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3F" w:rsidRPr="001F2357" w:rsidRDefault="00BC403F" w:rsidP="00BC403F">
      <w:pPr>
        <w:ind w:firstLine="360"/>
        <w:jc w:val="center"/>
        <w:rPr>
          <w:rFonts w:ascii="Arial" w:hAnsi="Arial" w:cs="Arial"/>
          <w:b/>
          <w:sz w:val="32"/>
          <w:szCs w:val="32"/>
        </w:rPr>
      </w:pPr>
      <w:r w:rsidRPr="001F2357">
        <w:rPr>
          <w:rFonts w:ascii="Arial" w:hAnsi="Arial" w:cs="Arial"/>
          <w:b/>
          <w:sz w:val="32"/>
          <w:szCs w:val="32"/>
        </w:rPr>
        <w:t xml:space="preserve">СОБРАНИЕ ДЕПУТАТОВ </w:t>
      </w:r>
      <w:r>
        <w:rPr>
          <w:rFonts w:ascii="Arial" w:hAnsi="Arial" w:cs="Arial"/>
          <w:b/>
          <w:sz w:val="32"/>
          <w:szCs w:val="32"/>
        </w:rPr>
        <w:t>ЛИНЕЦКОГО</w:t>
      </w:r>
      <w:r w:rsidRPr="001F2357">
        <w:rPr>
          <w:rFonts w:ascii="Arial" w:hAnsi="Arial" w:cs="Arial"/>
          <w:b/>
          <w:sz w:val="32"/>
          <w:szCs w:val="32"/>
        </w:rPr>
        <w:t xml:space="preserve"> СЕЛЬСОВЕТА</w:t>
      </w:r>
    </w:p>
    <w:p w:rsidR="00BC403F" w:rsidRPr="001F2357" w:rsidRDefault="00BC403F" w:rsidP="00BC403F">
      <w:pPr>
        <w:ind w:firstLine="360"/>
        <w:jc w:val="center"/>
        <w:rPr>
          <w:rFonts w:ascii="Arial" w:hAnsi="Arial" w:cs="Arial"/>
          <w:b/>
          <w:sz w:val="32"/>
          <w:szCs w:val="32"/>
        </w:rPr>
      </w:pPr>
      <w:r w:rsidRPr="001F2357">
        <w:rPr>
          <w:rFonts w:ascii="Arial" w:hAnsi="Arial" w:cs="Arial"/>
          <w:b/>
          <w:sz w:val="32"/>
          <w:szCs w:val="32"/>
        </w:rPr>
        <w:t xml:space="preserve">ЖЕЛЕЗНОГОРСКОГО РАЙОНА </w:t>
      </w:r>
    </w:p>
    <w:p w:rsidR="00BC403F" w:rsidRPr="001F2357" w:rsidRDefault="00BC403F" w:rsidP="00BC403F">
      <w:pPr>
        <w:pStyle w:val="a8"/>
        <w:outlineLvl w:val="0"/>
        <w:rPr>
          <w:rFonts w:ascii="Arial" w:hAnsi="Arial" w:cs="Arial"/>
          <w:bCs/>
          <w:sz w:val="32"/>
          <w:szCs w:val="32"/>
        </w:rPr>
      </w:pPr>
    </w:p>
    <w:p w:rsidR="00BC403F" w:rsidRPr="001F2357" w:rsidRDefault="00BC403F" w:rsidP="00BC403F">
      <w:pPr>
        <w:ind w:firstLine="360"/>
        <w:jc w:val="center"/>
        <w:rPr>
          <w:rFonts w:ascii="Arial" w:hAnsi="Arial" w:cs="Arial"/>
          <w:b/>
          <w:sz w:val="32"/>
          <w:szCs w:val="32"/>
        </w:rPr>
      </w:pPr>
      <w:r w:rsidRPr="001F2357">
        <w:rPr>
          <w:rFonts w:ascii="Arial" w:hAnsi="Arial" w:cs="Arial"/>
          <w:b/>
          <w:sz w:val="32"/>
          <w:szCs w:val="32"/>
        </w:rPr>
        <w:t>РЕШЕНИЕ</w:t>
      </w:r>
    </w:p>
    <w:p w:rsidR="00BC403F" w:rsidRPr="001F2357" w:rsidRDefault="00BC403F" w:rsidP="00BC403F">
      <w:pPr>
        <w:pStyle w:val="a8"/>
        <w:ind w:firstLine="360"/>
        <w:outlineLvl w:val="0"/>
        <w:rPr>
          <w:rFonts w:ascii="Arial" w:hAnsi="Arial" w:cs="Arial"/>
          <w:bCs/>
          <w:sz w:val="32"/>
          <w:szCs w:val="32"/>
        </w:rPr>
      </w:pPr>
    </w:p>
    <w:p w:rsidR="00BC403F" w:rsidRPr="001F2357" w:rsidRDefault="00BC403F" w:rsidP="00BC403F">
      <w:pPr>
        <w:pStyle w:val="a8"/>
        <w:outlineLvl w:val="0"/>
        <w:rPr>
          <w:rFonts w:ascii="Arial" w:hAnsi="Arial" w:cs="Arial"/>
          <w:bCs/>
          <w:sz w:val="32"/>
          <w:szCs w:val="32"/>
        </w:rPr>
      </w:pPr>
      <w:r>
        <w:rPr>
          <w:rFonts w:ascii="Arial" w:hAnsi="Arial" w:cs="Arial"/>
          <w:bCs/>
          <w:sz w:val="32"/>
          <w:szCs w:val="32"/>
        </w:rPr>
        <w:t>От 15.06.2018г. № 20</w:t>
      </w:r>
    </w:p>
    <w:p w:rsidR="00BC403F" w:rsidRPr="001F2357" w:rsidRDefault="00BC403F" w:rsidP="00BC403F">
      <w:pPr>
        <w:pStyle w:val="a8"/>
        <w:outlineLvl w:val="0"/>
        <w:rPr>
          <w:rFonts w:ascii="Arial" w:hAnsi="Arial" w:cs="Arial"/>
          <w:bCs/>
          <w:sz w:val="32"/>
          <w:szCs w:val="32"/>
        </w:rPr>
      </w:pPr>
      <w:r w:rsidRPr="001F2357">
        <w:rPr>
          <w:rFonts w:ascii="Arial" w:hAnsi="Arial" w:cs="Arial"/>
          <w:bCs/>
          <w:sz w:val="32"/>
          <w:szCs w:val="32"/>
        </w:rPr>
        <w:t>с.</w:t>
      </w:r>
      <w:r>
        <w:rPr>
          <w:rFonts w:ascii="Arial" w:hAnsi="Arial" w:cs="Arial"/>
          <w:bCs/>
          <w:sz w:val="32"/>
          <w:szCs w:val="32"/>
        </w:rPr>
        <w:t xml:space="preserve"> Линец</w:t>
      </w:r>
    </w:p>
    <w:p w:rsidR="00BC403F" w:rsidRPr="001F2357" w:rsidRDefault="00BC403F" w:rsidP="00BC403F">
      <w:pPr>
        <w:rPr>
          <w:rFonts w:ascii="Arial" w:hAnsi="Arial" w:cs="Arial"/>
          <w:sz w:val="32"/>
          <w:szCs w:val="32"/>
        </w:rPr>
      </w:pPr>
    </w:p>
    <w:p w:rsidR="00BC403F" w:rsidRPr="001F2357" w:rsidRDefault="00BC403F" w:rsidP="00BC403F">
      <w:pPr>
        <w:jc w:val="both"/>
        <w:rPr>
          <w:rFonts w:ascii="Arial" w:hAnsi="Arial" w:cs="Arial"/>
          <w:b/>
          <w:sz w:val="32"/>
          <w:szCs w:val="32"/>
        </w:rPr>
      </w:pPr>
      <w:r w:rsidRPr="001F2357">
        <w:rPr>
          <w:rFonts w:ascii="Arial" w:hAnsi="Arial" w:cs="Arial"/>
          <w:b/>
          <w:sz w:val="32"/>
          <w:szCs w:val="32"/>
        </w:rPr>
        <w:t xml:space="preserve">Об утверждении Правил благоустройства </w:t>
      </w:r>
    </w:p>
    <w:p w:rsidR="00BC403F" w:rsidRPr="001F2357" w:rsidRDefault="00BC403F" w:rsidP="00BC403F">
      <w:pPr>
        <w:jc w:val="both"/>
        <w:rPr>
          <w:rFonts w:ascii="Arial" w:hAnsi="Arial" w:cs="Arial"/>
          <w:b/>
          <w:sz w:val="32"/>
          <w:szCs w:val="32"/>
        </w:rPr>
      </w:pPr>
      <w:r w:rsidRPr="001F2357">
        <w:rPr>
          <w:rFonts w:ascii="Arial" w:hAnsi="Arial" w:cs="Arial"/>
          <w:b/>
          <w:sz w:val="32"/>
          <w:szCs w:val="32"/>
        </w:rPr>
        <w:t>территории муниципального образования</w:t>
      </w:r>
    </w:p>
    <w:p w:rsidR="00BC403F" w:rsidRPr="001F2357" w:rsidRDefault="00BC403F" w:rsidP="00BC403F">
      <w:pPr>
        <w:jc w:val="both"/>
        <w:rPr>
          <w:rFonts w:ascii="Arial" w:hAnsi="Arial" w:cs="Arial"/>
          <w:b/>
          <w:sz w:val="32"/>
          <w:szCs w:val="32"/>
        </w:rPr>
      </w:pPr>
      <w:r w:rsidRPr="001F2357">
        <w:rPr>
          <w:rFonts w:ascii="Arial" w:hAnsi="Arial" w:cs="Arial"/>
          <w:b/>
          <w:sz w:val="32"/>
          <w:szCs w:val="32"/>
        </w:rPr>
        <w:t xml:space="preserve"> «</w:t>
      </w:r>
      <w:r>
        <w:rPr>
          <w:rFonts w:ascii="Arial" w:hAnsi="Arial" w:cs="Arial"/>
          <w:b/>
          <w:sz w:val="32"/>
          <w:szCs w:val="32"/>
        </w:rPr>
        <w:t>Линецкий</w:t>
      </w:r>
      <w:r w:rsidRPr="001F2357">
        <w:rPr>
          <w:rFonts w:ascii="Arial" w:hAnsi="Arial" w:cs="Arial"/>
          <w:b/>
          <w:sz w:val="32"/>
          <w:szCs w:val="32"/>
        </w:rPr>
        <w:t xml:space="preserve"> сельсовет» Железногорского </w:t>
      </w:r>
    </w:p>
    <w:p w:rsidR="00BC403F" w:rsidRPr="001F2357" w:rsidRDefault="00BC403F" w:rsidP="00BC403F">
      <w:pPr>
        <w:jc w:val="both"/>
        <w:rPr>
          <w:rFonts w:ascii="Arial" w:hAnsi="Arial" w:cs="Arial"/>
          <w:b/>
          <w:sz w:val="32"/>
          <w:szCs w:val="32"/>
        </w:rPr>
      </w:pPr>
      <w:r w:rsidRPr="001F2357">
        <w:rPr>
          <w:rFonts w:ascii="Arial" w:hAnsi="Arial" w:cs="Arial"/>
          <w:b/>
          <w:sz w:val="32"/>
          <w:szCs w:val="32"/>
        </w:rPr>
        <w:t>района Курской области</w:t>
      </w:r>
    </w:p>
    <w:p w:rsidR="00BC403F" w:rsidRPr="001F2357" w:rsidRDefault="00BC403F" w:rsidP="00BC403F">
      <w:pPr>
        <w:jc w:val="both"/>
        <w:rPr>
          <w:rFonts w:ascii="Arial" w:hAnsi="Arial" w:cs="Arial"/>
          <w:sz w:val="24"/>
          <w:szCs w:val="24"/>
        </w:rPr>
      </w:pPr>
    </w:p>
    <w:p w:rsidR="00BC403F" w:rsidRPr="001F2357" w:rsidRDefault="00BC403F" w:rsidP="00BC403F">
      <w:pPr>
        <w:jc w:val="both"/>
        <w:rPr>
          <w:rFonts w:ascii="Arial" w:hAnsi="Arial" w:cs="Arial"/>
          <w:sz w:val="24"/>
          <w:szCs w:val="24"/>
          <w:lang w:eastAsia="en-US"/>
        </w:rPr>
      </w:pPr>
      <w:r w:rsidRPr="001F2357">
        <w:rPr>
          <w:rFonts w:ascii="Arial" w:hAnsi="Arial" w:cs="Arial"/>
          <w:sz w:val="24"/>
          <w:szCs w:val="24"/>
          <w:lang w:eastAsia="en-US"/>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с Федеральным Законом от 29 декабря 2017 года № 463-ФЗ « О внесении изменений в Федеральный закон «Об общих принципах организации местного самоуправления в Российской Федерации» и в отдельные законодательные  акты Российской Федерации», Градостроительным Кодексом РФ, Федеральным Законом от 24.06.1998года № 89 – ФЗ «Об отходах производства и потребления» (в ред. ФЗ № 503 от 31.12.2017 года), Уставом МО «</w:t>
      </w:r>
      <w:r>
        <w:rPr>
          <w:rFonts w:ascii="Arial" w:hAnsi="Arial" w:cs="Arial"/>
          <w:sz w:val="24"/>
          <w:szCs w:val="24"/>
          <w:lang w:eastAsia="en-US"/>
        </w:rPr>
        <w:t>Линецкий</w:t>
      </w:r>
      <w:r w:rsidRPr="001F2357">
        <w:rPr>
          <w:rFonts w:ascii="Arial" w:hAnsi="Arial" w:cs="Arial"/>
          <w:sz w:val="24"/>
          <w:szCs w:val="24"/>
          <w:lang w:eastAsia="en-US"/>
        </w:rPr>
        <w:t xml:space="preserve"> сельсовет» Железногорского района Курской области, </w:t>
      </w:r>
      <w:r w:rsidRPr="001F2357">
        <w:rPr>
          <w:rFonts w:ascii="Arial" w:hAnsi="Arial" w:cs="Arial"/>
          <w:sz w:val="24"/>
          <w:szCs w:val="24"/>
        </w:rPr>
        <w:t xml:space="preserve">рассмотрев ПРОТЕСТ № 94-2018 от 19.03.2018 Железногорской межрайонной прокуратуры на решение Собрания депутатов </w:t>
      </w:r>
      <w:r>
        <w:rPr>
          <w:rFonts w:ascii="Arial" w:hAnsi="Arial" w:cs="Arial"/>
          <w:sz w:val="24"/>
          <w:szCs w:val="24"/>
        </w:rPr>
        <w:t>Линецкого</w:t>
      </w:r>
      <w:r w:rsidRPr="001F2357">
        <w:rPr>
          <w:rFonts w:ascii="Arial" w:hAnsi="Arial" w:cs="Arial"/>
          <w:sz w:val="24"/>
          <w:szCs w:val="24"/>
        </w:rPr>
        <w:t xml:space="preserve"> сельсовета Железногорского района от </w:t>
      </w:r>
      <w:r>
        <w:rPr>
          <w:rFonts w:ascii="Arial" w:hAnsi="Arial" w:cs="Arial"/>
          <w:sz w:val="24"/>
          <w:szCs w:val="24"/>
        </w:rPr>
        <w:t>26</w:t>
      </w:r>
      <w:r w:rsidRPr="001F2357">
        <w:rPr>
          <w:rFonts w:ascii="Arial" w:hAnsi="Arial" w:cs="Arial"/>
          <w:sz w:val="24"/>
          <w:szCs w:val="24"/>
        </w:rPr>
        <w:t>.</w:t>
      </w:r>
      <w:r>
        <w:rPr>
          <w:rFonts w:ascii="Arial" w:hAnsi="Arial" w:cs="Arial"/>
          <w:sz w:val="24"/>
          <w:szCs w:val="24"/>
        </w:rPr>
        <w:t>12</w:t>
      </w:r>
      <w:r w:rsidRPr="001F2357">
        <w:rPr>
          <w:rFonts w:ascii="Arial" w:hAnsi="Arial" w:cs="Arial"/>
          <w:sz w:val="24"/>
          <w:szCs w:val="24"/>
        </w:rPr>
        <w:t>.201</w:t>
      </w:r>
      <w:r>
        <w:rPr>
          <w:rFonts w:ascii="Arial" w:hAnsi="Arial" w:cs="Arial"/>
          <w:sz w:val="24"/>
          <w:szCs w:val="24"/>
        </w:rPr>
        <w:t>7</w:t>
      </w:r>
      <w:r w:rsidRPr="001F2357">
        <w:rPr>
          <w:rFonts w:ascii="Arial" w:hAnsi="Arial" w:cs="Arial"/>
          <w:sz w:val="24"/>
          <w:szCs w:val="24"/>
        </w:rPr>
        <w:t xml:space="preserve">г. № </w:t>
      </w:r>
      <w:r>
        <w:rPr>
          <w:rFonts w:ascii="Arial" w:hAnsi="Arial" w:cs="Arial"/>
          <w:sz w:val="24"/>
          <w:szCs w:val="24"/>
        </w:rPr>
        <w:t>82 «</w:t>
      </w:r>
      <w:r w:rsidRPr="001F2357">
        <w:rPr>
          <w:rFonts w:ascii="Arial" w:hAnsi="Arial" w:cs="Arial"/>
          <w:sz w:val="24"/>
          <w:szCs w:val="24"/>
        </w:rPr>
        <w:t xml:space="preserve">Об утверждении Правил </w:t>
      </w:r>
      <w:r>
        <w:rPr>
          <w:rFonts w:ascii="Arial" w:hAnsi="Arial" w:cs="Arial"/>
          <w:sz w:val="24"/>
          <w:szCs w:val="24"/>
        </w:rPr>
        <w:t>на обеспечение чистоты, порядка и благоустройства на территории</w:t>
      </w:r>
      <w:r w:rsidRPr="001F2357">
        <w:rPr>
          <w:rFonts w:ascii="Arial" w:hAnsi="Arial" w:cs="Arial"/>
          <w:sz w:val="24"/>
          <w:szCs w:val="24"/>
        </w:rPr>
        <w:t xml:space="preserve"> МО «</w:t>
      </w:r>
      <w:r>
        <w:rPr>
          <w:rFonts w:ascii="Arial" w:hAnsi="Arial" w:cs="Arial"/>
          <w:sz w:val="24"/>
          <w:szCs w:val="24"/>
        </w:rPr>
        <w:t>Линецкий</w:t>
      </w:r>
      <w:r w:rsidRPr="001F2357">
        <w:rPr>
          <w:rFonts w:ascii="Arial" w:hAnsi="Arial" w:cs="Arial"/>
          <w:sz w:val="24"/>
          <w:szCs w:val="24"/>
        </w:rPr>
        <w:t xml:space="preserve"> сельсовет» Железногорского района», </w:t>
      </w:r>
      <w:r w:rsidRPr="001F2357">
        <w:rPr>
          <w:rFonts w:ascii="Arial" w:hAnsi="Arial" w:cs="Arial"/>
          <w:sz w:val="24"/>
          <w:szCs w:val="24"/>
          <w:lang w:eastAsia="en-US"/>
        </w:rPr>
        <w:t xml:space="preserve">Собрание депутатов </w:t>
      </w:r>
      <w:r>
        <w:rPr>
          <w:rFonts w:ascii="Arial" w:hAnsi="Arial" w:cs="Arial"/>
          <w:sz w:val="24"/>
          <w:szCs w:val="24"/>
          <w:lang w:eastAsia="en-US"/>
        </w:rPr>
        <w:t>Линецкого</w:t>
      </w:r>
      <w:r w:rsidRPr="001F2357">
        <w:rPr>
          <w:rFonts w:ascii="Arial" w:hAnsi="Arial" w:cs="Arial"/>
          <w:sz w:val="24"/>
          <w:szCs w:val="24"/>
          <w:lang w:eastAsia="en-US"/>
        </w:rPr>
        <w:t xml:space="preserve"> сельсовета Железногорского района </w:t>
      </w:r>
      <w:r>
        <w:rPr>
          <w:rFonts w:ascii="Arial" w:hAnsi="Arial" w:cs="Arial"/>
          <w:sz w:val="24"/>
          <w:szCs w:val="24"/>
          <w:lang w:eastAsia="en-US"/>
        </w:rPr>
        <w:t xml:space="preserve"> </w:t>
      </w:r>
    </w:p>
    <w:p w:rsidR="00BC403F" w:rsidRPr="001F2357" w:rsidRDefault="00BC403F" w:rsidP="00BC403F">
      <w:pPr>
        <w:jc w:val="both"/>
        <w:rPr>
          <w:rFonts w:ascii="Arial" w:hAnsi="Arial" w:cs="Arial"/>
          <w:bCs/>
          <w:sz w:val="24"/>
          <w:szCs w:val="24"/>
        </w:rPr>
      </w:pPr>
    </w:p>
    <w:p w:rsidR="00BC403F" w:rsidRPr="001F2357" w:rsidRDefault="00BC403F" w:rsidP="00BC403F">
      <w:pPr>
        <w:jc w:val="center"/>
        <w:rPr>
          <w:rFonts w:ascii="Arial" w:hAnsi="Arial" w:cs="Arial"/>
          <w:sz w:val="24"/>
          <w:szCs w:val="24"/>
        </w:rPr>
      </w:pPr>
      <w:r w:rsidRPr="001F2357">
        <w:rPr>
          <w:rFonts w:ascii="Arial" w:hAnsi="Arial" w:cs="Arial"/>
          <w:sz w:val="24"/>
          <w:szCs w:val="24"/>
        </w:rPr>
        <w:t>РЕШИЛО:</w:t>
      </w:r>
    </w:p>
    <w:p w:rsidR="00BC403F" w:rsidRPr="001F2357" w:rsidRDefault="00BC403F" w:rsidP="00BC403F">
      <w:pPr>
        <w:suppressAutoHyphens/>
        <w:spacing w:line="329" w:lineRule="exact"/>
        <w:ind w:firstLine="709"/>
        <w:jc w:val="both"/>
        <w:rPr>
          <w:rFonts w:ascii="Arial" w:hAnsi="Arial" w:cs="Arial"/>
          <w:sz w:val="24"/>
          <w:szCs w:val="24"/>
          <w:lang w:eastAsia="en-US"/>
        </w:rPr>
      </w:pPr>
      <w:r w:rsidRPr="001F2357">
        <w:rPr>
          <w:rFonts w:ascii="Arial" w:hAnsi="Arial" w:cs="Arial"/>
          <w:sz w:val="24"/>
          <w:szCs w:val="24"/>
          <w:lang w:eastAsia="en-US"/>
        </w:rPr>
        <w:t>1. Утвердить Правила благоустройства территории муниципального образования «</w:t>
      </w:r>
      <w:r>
        <w:rPr>
          <w:rFonts w:ascii="Arial" w:hAnsi="Arial" w:cs="Arial"/>
          <w:sz w:val="24"/>
          <w:szCs w:val="24"/>
          <w:lang w:eastAsia="en-US"/>
        </w:rPr>
        <w:t>Линецкий</w:t>
      </w:r>
      <w:r w:rsidRPr="001F2357">
        <w:rPr>
          <w:rFonts w:ascii="Arial" w:hAnsi="Arial" w:cs="Arial"/>
          <w:sz w:val="24"/>
          <w:szCs w:val="24"/>
          <w:lang w:eastAsia="en-US"/>
        </w:rPr>
        <w:t xml:space="preserve"> сельсовет» Железногорского района  Курской области (Приложение № 1).</w:t>
      </w:r>
    </w:p>
    <w:p w:rsidR="00BC403F" w:rsidRPr="001F2357" w:rsidRDefault="00BC403F" w:rsidP="00BC403F">
      <w:pPr>
        <w:adjustRightInd w:val="0"/>
        <w:ind w:firstLine="709"/>
        <w:jc w:val="both"/>
        <w:rPr>
          <w:rFonts w:ascii="Arial" w:hAnsi="Arial" w:cs="Arial"/>
          <w:sz w:val="24"/>
          <w:szCs w:val="24"/>
        </w:rPr>
      </w:pPr>
      <w:r w:rsidRPr="001F2357">
        <w:rPr>
          <w:rFonts w:ascii="Arial" w:hAnsi="Arial" w:cs="Arial"/>
          <w:sz w:val="24"/>
          <w:szCs w:val="24"/>
          <w:lang w:eastAsia="en-US"/>
        </w:rPr>
        <w:t>2. Признать утратившим силу решение</w:t>
      </w:r>
      <w:r w:rsidRPr="001F2357">
        <w:rPr>
          <w:rFonts w:ascii="Arial" w:hAnsi="Arial" w:cs="Arial"/>
          <w:sz w:val="24"/>
          <w:szCs w:val="24"/>
        </w:rPr>
        <w:t xml:space="preserve"> </w:t>
      </w:r>
      <w:r w:rsidRPr="001F2357">
        <w:rPr>
          <w:rFonts w:ascii="Arial" w:hAnsi="Arial" w:cs="Arial"/>
          <w:sz w:val="24"/>
          <w:szCs w:val="24"/>
          <w:lang w:eastAsia="en-US"/>
        </w:rPr>
        <w:t xml:space="preserve">Собрания депутатов </w:t>
      </w:r>
      <w:r>
        <w:rPr>
          <w:rFonts w:ascii="Arial" w:hAnsi="Arial" w:cs="Arial"/>
          <w:sz w:val="24"/>
          <w:szCs w:val="24"/>
          <w:lang w:eastAsia="en-US"/>
        </w:rPr>
        <w:t>Линецкого</w:t>
      </w:r>
      <w:r w:rsidRPr="001F2357">
        <w:rPr>
          <w:rFonts w:ascii="Arial" w:hAnsi="Arial" w:cs="Arial"/>
          <w:sz w:val="24"/>
          <w:szCs w:val="24"/>
          <w:lang w:eastAsia="en-US"/>
        </w:rPr>
        <w:t xml:space="preserve"> сельсовета Железногорского района Курской области   от </w:t>
      </w:r>
      <w:r>
        <w:rPr>
          <w:rFonts w:ascii="Arial" w:hAnsi="Arial" w:cs="Arial"/>
          <w:sz w:val="24"/>
          <w:szCs w:val="24"/>
          <w:lang w:eastAsia="en-US"/>
        </w:rPr>
        <w:t>26</w:t>
      </w:r>
      <w:r w:rsidRPr="001F2357">
        <w:rPr>
          <w:rFonts w:ascii="Arial" w:hAnsi="Arial" w:cs="Arial"/>
          <w:sz w:val="24"/>
          <w:szCs w:val="24"/>
          <w:lang w:eastAsia="en-US"/>
        </w:rPr>
        <w:t>.</w:t>
      </w:r>
      <w:r>
        <w:rPr>
          <w:rFonts w:ascii="Arial" w:hAnsi="Arial" w:cs="Arial"/>
          <w:sz w:val="24"/>
          <w:szCs w:val="24"/>
          <w:lang w:eastAsia="en-US"/>
        </w:rPr>
        <w:t>12</w:t>
      </w:r>
      <w:r w:rsidRPr="001F2357">
        <w:rPr>
          <w:rFonts w:ascii="Arial" w:hAnsi="Arial" w:cs="Arial"/>
          <w:sz w:val="24"/>
          <w:szCs w:val="24"/>
          <w:lang w:eastAsia="en-US"/>
        </w:rPr>
        <w:t>.201</w:t>
      </w:r>
      <w:r>
        <w:rPr>
          <w:rFonts w:ascii="Arial" w:hAnsi="Arial" w:cs="Arial"/>
          <w:sz w:val="24"/>
          <w:szCs w:val="24"/>
          <w:lang w:eastAsia="en-US"/>
        </w:rPr>
        <w:t>7</w:t>
      </w:r>
      <w:r w:rsidRPr="001F2357">
        <w:rPr>
          <w:rFonts w:ascii="Arial" w:hAnsi="Arial" w:cs="Arial"/>
          <w:sz w:val="24"/>
          <w:szCs w:val="24"/>
          <w:lang w:eastAsia="en-US"/>
        </w:rPr>
        <w:t xml:space="preserve">года № </w:t>
      </w:r>
      <w:r>
        <w:rPr>
          <w:rFonts w:ascii="Arial" w:hAnsi="Arial" w:cs="Arial"/>
          <w:sz w:val="24"/>
          <w:szCs w:val="24"/>
          <w:lang w:eastAsia="en-US"/>
        </w:rPr>
        <w:t>82</w:t>
      </w:r>
      <w:r w:rsidRPr="001F2357">
        <w:rPr>
          <w:rFonts w:ascii="Arial" w:hAnsi="Arial" w:cs="Arial"/>
          <w:sz w:val="24"/>
          <w:szCs w:val="24"/>
          <w:lang w:eastAsia="en-US"/>
        </w:rPr>
        <w:t xml:space="preserve"> </w:t>
      </w:r>
      <w:r>
        <w:rPr>
          <w:rFonts w:ascii="Arial" w:hAnsi="Arial" w:cs="Arial"/>
          <w:sz w:val="24"/>
          <w:szCs w:val="24"/>
        </w:rPr>
        <w:t>«</w:t>
      </w:r>
      <w:r w:rsidRPr="001F2357">
        <w:rPr>
          <w:rFonts w:ascii="Arial" w:hAnsi="Arial" w:cs="Arial"/>
          <w:sz w:val="24"/>
          <w:szCs w:val="24"/>
        </w:rPr>
        <w:t xml:space="preserve">Об утверждении Правил </w:t>
      </w:r>
      <w:r>
        <w:rPr>
          <w:rFonts w:ascii="Arial" w:hAnsi="Arial" w:cs="Arial"/>
          <w:sz w:val="24"/>
          <w:szCs w:val="24"/>
        </w:rPr>
        <w:t>на обеспечение чистоты, порядка и благоустройства на территории</w:t>
      </w:r>
      <w:r w:rsidRPr="001F2357">
        <w:rPr>
          <w:rFonts w:ascii="Arial" w:hAnsi="Arial" w:cs="Arial"/>
          <w:sz w:val="24"/>
          <w:szCs w:val="24"/>
        </w:rPr>
        <w:t xml:space="preserve"> МО «</w:t>
      </w:r>
      <w:r>
        <w:rPr>
          <w:rFonts w:ascii="Arial" w:hAnsi="Arial" w:cs="Arial"/>
          <w:sz w:val="24"/>
          <w:szCs w:val="24"/>
        </w:rPr>
        <w:t>Линецкий</w:t>
      </w:r>
      <w:r w:rsidRPr="001F2357">
        <w:rPr>
          <w:rFonts w:ascii="Arial" w:hAnsi="Arial" w:cs="Arial"/>
          <w:sz w:val="24"/>
          <w:szCs w:val="24"/>
        </w:rPr>
        <w:t xml:space="preserve"> сельсовет» Железногорского района».</w:t>
      </w:r>
    </w:p>
    <w:p w:rsidR="00BC403F" w:rsidRPr="001F2357" w:rsidRDefault="00BC403F" w:rsidP="00BC403F">
      <w:pPr>
        <w:tabs>
          <w:tab w:val="center" w:pos="4677"/>
          <w:tab w:val="left" w:pos="8020"/>
        </w:tabs>
        <w:jc w:val="both"/>
        <w:rPr>
          <w:rFonts w:ascii="Arial" w:hAnsi="Arial" w:cs="Arial"/>
          <w:sz w:val="24"/>
          <w:szCs w:val="24"/>
        </w:rPr>
      </w:pPr>
      <w:r w:rsidRPr="001F2357">
        <w:rPr>
          <w:rFonts w:ascii="Arial" w:hAnsi="Arial" w:cs="Arial"/>
          <w:sz w:val="24"/>
          <w:szCs w:val="24"/>
        </w:rPr>
        <w:lastRenderedPageBreak/>
        <w:t xml:space="preserve">            </w:t>
      </w:r>
      <w:r w:rsidRPr="001F2357">
        <w:rPr>
          <w:rFonts w:ascii="Arial" w:hAnsi="Arial" w:cs="Arial"/>
          <w:sz w:val="24"/>
          <w:szCs w:val="24"/>
        </w:rPr>
        <w:tab/>
        <w:t>3. О</w:t>
      </w:r>
      <w:r>
        <w:rPr>
          <w:rFonts w:ascii="Arial" w:hAnsi="Arial" w:cs="Arial"/>
          <w:sz w:val="24"/>
          <w:szCs w:val="24"/>
        </w:rPr>
        <w:t>бнародовать</w:t>
      </w:r>
      <w:r w:rsidRPr="001F2357">
        <w:rPr>
          <w:rFonts w:ascii="Arial" w:hAnsi="Arial" w:cs="Arial"/>
          <w:sz w:val="24"/>
          <w:szCs w:val="24"/>
        </w:rPr>
        <w:t xml:space="preserve"> настоящее решение </w:t>
      </w:r>
      <w:r>
        <w:rPr>
          <w:rFonts w:ascii="Arial" w:hAnsi="Arial" w:cs="Arial"/>
          <w:sz w:val="24"/>
          <w:szCs w:val="24"/>
        </w:rPr>
        <w:t>на информационном стенде администрации сельсовета</w:t>
      </w:r>
      <w:r w:rsidRPr="001F2357">
        <w:rPr>
          <w:rFonts w:ascii="Arial" w:hAnsi="Arial" w:cs="Arial"/>
          <w:sz w:val="24"/>
          <w:szCs w:val="24"/>
        </w:rPr>
        <w:t xml:space="preserve"> и разместить на официальном сайте Администрации </w:t>
      </w:r>
      <w:r>
        <w:rPr>
          <w:rFonts w:ascii="Arial" w:hAnsi="Arial" w:cs="Arial"/>
          <w:sz w:val="24"/>
          <w:szCs w:val="24"/>
        </w:rPr>
        <w:t>Линецкого</w:t>
      </w:r>
      <w:r w:rsidRPr="001F2357">
        <w:rPr>
          <w:rFonts w:ascii="Arial" w:hAnsi="Arial" w:cs="Arial"/>
          <w:sz w:val="24"/>
          <w:szCs w:val="24"/>
        </w:rPr>
        <w:t xml:space="preserve"> сельсовета Железногорского района в сети Интернет.</w:t>
      </w:r>
    </w:p>
    <w:p w:rsidR="00BC403F" w:rsidRPr="001F2357" w:rsidRDefault="00BC403F" w:rsidP="00BC403F">
      <w:pPr>
        <w:jc w:val="both"/>
        <w:rPr>
          <w:rFonts w:ascii="Arial" w:hAnsi="Arial" w:cs="Arial"/>
          <w:sz w:val="24"/>
          <w:szCs w:val="24"/>
        </w:rPr>
      </w:pPr>
      <w:r w:rsidRPr="001F2357">
        <w:rPr>
          <w:rFonts w:ascii="Arial" w:hAnsi="Arial" w:cs="Arial"/>
          <w:sz w:val="24"/>
          <w:szCs w:val="24"/>
        </w:rPr>
        <w:t xml:space="preserve">         </w:t>
      </w:r>
      <w:r w:rsidRPr="001F2357">
        <w:rPr>
          <w:rFonts w:ascii="Arial" w:hAnsi="Arial" w:cs="Arial"/>
          <w:sz w:val="24"/>
          <w:szCs w:val="24"/>
        </w:rPr>
        <w:tab/>
      </w:r>
      <w:r>
        <w:rPr>
          <w:rFonts w:ascii="Arial" w:hAnsi="Arial" w:cs="Arial"/>
          <w:sz w:val="24"/>
          <w:szCs w:val="24"/>
        </w:rPr>
        <w:t xml:space="preserve"> </w:t>
      </w:r>
      <w:r w:rsidRPr="001F2357">
        <w:rPr>
          <w:rFonts w:ascii="Arial" w:hAnsi="Arial" w:cs="Arial"/>
          <w:sz w:val="24"/>
          <w:szCs w:val="24"/>
        </w:rPr>
        <w:t>4. Настоящее решение вступает в силу с момента его официального опубликования.</w:t>
      </w:r>
    </w:p>
    <w:p w:rsidR="00BC403F" w:rsidRPr="001F2357" w:rsidRDefault="00BC403F" w:rsidP="00BC403F">
      <w:pPr>
        <w:rPr>
          <w:rFonts w:ascii="Arial" w:hAnsi="Arial" w:cs="Arial"/>
          <w:sz w:val="24"/>
          <w:szCs w:val="24"/>
        </w:rPr>
      </w:pPr>
    </w:p>
    <w:p w:rsidR="00BC403F" w:rsidRPr="00B15533" w:rsidRDefault="00BC403F" w:rsidP="00BC403F">
      <w:pPr>
        <w:rPr>
          <w:rFonts w:ascii="Arial" w:hAnsi="Arial" w:cs="Arial"/>
          <w:b/>
          <w:sz w:val="24"/>
          <w:szCs w:val="24"/>
        </w:rPr>
      </w:pPr>
      <w:r w:rsidRPr="00B15533">
        <w:rPr>
          <w:rFonts w:ascii="Arial" w:hAnsi="Arial" w:cs="Arial"/>
          <w:b/>
          <w:sz w:val="24"/>
          <w:szCs w:val="24"/>
        </w:rPr>
        <w:t xml:space="preserve">Председатель Собрания депутатов </w:t>
      </w:r>
    </w:p>
    <w:p w:rsidR="00BC403F" w:rsidRPr="00B15533" w:rsidRDefault="00BC403F" w:rsidP="00BC403F">
      <w:pPr>
        <w:rPr>
          <w:rFonts w:ascii="Arial" w:hAnsi="Arial" w:cs="Arial"/>
          <w:b/>
          <w:sz w:val="24"/>
          <w:szCs w:val="24"/>
        </w:rPr>
      </w:pPr>
      <w:r>
        <w:rPr>
          <w:rFonts w:ascii="Arial" w:hAnsi="Arial" w:cs="Arial"/>
          <w:b/>
          <w:sz w:val="24"/>
          <w:szCs w:val="24"/>
        </w:rPr>
        <w:t>Линецкого</w:t>
      </w:r>
      <w:r w:rsidRPr="00B15533">
        <w:rPr>
          <w:rFonts w:ascii="Arial" w:hAnsi="Arial" w:cs="Arial"/>
          <w:b/>
          <w:sz w:val="24"/>
          <w:szCs w:val="24"/>
        </w:rPr>
        <w:t xml:space="preserve"> сельсовета</w:t>
      </w:r>
    </w:p>
    <w:p w:rsidR="00BC403F" w:rsidRDefault="00BC403F" w:rsidP="00BC403F">
      <w:pPr>
        <w:rPr>
          <w:rFonts w:ascii="Arial" w:hAnsi="Arial" w:cs="Arial"/>
          <w:b/>
          <w:sz w:val="24"/>
          <w:szCs w:val="24"/>
        </w:rPr>
      </w:pPr>
      <w:r w:rsidRPr="00B15533">
        <w:rPr>
          <w:rFonts w:ascii="Arial" w:hAnsi="Arial" w:cs="Arial"/>
          <w:b/>
          <w:sz w:val="24"/>
          <w:szCs w:val="24"/>
        </w:rPr>
        <w:t xml:space="preserve">Железногорского района                                                       </w:t>
      </w:r>
      <w:r>
        <w:rPr>
          <w:rFonts w:ascii="Arial" w:hAnsi="Arial" w:cs="Arial"/>
          <w:b/>
          <w:sz w:val="24"/>
          <w:szCs w:val="24"/>
        </w:rPr>
        <w:t xml:space="preserve">           </w:t>
      </w:r>
      <w:r w:rsidRPr="00B15533">
        <w:rPr>
          <w:rFonts w:ascii="Arial" w:hAnsi="Arial" w:cs="Arial"/>
          <w:b/>
          <w:sz w:val="24"/>
          <w:szCs w:val="24"/>
        </w:rPr>
        <w:t xml:space="preserve">       </w:t>
      </w:r>
      <w:r>
        <w:rPr>
          <w:rFonts w:ascii="Arial" w:hAnsi="Arial" w:cs="Arial"/>
          <w:b/>
          <w:sz w:val="24"/>
          <w:szCs w:val="24"/>
        </w:rPr>
        <w:t>Г.Н.Коробкина</w:t>
      </w:r>
    </w:p>
    <w:p w:rsidR="00BC403F" w:rsidRPr="001F2357" w:rsidRDefault="00BC403F" w:rsidP="00BC403F">
      <w:pPr>
        <w:rPr>
          <w:rFonts w:ascii="Arial" w:hAnsi="Arial" w:cs="Arial"/>
          <w:sz w:val="24"/>
          <w:szCs w:val="24"/>
        </w:rPr>
      </w:pPr>
    </w:p>
    <w:p w:rsidR="00BC403F" w:rsidRPr="001F2357" w:rsidRDefault="00BC403F" w:rsidP="00BC403F">
      <w:pPr>
        <w:rPr>
          <w:rFonts w:ascii="Arial" w:hAnsi="Arial" w:cs="Arial"/>
          <w:b/>
          <w:sz w:val="24"/>
          <w:szCs w:val="24"/>
        </w:rPr>
      </w:pPr>
      <w:r w:rsidRPr="001F2357">
        <w:rPr>
          <w:rFonts w:ascii="Arial" w:hAnsi="Arial" w:cs="Arial"/>
          <w:b/>
          <w:sz w:val="24"/>
          <w:szCs w:val="24"/>
        </w:rPr>
        <w:t xml:space="preserve">И.о.Главы </w:t>
      </w:r>
      <w:r>
        <w:rPr>
          <w:rFonts w:ascii="Arial" w:hAnsi="Arial" w:cs="Arial"/>
          <w:b/>
          <w:sz w:val="24"/>
          <w:szCs w:val="24"/>
        </w:rPr>
        <w:t>Линецкого</w:t>
      </w:r>
      <w:r w:rsidRPr="001F2357">
        <w:rPr>
          <w:rFonts w:ascii="Arial" w:hAnsi="Arial" w:cs="Arial"/>
          <w:b/>
          <w:sz w:val="24"/>
          <w:szCs w:val="24"/>
        </w:rPr>
        <w:t xml:space="preserve"> сельсовета</w:t>
      </w:r>
    </w:p>
    <w:p w:rsidR="00BC403F" w:rsidRPr="001F2357" w:rsidRDefault="00BC403F" w:rsidP="00BC403F">
      <w:pPr>
        <w:rPr>
          <w:rFonts w:ascii="Arial" w:hAnsi="Arial" w:cs="Arial"/>
          <w:b/>
          <w:sz w:val="24"/>
          <w:szCs w:val="24"/>
        </w:rPr>
      </w:pPr>
      <w:r w:rsidRPr="001F2357">
        <w:rPr>
          <w:rFonts w:ascii="Arial" w:hAnsi="Arial" w:cs="Arial"/>
          <w:b/>
          <w:sz w:val="24"/>
          <w:szCs w:val="24"/>
        </w:rPr>
        <w:t xml:space="preserve">Железногорского района                                                                  </w:t>
      </w:r>
      <w:r>
        <w:rPr>
          <w:rFonts w:ascii="Arial" w:hAnsi="Arial" w:cs="Arial"/>
          <w:b/>
          <w:sz w:val="24"/>
          <w:szCs w:val="24"/>
        </w:rPr>
        <w:t xml:space="preserve">    </w:t>
      </w:r>
      <w:r w:rsidRPr="001F2357">
        <w:rPr>
          <w:rFonts w:ascii="Arial" w:hAnsi="Arial" w:cs="Arial"/>
          <w:b/>
          <w:sz w:val="24"/>
          <w:szCs w:val="24"/>
        </w:rPr>
        <w:t xml:space="preserve">   </w:t>
      </w:r>
      <w:r>
        <w:rPr>
          <w:rFonts w:ascii="Arial" w:hAnsi="Arial" w:cs="Arial"/>
          <w:b/>
          <w:sz w:val="24"/>
          <w:szCs w:val="24"/>
        </w:rPr>
        <w:t>Л.Н.Плаксина</w:t>
      </w:r>
    </w:p>
    <w:p w:rsidR="00BC403F" w:rsidRPr="001F2357" w:rsidRDefault="00BC403F" w:rsidP="00BC403F">
      <w:pPr>
        <w:rPr>
          <w:rFonts w:ascii="Arial" w:hAnsi="Arial" w:cs="Arial"/>
          <w:sz w:val="24"/>
          <w:szCs w:val="24"/>
        </w:rPr>
      </w:pPr>
      <w:r w:rsidRPr="001F2357">
        <w:rPr>
          <w:rFonts w:ascii="Arial" w:hAnsi="Arial" w:cs="Arial"/>
          <w:sz w:val="24"/>
          <w:szCs w:val="24"/>
        </w:rPr>
        <w:t xml:space="preserve"> </w:t>
      </w:r>
    </w:p>
    <w:p w:rsidR="00BC403F" w:rsidRDefault="00BC403F" w:rsidP="00BC403F">
      <w:pPr>
        <w:suppressAutoHyphens/>
        <w:jc w:val="right"/>
        <w:rPr>
          <w:rFonts w:ascii="Arial" w:hAnsi="Arial" w:cs="Arial"/>
          <w:sz w:val="24"/>
          <w:szCs w:val="24"/>
          <w:lang/>
        </w:rPr>
      </w:pPr>
      <w:r>
        <w:rPr>
          <w:lang/>
        </w:rPr>
        <w:t xml:space="preserve">                     </w:t>
      </w:r>
      <w:r>
        <w:rPr>
          <w:rFonts w:ascii="Arial" w:hAnsi="Arial" w:cs="Arial"/>
          <w:sz w:val="24"/>
          <w:szCs w:val="24"/>
          <w:lang/>
        </w:rPr>
        <w:t xml:space="preserve">             </w:t>
      </w:r>
    </w:p>
    <w:p w:rsidR="00BC403F" w:rsidRPr="001F2357" w:rsidRDefault="00BC403F" w:rsidP="00BC403F">
      <w:pPr>
        <w:suppressAutoHyphens/>
        <w:jc w:val="right"/>
        <w:rPr>
          <w:rFonts w:ascii="Arial" w:hAnsi="Arial" w:cs="Arial"/>
          <w:sz w:val="24"/>
          <w:szCs w:val="24"/>
          <w:lang/>
        </w:rPr>
      </w:pPr>
      <w:r w:rsidRPr="001F2357">
        <w:rPr>
          <w:rFonts w:ascii="Arial" w:hAnsi="Arial" w:cs="Arial"/>
          <w:sz w:val="24"/>
          <w:szCs w:val="24"/>
          <w:lang/>
        </w:rPr>
        <w:t xml:space="preserve">Приложение № 1 </w:t>
      </w:r>
    </w:p>
    <w:p w:rsidR="00BC403F" w:rsidRPr="001F2357" w:rsidRDefault="00BC403F" w:rsidP="00BC403F">
      <w:pPr>
        <w:suppressAutoHyphens/>
        <w:jc w:val="right"/>
        <w:rPr>
          <w:rFonts w:ascii="Arial" w:hAnsi="Arial" w:cs="Arial"/>
          <w:sz w:val="24"/>
          <w:szCs w:val="24"/>
          <w:lang/>
        </w:rPr>
      </w:pPr>
      <w:r w:rsidRPr="001F2357">
        <w:rPr>
          <w:rFonts w:ascii="Arial" w:hAnsi="Arial" w:cs="Arial"/>
          <w:sz w:val="24"/>
          <w:szCs w:val="24"/>
          <w:lang/>
        </w:rPr>
        <w:t xml:space="preserve">К Решению Собрания депутатов </w:t>
      </w:r>
    </w:p>
    <w:p w:rsidR="00BC403F" w:rsidRPr="001F2357" w:rsidRDefault="00BC403F" w:rsidP="00BC403F">
      <w:pPr>
        <w:suppressAutoHyphens/>
        <w:jc w:val="right"/>
        <w:rPr>
          <w:rFonts w:ascii="Arial" w:hAnsi="Arial" w:cs="Arial"/>
          <w:sz w:val="24"/>
          <w:szCs w:val="24"/>
          <w:lang/>
        </w:rPr>
      </w:pPr>
      <w:r>
        <w:rPr>
          <w:rFonts w:ascii="Arial" w:hAnsi="Arial" w:cs="Arial"/>
          <w:sz w:val="24"/>
          <w:szCs w:val="24"/>
          <w:lang/>
        </w:rPr>
        <w:t>Линецкого</w:t>
      </w:r>
      <w:r w:rsidRPr="001F2357">
        <w:rPr>
          <w:rFonts w:ascii="Arial" w:hAnsi="Arial" w:cs="Arial"/>
          <w:sz w:val="24"/>
          <w:szCs w:val="24"/>
          <w:lang/>
        </w:rPr>
        <w:t xml:space="preserve"> сельсовета </w:t>
      </w:r>
    </w:p>
    <w:p w:rsidR="00BC403F" w:rsidRPr="001F2357" w:rsidRDefault="00BC403F" w:rsidP="00BC403F">
      <w:pPr>
        <w:suppressAutoHyphens/>
        <w:jc w:val="right"/>
        <w:rPr>
          <w:rFonts w:ascii="Arial" w:hAnsi="Arial" w:cs="Arial"/>
          <w:sz w:val="24"/>
          <w:szCs w:val="24"/>
          <w:lang/>
        </w:rPr>
      </w:pPr>
      <w:r w:rsidRPr="001F2357">
        <w:rPr>
          <w:rFonts w:ascii="Arial" w:hAnsi="Arial" w:cs="Arial"/>
          <w:sz w:val="24"/>
          <w:szCs w:val="24"/>
          <w:lang/>
        </w:rPr>
        <w:t xml:space="preserve">Железногорского района </w:t>
      </w:r>
    </w:p>
    <w:p w:rsidR="00BC403F" w:rsidRPr="001F2357" w:rsidRDefault="00BC403F" w:rsidP="00BC403F">
      <w:pPr>
        <w:suppressAutoHyphens/>
        <w:jc w:val="right"/>
        <w:rPr>
          <w:rFonts w:ascii="Arial" w:hAnsi="Arial" w:cs="Arial"/>
          <w:sz w:val="24"/>
          <w:szCs w:val="24"/>
          <w:lang/>
        </w:rPr>
      </w:pPr>
      <w:r>
        <w:rPr>
          <w:rFonts w:ascii="Arial" w:hAnsi="Arial" w:cs="Arial"/>
          <w:sz w:val="24"/>
          <w:szCs w:val="24"/>
          <w:lang/>
        </w:rPr>
        <w:t>от 15.06.2018г. № 20</w:t>
      </w:r>
    </w:p>
    <w:p w:rsidR="00BC403F" w:rsidRPr="001F2357" w:rsidRDefault="00BC403F" w:rsidP="00BC403F">
      <w:pPr>
        <w:rPr>
          <w:rFonts w:ascii="Arial" w:hAnsi="Arial" w:cs="Arial"/>
          <w:sz w:val="24"/>
          <w:szCs w:val="24"/>
        </w:rPr>
      </w:pPr>
    </w:p>
    <w:p w:rsidR="00BC403F" w:rsidRPr="001F2357" w:rsidRDefault="00BC403F" w:rsidP="00BC403F">
      <w:pPr>
        <w:ind w:firstLine="567"/>
        <w:jc w:val="center"/>
        <w:rPr>
          <w:rFonts w:ascii="Arial" w:hAnsi="Arial" w:cs="Arial"/>
          <w:b/>
          <w:sz w:val="24"/>
          <w:szCs w:val="24"/>
        </w:rPr>
      </w:pPr>
      <w:r w:rsidRPr="001F2357">
        <w:rPr>
          <w:rFonts w:ascii="Arial" w:hAnsi="Arial" w:cs="Arial"/>
          <w:b/>
          <w:sz w:val="24"/>
          <w:szCs w:val="24"/>
        </w:rPr>
        <w:t>1. ОБЩИЕ ПОЛОЖЕНИЯ</w:t>
      </w:r>
    </w:p>
    <w:p w:rsidR="00BC403F" w:rsidRPr="001F2357" w:rsidRDefault="00BC403F" w:rsidP="00BC403F">
      <w:pPr>
        <w:ind w:firstLine="567"/>
        <w:jc w:val="center"/>
        <w:rPr>
          <w:rFonts w:ascii="Arial" w:hAnsi="Arial" w:cs="Arial"/>
          <w:b/>
          <w:sz w:val="24"/>
          <w:szCs w:val="24"/>
        </w:rPr>
      </w:pPr>
    </w:p>
    <w:p w:rsidR="00BC403F" w:rsidRPr="001F2357" w:rsidRDefault="00BC403F" w:rsidP="00BC403F">
      <w:pPr>
        <w:ind w:firstLine="567"/>
        <w:jc w:val="both"/>
        <w:rPr>
          <w:rFonts w:ascii="Arial" w:hAnsi="Arial" w:cs="Arial"/>
          <w:sz w:val="24"/>
          <w:szCs w:val="24"/>
          <w:lang/>
        </w:rPr>
      </w:pPr>
      <w:r w:rsidRPr="001F2357">
        <w:rPr>
          <w:rFonts w:ascii="Arial" w:hAnsi="Arial" w:cs="Arial"/>
          <w:sz w:val="24"/>
          <w:szCs w:val="24"/>
          <w:lang/>
        </w:rPr>
        <w:t>1.1. Правила благоустройства территори</w:t>
      </w:r>
      <w:r w:rsidRPr="001F2357">
        <w:rPr>
          <w:rFonts w:ascii="Arial" w:hAnsi="Arial" w:cs="Arial"/>
          <w:sz w:val="24"/>
          <w:szCs w:val="24"/>
        </w:rPr>
        <w:t>и</w:t>
      </w:r>
      <w:r w:rsidRPr="001F2357">
        <w:rPr>
          <w:rFonts w:ascii="Arial" w:hAnsi="Arial" w:cs="Arial"/>
          <w:sz w:val="24"/>
          <w:szCs w:val="24"/>
          <w:lang/>
        </w:rPr>
        <w:t xml:space="preserve"> муниципального образования «</w:t>
      </w:r>
      <w:r>
        <w:rPr>
          <w:rFonts w:ascii="Arial" w:hAnsi="Arial" w:cs="Arial"/>
          <w:sz w:val="24"/>
          <w:szCs w:val="24"/>
        </w:rPr>
        <w:t>Линецкий</w:t>
      </w:r>
      <w:r w:rsidRPr="001F2357">
        <w:rPr>
          <w:rFonts w:ascii="Arial" w:hAnsi="Arial" w:cs="Arial"/>
          <w:sz w:val="24"/>
          <w:szCs w:val="24"/>
        </w:rPr>
        <w:t xml:space="preserve"> сельсовет</w:t>
      </w:r>
      <w:r w:rsidRPr="001F2357">
        <w:rPr>
          <w:rFonts w:ascii="Arial" w:hAnsi="Arial" w:cs="Arial"/>
          <w:sz w:val="24"/>
          <w:szCs w:val="24"/>
          <w:lang/>
        </w:rPr>
        <w:t>»</w:t>
      </w:r>
      <w:r w:rsidRPr="001F2357">
        <w:rPr>
          <w:rFonts w:ascii="Arial" w:hAnsi="Arial" w:cs="Arial"/>
          <w:sz w:val="24"/>
          <w:szCs w:val="24"/>
        </w:rPr>
        <w:t xml:space="preserve"> Железногорского района Курской области</w:t>
      </w:r>
      <w:r w:rsidRPr="001F2357">
        <w:rPr>
          <w:rFonts w:ascii="Arial" w:hAnsi="Arial" w:cs="Arial"/>
          <w:sz w:val="24"/>
          <w:szCs w:val="24"/>
          <w:lang/>
        </w:rPr>
        <w:t xml:space="preserve"> (далее – Правила) разработаны на основании:</w:t>
      </w:r>
    </w:p>
    <w:p w:rsidR="00BC403F" w:rsidRPr="001F2357" w:rsidRDefault="00BC403F" w:rsidP="00BC403F">
      <w:pPr>
        <w:ind w:firstLine="567"/>
        <w:jc w:val="both"/>
        <w:rPr>
          <w:rFonts w:ascii="Arial" w:hAnsi="Arial" w:cs="Arial"/>
          <w:sz w:val="24"/>
          <w:szCs w:val="24"/>
          <w:lang/>
        </w:rPr>
      </w:pPr>
      <w:r w:rsidRPr="001F2357">
        <w:rPr>
          <w:rFonts w:ascii="Arial" w:hAnsi="Arial" w:cs="Arial"/>
          <w:sz w:val="24"/>
          <w:szCs w:val="24"/>
          <w:lang/>
        </w:rPr>
        <w:t>1) Конституции РФ;</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lang/>
        </w:rPr>
        <w:t>2) Гражданского кодекса РФ</w:t>
      </w:r>
      <w:r w:rsidRPr="001F2357">
        <w:rPr>
          <w:rFonts w:ascii="Arial" w:hAnsi="Arial" w:cs="Arial"/>
          <w:sz w:val="24"/>
          <w:szCs w:val="24"/>
        </w:rPr>
        <w:t>;</w:t>
      </w:r>
    </w:p>
    <w:p w:rsidR="00BC403F" w:rsidRPr="001F2357" w:rsidRDefault="00BC403F" w:rsidP="00BC403F">
      <w:pPr>
        <w:ind w:firstLine="567"/>
        <w:jc w:val="both"/>
        <w:rPr>
          <w:rFonts w:ascii="Arial" w:hAnsi="Arial" w:cs="Arial"/>
          <w:sz w:val="24"/>
          <w:szCs w:val="24"/>
          <w:lang/>
        </w:rPr>
      </w:pPr>
      <w:r w:rsidRPr="001F2357">
        <w:rPr>
          <w:rFonts w:ascii="Arial" w:hAnsi="Arial" w:cs="Arial"/>
          <w:sz w:val="24"/>
          <w:szCs w:val="24"/>
          <w:lang/>
        </w:rPr>
        <w:t xml:space="preserve">3) Кодекса РФ «Об административных правонарушениях»;  </w:t>
      </w:r>
    </w:p>
    <w:p w:rsidR="00BC403F" w:rsidRPr="001F2357" w:rsidRDefault="00BC403F" w:rsidP="00BC403F">
      <w:pPr>
        <w:ind w:firstLine="567"/>
        <w:jc w:val="both"/>
        <w:rPr>
          <w:rFonts w:ascii="Arial" w:hAnsi="Arial" w:cs="Arial"/>
          <w:sz w:val="24"/>
          <w:szCs w:val="24"/>
          <w:lang/>
        </w:rPr>
      </w:pPr>
      <w:r w:rsidRPr="001F2357">
        <w:rPr>
          <w:rFonts w:ascii="Arial" w:hAnsi="Arial" w:cs="Arial"/>
          <w:sz w:val="24"/>
          <w:szCs w:val="24"/>
          <w:lang/>
        </w:rPr>
        <w:t xml:space="preserve">4) Градостроительного кодекса  РФ; </w:t>
      </w:r>
    </w:p>
    <w:p w:rsidR="00BC403F" w:rsidRPr="001F2357" w:rsidRDefault="00BC403F" w:rsidP="00BC403F">
      <w:pPr>
        <w:ind w:firstLine="567"/>
        <w:jc w:val="both"/>
        <w:rPr>
          <w:rFonts w:ascii="Arial" w:hAnsi="Arial" w:cs="Arial"/>
          <w:sz w:val="24"/>
          <w:szCs w:val="24"/>
          <w:lang/>
        </w:rPr>
      </w:pPr>
      <w:r w:rsidRPr="001F2357">
        <w:rPr>
          <w:rFonts w:ascii="Arial" w:hAnsi="Arial" w:cs="Arial"/>
          <w:sz w:val="24"/>
          <w:szCs w:val="24"/>
          <w:lang/>
        </w:rPr>
        <w:t>5) Земельного кодекса РФ;</w:t>
      </w:r>
    </w:p>
    <w:p w:rsidR="00BC403F" w:rsidRPr="001F2357" w:rsidRDefault="00BC403F" w:rsidP="00BC403F">
      <w:pPr>
        <w:ind w:firstLine="567"/>
        <w:jc w:val="both"/>
        <w:rPr>
          <w:rFonts w:ascii="Arial" w:hAnsi="Arial" w:cs="Arial"/>
          <w:sz w:val="24"/>
          <w:szCs w:val="24"/>
          <w:lang/>
        </w:rPr>
      </w:pPr>
      <w:r w:rsidRPr="001F2357">
        <w:rPr>
          <w:rFonts w:ascii="Arial" w:hAnsi="Arial" w:cs="Arial"/>
          <w:sz w:val="24"/>
          <w:szCs w:val="24"/>
          <w:lang/>
        </w:rPr>
        <w:t xml:space="preserve">6) Федерального закона от 24.06.1998г. №89- ФЗ «Об отходах производства и потребления»; </w:t>
      </w:r>
    </w:p>
    <w:p w:rsidR="00BC403F" w:rsidRPr="001F2357" w:rsidRDefault="00BC403F" w:rsidP="00BC403F">
      <w:pPr>
        <w:ind w:firstLine="567"/>
        <w:jc w:val="both"/>
        <w:rPr>
          <w:rFonts w:ascii="Arial" w:hAnsi="Arial" w:cs="Arial"/>
          <w:sz w:val="24"/>
          <w:szCs w:val="24"/>
          <w:lang/>
        </w:rPr>
      </w:pPr>
      <w:r w:rsidRPr="001F2357">
        <w:rPr>
          <w:rFonts w:ascii="Arial" w:hAnsi="Arial" w:cs="Arial"/>
          <w:sz w:val="24"/>
          <w:szCs w:val="24"/>
          <w:lang/>
        </w:rPr>
        <w:lastRenderedPageBreak/>
        <w:t>7)Федерального закона от 30.03.1999г. №52-ФЗ «О санитарно-эпидемиологическом благополучии населения»;</w:t>
      </w:r>
    </w:p>
    <w:p w:rsidR="00BC403F" w:rsidRPr="001F2357" w:rsidRDefault="00BC403F" w:rsidP="00BC403F">
      <w:pPr>
        <w:ind w:firstLine="567"/>
        <w:jc w:val="both"/>
        <w:rPr>
          <w:rFonts w:ascii="Arial" w:hAnsi="Arial" w:cs="Arial"/>
          <w:sz w:val="24"/>
          <w:szCs w:val="24"/>
          <w:lang/>
        </w:rPr>
      </w:pPr>
      <w:r w:rsidRPr="001F2357">
        <w:rPr>
          <w:rFonts w:ascii="Arial" w:hAnsi="Arial" w:cs="Arial"/>
          <w:sz w:val="24"/>
          <w:szCs w:val="24"/>
          <w:lang/>
        </w:rPr>
        <w:t xml:space="preserve">8) Федерального закона от 10.01.2002г. №7-ФЗ «Об охране окружающей среды»; </w:t>
      </w:r>
    </w:p>
    <w:p w:rsidR="00BC403F" w:rsidRPr="001F2357" w:rsidRDefault="00BC403F" w:rsidP="00BC403F">
      <w:pPr>
        <w:ind w:firstLine="567"/>
        <w:jc w:val="both"/>
        <w:rPr>
          <w:rFonts w:ascii="Arial" w:hAnsi="Arial" w:cs="Arial"/>
          <w:sz w:val="24"/>
          <w:szCs w:val="24"/>
          <w:lang/>
        </w:rPr>
      </w:pPr>
      <w:r w:rsidRPr="001F2357">
        <w:rPr>
          <w:rFonts w:ascii="Arial" w:hAnsi="Arial" w:cs="Arial"/>
          <w:sz w:val="24"/>
          <w:szCs w:val="24"/>
          <w:lang/>
        </w:rPr>
        <w:t xml:space="preserve">9) Федерального закона от 15.04.1998г. №66-ФЗ «О садоводческих, огороднических и дачных некоммерческих объединениях граждан»; </w:t>
      </w:r>
    </w:p>
    <w:p w:rsidR="00BC403F" w:rsidRPr="001F2357" w:rsidRDefault="00BC403F" w:rsidP="00BC403F">
      <w:pPr>
        <w:ind w:firstLine="567"/>
        <w:jc w:val="both"/>
        <w:rPr>
          <w:rFonts w:ascii="Arial" w:hAnsi="Arial" w:cs="Arial"/>
          <w:sz w:val="24"/>
          <w:szCs w:val="24"/>
          <w:lang/>
        </w:rPr>
      </w:pPr>
      <w:r w:rsidRPr="001F2357">
        <w:rPr>
          <w:rFonts w:ascii="Arial" w:hAnsi="Arial" w:cs="Arial"/>
          <w:sz w:val="24"/>
          <w:szCs w:val="24"/>
          <w:lang/>
        </w:rPr>
        <w:t xml:space="preserve">10) Федерального закона от 06.10.2003г. №131-ФЗ «Об общих принципах организации местного самоуправления в Российской Федерации»; </w:t>
      </w:r>
    </w:p>
    <w:p w:rsidR="00BC403F" w:rsidRPr="001F2357" w:rsidRDefault="00BC403F" w:rsidP="00BC403F">
      <w:pPr>
        <w:ind w:firstLine="567"/>
        <w:jc w:val="both"/>
        <w:rPr>
          <w:rFonts w:ascii="Arial" w:hAnsi="Arial" w:cs="Arial"/>
          <w:sz w:val="24"/>
          <w:szCs w:val="24"/>
          <w:lang/>
        </w:rPr>
      </w:pPr>
      <w:r w:rsidRPr="001F2357">
        <w:rPr>
          <w:rFonts w:ascii="Arial" w:hAnsi="Arial" w:cs="Arial"/>
          <w:sz w:val="24"/>
          <w:szCs w:val="24"/>
          <w:lang/>
        </w:rPr>
        <w:t>1</w:t>
      </w:r>
      <w:r w:rsidRPr="001F2357">
        <w:rPr>
          <w:rFonts w:ascii="Arial" w:hAnsi="Arial" w:cs="Arial"/>
          <w:sz w:val="24"/>
          <w:szCs w:val="24"/>
        </w:rPr>
        <w:t>1</w:t>
      </w:r>
      <w:r w:rsidRPr="001F2357">
        <w:rPr>
          <w:rFonts w:ascii="Arial" w:hAnsi="Arial" w:cs="Arial"/>
          <w:sz w:val="24"/>
          <w:szCs w:val="24"/>
          <w:lang/>
        </w:rPr>
        <w:t>) Правил и норм технической эксплуатации жилищного фонда, утвержденных постановлением Госстроя России  от 27.09.2003г. №170;.</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12) СП 42.13330.2016 "СНиП 2.07.01-89* Градостроительство. Планировка и застройка городских и сельских поселений";</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13) СП 82.13330.2016 "СНиП III-10-75 Благоустройство территорий";</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14) СП 45.13330.2012 "СНиП 3.02.01-87 Земляные сооружения, основания и фундаменты";</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15) СП 48.13330.2011 "СНиП 12-01-2004 Организация строительства";</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6) СП 116.13330.2012 "СНиП 22-02-2003 Инженерная защита территорий, зданий и сооружений от опасных геологических процессов. Основные полож</w:t>
      </w:r>
      <w:r w:rsidRPr="001F2357">
        <w:rPr>
          <w:rFonts w:ascii="Arial" w:hAnsi="Arial" w:cs="Arial"/>
          <w:sz w:val="24"/>
          <w:szCs w:val="24"/>
        </w:rPr>
        <w:t>е</w:t>
      </w:r>
      <w:r w:rsidRPr="001F2357">
        <w:rPr>
          <w:rFonts w:ascii="Arial" w:hAnsi="Arial" w:cs="Arial"/>
          <w:sz w:val="24"/>
          <w:szCs w:val="24"/>
        </w:rPr>
        <w:t>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17) СП 104.13330.2016 "СНиП 2.06.15-85 Инженерная защита террит</w:t>
      </w:r>
      <w:r w:rsidRPr="001F2357">
        <w:rPr>
          <w:rFonts w:ascii="Arial" w:hAnsi="Arial" w:cs="Arial"/>
          <w:sz w:val="24"/>
          <w:szCs w:val="24"/>
        </w:rPr>
        <w:t>о</w:t>
      </w:r>
      <w:r w:rsidRPr="001F2357">
        <w:rPr>
          <w:rFonts w:ascii="Arial" w:hAnsi="Arial" w:cs="Arial"/>
          <w:sz w:val="24"/>
          <w:szCs w:val="24"/>
        </w:rPr>
        <w:t>рии от затопления и подтопления";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18) СП 59.13330.2016 "СНиП 35-01-2001 Доступность зданий и сооружений для маломобильных групп населения";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19) СП 140.13330.2012 "Городская среда. Правила проектирования для мал</w:t>
      </w:r>
      <w:r w:rsidRPr="001F2357">
        <w:rPr>
          <w:rFonts w:ascii="Arial" w:hAnsi="Arial" w:cs="Arial"/>
          <w:sz w:val="24"/>
          <w:szCs w:val="24"/>
        </w:rPr>
        <w:t>о</w:t>
      </w:r>
      <w:r w:rsidRPr="001F2357">
        <w:rPr>
          <w:rFonts w:ascii="Arial" w:hAnsi="Arial" w:cs="Arial"/>
          <w:sz w:val="24"/>
          <w:szCs w:val="24"/>
        </w:rPr>
        <w:t>мобильных групп населения";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20) СП 136.13330.2012 "Здания и сооружения. Общие положения проектир</w:t>
      </w:r>
      <w:r w:rsidRPr="001F2357">
        <w:rPr>
          <w:rFonts w:ascii="Arial" w:hAnsi="Arial" w:cs="Arial"/>
          <w:sz w:val="24"/>
          <w:szCs w:val="24"/>
        </w:rPr>
        <w:t>о</w:t>
      </w:r>
      <w:r w:rsidRPr="001F2357">
        <w:rPr>
          <w:rFonts w:ascii="Arial" w:hAnsi="Arial" w:cs="Arial"/>
          <w:sz w:val="24"/>
          <w:szCs w:val="24"/>
        </w:rPr>
        <w:t>вания с учетом доступности для маломобильных групп населения";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21) СП 138.13330.2012 "Общественные здания и сооружения, доступные м</w:t>
      </w:r>
      <w:r w:rsidRPr="001F2357">
        <w:rPr>
          <w:rFonts w:ascii="Arial" w:hAnsi="Arial" w:cs="Arial"/>
          <w:sz w:val="24"/>
          <w:szCs w:val="24"/>
        </w:rPr>
        <w:t>а</w:t>
      </w:r>
      <w:r w:rsidRPr="001F2357">
        <w:rPr>
          <w:rFonts w:ascii="Arial" w:hAnsi="Arial" w:cs="Arial"/>
          <w:sz w:val="24"/>
          <w:szCs w:val="24"/>
        </w:rPr>
        <w:t>ломобильным группам населения. Правила проектирования";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22) СП 137.13330.2012 "Жилая среда с планировочными элементами, досту</w:t>
      </w:r>
      <w:r w:rsidRPr="001F2357">
        <w:rPr>
          <w:rFonts w:ascii="Arial" w:hAnsi="Arial" w:cs="Arial"/>
          <w:sz w:val="24"/>
          <w:szCs w:val="24"/>
        </w:rPr>
        <w:t>п</w:t>
      </w:r>
      <w:r w:rsidRPr="001F2357">
        <w:rPr>
          <w:rFonts w:ascii="Arial" w:hAnsi="Arial" w:cs="Arial"/>
          <w:sz w:val="24"/>
          <w:szCs w:val="24"/>
        </w:rPr>
        <w:t>ными инвалидам. Правила проектирования";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23) СП 32.13330.2012 "СНиП 2.04.03-85 Канализация. Наружные сети и с</w:t>
      </w:r>
      <w:r w:rsidRPr="001F2357">
        <w:rPr>
          <w:rFonts w:ascii="Arial" w:hAnsi="Arial" w:cs="Arial"/>
          <w:sz w:val="24"/>
          <w:szCs w:val="24"/>
        </w:rPr>
        <w:t>о</w:t>
      </w:r>
      <w:r w:rsidRPr="001F2357">
        <w:rPr>
          <w:rFonts w:ascii="Arial" w:hAnsi="Arial" w:cs="Arial"/>
          <w:sz w:val="24"/>
          <w:szCs w:val="24"/>
        </w:rPr>
        <w:t>оружения";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24) СП 31.13330.2012 "СНиП 2.04.02-84* Водоснабжение. Наружные сети и сооружения";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25) СП 124.13330.2012 "СНиП 41-02-2003 Тепловые сети";</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26) СП 34.13330.2012 "СНиП 2.05.02-85* Автомобильные дороги";</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lastRenderedPageBreak/>
        <w:t>27) СП 52.13330.2016 "СНиП 23-05-95* Естественное и искусственное осв</w:t>
      </w:r>
      <w:r w:rsidRPr="001F2357">
        <w:rPr>
          <w:rFonts w:ascii="Arial" w:hAnsi="Arial" w:cs="Arial"/>
          <w:sz w:val="24"/>
          <w:szCs w:val="24"/>
        </w:rPr>
        <w:t>е</w:t>
      </w:r>
      <w:r w:rsidRPr="001F2357">
        <w:rPr>
          <w:rFonts w:ascii="Arial" w:hAnsi="Arial" w:cs="Arial"/>
          <w:sz w:val="24"/>
          <w:szCs w:val="24"/>
        </w:rPr>
        <w:t>щение";</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28) СП 50.13330.2012 "СНиП 23-02-2003 Тепловая защита зданий";</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29) СП 51.13330.2011 "СНиП 23-03-2003 Защита от шума";</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30) СП 53.13330.2011 "СНиП 30-02-97* Планировка и застройка территорий садоводческих (дачных) объединений граждан, здания и сооружения";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31) СП 118.13330.2012 "СНиП 31-06-2009 Общественные здания и сооруж</w:t>
      </w:r>
      <w:r w:rsidRPr="001F2357">
        <w:rPr>
          <w:rFonts w:ascii="Arial" w:hAnsi="Arial" w:cs="Arial"/>
          <w:sz w:val="24"/>
          <w:szCs w:val="24"/>
        </w:rPr>
        <w:t>е</w:t>
      </w:r>
      <w:r w:rsidRPr="001F2357">
        <w:rPr>
          <w:rFonts w:ascii="Arial" w:hAnsi="Arial" w:cs="Arial"/>
          <w:sz w:val="24"/>
          <w:szCs w:val="24"/>
        </w:rPr>
        <w:t>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32) СП 54.13330.2012 "СНиП 31-01-2003 Здания жилые многоквартирные";</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33) СП 251.1325800.2016 "Здания общеобразовательных организаций. Пр</w:t>
      </w:r>
      <w:r w:rsidRPr="001F2357">
        <w:rPr>
          <w:rFonts w:ascii="Arial" w:hAnsi="Arial" w:cs="Arial"/>
          <w:sz w:val="24"/>
          <w:szCs w:val="24"/>
        </w:rPr>
        <w:t>а</w:t>
      </w:r>
      <w:r w:rsidRPr="001F2357">
        <w:rPr>
          <w:rFonts w:ascii="Arial" w:hAnsi="Arial" w:cs="Arial"/>
          <w:sz w:val="24"/>
          <w:szCs w:val="24"/>
        </w:rPr>
        <w:t>вила проектирования";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34) СП 252.1325800.2016 "Здания дошкольных образовательных организ</w:t>
      </w:r>
      <w:r w:rsidRPr="001F2357">
        <w:rPr>
          <w:rFonts w:ascii="Arial" w:hAnsi="Arial" w:cs="Arial"/>
          <w:sz w:val="24"/>
          <w:szCs w:val="24"/>
        </w:rPr>
        <w:t>а</w:t>
      </w:r>
      <w:r w:rsidRPr="001F2357">
        <w:rPr>
          <w:rFonts w:ascii="Arial" w:hAnsi="Arial" w:cs="Arial"/>
          <w:sz w:val="24"/>
          <w:szCs w:val="24"/>
        </w:rPr>
        <w:t>ций. Правила проектирования";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35) СП 113.13330.2012 "СНиП 21-02-99* Стоянки автомобилей";</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36) СП 158.13330.2014 "Здания и помещения медицинских организаций. Правила проектирования";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37) СП 257.1325800.2016 "Здания гостиниц. Правила проектирования";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38) СП 35.13330.2011 "СНиП 2.05.03-84* Мосты и трубы";</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39) СП 101.13330.2012 "СНиП 2.06.07-87 Подпорные стены, судоходные шлюзы, рыбопропускные и рыбозащитные сооружения";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40) СП 102.13330.2012 "СНиП 2.06.09-84 Туннели гидротехнические";</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41) СП 58.13330.2012 "СНиП 33-01-2003 Гидротехнические сооружения. О</w:t>
      </w:r>
      <w:r w:rsidRPr="001F2357">
        <w:rPr>
          <w:rFonts w:ascii="Arial" w:hAnsi="Arial" w:cs="Arial"/>
          <w:sz w:val="24"/>
          <w:szCs w:val="24"/>
        </w:rPr>
        <w:t>с</w:t>
      </w:r>
      <w:r w:rsidRPr="001F2357">
        <w:rPr>
          <w:rFonts w:ascii="Arial" w:hAnsi="Arial" w:cs="Arial"/>
          <w:sz w:val="24"/>
          <w:szCs w:val="24"/>
        </w:rPr>
        <w:t>новные положения";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42) СП 38.13330.2012 "СНиП 2.06.04-82* Нагрузки и воздействия на гидр</w:t>
      </w:r>
      <w:r w:rsidRPr="001F2357">
        <w:rPr>
          <w:rFonts w:ascii="Arial" w:hAnsi="Arial" w:cs="Arial"/>
          <w:sz w:val="24"/>
          <w:szCs w:val="24"/>
        </w:rPr>
        <w:t>о</w:t>
      </w:r>
      <w:r w:rsidRPr="001F2357">
        <w:rPr>
          <w:rFonts w:ascii="Arial" w:hAnsi="Arial" w:cs="Arial"/>
          <w:sz w:val="24"/>
          <w:szCs w:val="24"/>
        </w:rPr>
        <w:t>технические сооружения (волновые, ледовые и от судов)";</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43) СП 39.13330.2012 "СНиП 2.06.05-84* Плотины из грунтовых матери</w:t>
      </w:r>
      <w:r w:rsidRPr="001F2357">
        <w:rPr>
          <w:rFonts w:ascii="Arial" w:hAnsi="Arial" w:cs="Arial"/>
          <w:sz w:val="24"/>
          <w:szCs w:val="24"/>
        </w:rPr>
        <w:t>а</w:t>
      </w:r>
      <w:r w:rsidRPr="001F2357">
        <w:rPr>
          <w:rFonts w:ascii="Arial" w:hAnsi="Arial" w:cs="Arial"/>
          <w:sz w:val="24"/>
          <w:szCs w:val="24"/>
        </w:rPr>
        <w:t>лов";</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44) СП 40.13330.2012 "СНиП 2.06.06-85 Плотины бетонные и железобето</w:t>
      </w:r>
      <w:r w:rsidRPr="001F2357">
        <w:rPr>
          <w:rFonts w:ascii="Arial" w:hAnsi="Arial" w:cs="Arial"/>
          <w:sz w:val="24"/>
          <w:szCs w:val="24"/>
        </w:rPr>
        <w:t>н</w:t>
      </w:r>
      <w:r w:rsidRPr="001F2357">
        <w:rPr>
          <w:rFonts w:ascii="Arial" w:hAnsi="Arial" w:cs="Arial"/>
          <w:sz w:val="24"/>
          <w:szCs w:val="24"/>
        </w:rPr>
        <w:t>ные";</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45) СП 41.13330.2012 "СНиП 2.06.08-87 Бетонные и железобетонные конс</w:t>
      </w:r>
      <w:r w:rsidRPr="001F2357">
        <w:rPr>
          <w:rFonts w:ascii="Arial" w:hAnsi="Arial" w:cs="Arial"/>
          <w:sz w:val="24"/>
          <w:szCs w:val="24"/>
        </w:rPr>
        <w:t>т</w:t>
      </w:r>
      <w:r w:rsidRPr="001F2357">
        <w:rPr>
          <w:rFonts w:ascii="Arial" w:hAnsi="Arial" w:cs="Arial"/>
          <w:sz w:val="24"/>
          <w:szCs w:val="24"/>
        </w:rPr>
        <w:t>рукции гидротехнических сооружений";</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46) СП 101.13330.2012 "СНиП 2.06.07-87 Подпорные стены, судоходные шлюзы, рыбопропускные и рыбозащитные сооружения";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47) СП 102.13330.2012 "СНиП 2.06.09-84 Туннели гидротехнические";</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48) СП 122.13330.2012 "СНиП 32-04-97 Тоннели железнодорожные и автод</w:t>
      </w:r>
      <w:r w:rsidRPr="001F2357">
        <w:rPr>
          <w:rFonts w:ascii="Arial" w:hAnsi="Arial" w:cs="Arial"/>
          <w:sz w:val="24"/>
          <w:szCs w:val="24"/>
        </w:rPr>
        <w:t>о</w:t>
      </w:r>
      <w:r w:rsidRPr="001F2357">
        <w:rPr>
          <w:rFonts w:ascii="Arial" w:hAnsi="Arial" w:cs="Arial"/>
          <w:sz w:val="24"/>
          <w:szCs w:val="24"/>
        </w:rPr>
        <w:t>рожные";</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lastRenderedPageBreak/>
        <w:t>49) СП 259.1325800.2016 "Мосты в условиях плотной городской застройки. Правила проектирования";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50) СП 132.13330.2011 "Обеспечение антитеррористической защищенности зданий и сооружений. Общие требования проектирования";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51) СП 254.1325800.2016 "Здания и территории. Правила проектирования защиты от производственного шума";</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52) СП 18.13330.2011 "СНиП II-89-80* Генеральные планы промышленных предприятий";</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53) СП 19.13330.2011 "СНиП II-97-76 Генеральные планы сельскохозяйс</w:t>
      </w:r>
      <w:r w:rsidRPr="001F2357">
        <w:rPr>
          <w:rFonts w:ascii="Arial" w:hAnsi="Arial" w:cs="Arial"/>
          <w:sz w:val="24"/>
          <w:szCs w:val="24"/>
        </w:rPr>
        <w:t>т</w:t>
      </w:r>
      <w:r w:rsidRPr="001F2357">
        <w:rPr>
          <w:rFonts w:ascii="Arial" w:hAnsi="Arial" w:cs="Arial"/>
          <w:sz w:val="24"/>
          <w:szCs w:val="24"/>
        </w:rPr>
        <w:t>венных предприятий";</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54) СП 131.13330.2012 "СНиП 23-01-99* Строительная климатология";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55) ГОСТ Р 52024-2003 Услуги физкультурно-оздоровительные и спорти</w:t>
      </w:r>
      <w:r w:rsidRPr="001F2357">
        <w:rPr>
          <w:rFonts w:ascii="Arial" w:hAnsi="Arial" w:cs="Arial"/>
          <w:sz w:val="24"/>
          <w:szCs w:val="24"/>
        </w:rPr>
        <w:t>в</w:t>
      </w:r>
      <w:r w:rsidRPr="001F2357">
        <w:rPr>
          <w:rFonts w:ascii="Arial" w:hAnsi="Arial" w:cs="Arial"/>
          <w:sz w:val="24"/>
          <w:szCs w:val="24"/>
        </w:rPr>
        <w:t>ные. Общие требования;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56) ГОСТ Р 52025-2003 Услуги физкультурно-оздоровительные и спорти</w:t>
      </w:r>
      <w:r w:rsidRPr="001F2357">
        <w:rPr>
          <w:rFonts w:ascii="Arial" w:hAnsi="Arial" w:cs="Arial"/>
          <w:sz w:val="24"/>
          <w:szCs w:val="24"/>
        </w:rPr>
        <w:t>в</w:t>
      </w:r>
      <w:r w:rsidRPr="001F2357">
        <w:rPr>
          <w:rFonts w:ascii="Arial" w:hAnsi="Arial" w:cs="Arial"/>
          <w:sz w:val="24"/>
          <w:szCs w:val="24"/>
        </w:rPr>
        <w:t>ные. Требования безопасности потребителей;</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57) ГОСТ Р 53102-2015 "Оборудование детских игровых площадок. Терм</w:t>
      </w:r>
      <w:r w:rsidRPr="001F2357">
        <w:rPr>
          <w:rFonts w:ascii="Arial" w:hAnsi="Arial" w:cs="Arial"/>
          <w:sz w:val="24"/>
          <w:szCs w:val="24"/>
        </w:rPr>
        <w:t>и</w:t>
      </w:r>
      <w:r w:rsidRPr="001F2357">
        <w:rPr>
          <w:rFonts w:ascii="Arial" w:hAnsi="Arial" w:cs="Arial"/>
          <w:sz w:val="24"/>
          <w:szCs w:val="24"/>
        </w:rPr>
        <w:t>ны и определения";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58) ГОСТ Р 52169-2012 Оборудование и покрытия детских игровых площ</w:t>
      </w:r>
      <w:r w:rsidRPr="001F2357">
        <w:rPr>
          <w:rFonts w:ascii="Arial" w:hAnsi="Arial" w:cs="Arial"/>
          <w:sz w:val="24"/>
          <w:szCs w:val="24"/>
        </w:rPr>
        <w:t>а</w:t>
      </w:r>
      <w:r w:rsidRPr="001F2357">
        <w:rPr>
          <w:rFonts w:ascii="Arial" w:hAnsi="Arial" w:cs="Arial"/>
          <w:sz w:val="24"/>
          <w:szCs w:val="24"/>
        </w:rPr>
        <w:t>док. Безопасность конструкции и методы испытаний. Общие требования;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59) ГОСТ Р 52167-2012 "Оборудование детских игровых площадок. Безопа</w:t>
      </w:r>
      <w:r w:rsidRPr="001F2357">
        <w:rPr>
          <w:rFonts w:ascii="Arial" w:hAnsi="Arial" w:cs="Arial"/>
          <w:sz w:val="24"/>
          <w:szCs w:val="24"/>
        </w:rPr>
        <w:t>с</w:t>
      </w:r>
      <w:r w:rsidRPr="001F2357">
        <w:rPr>
          <w:rFonts w:ascii="Arial" w:hAnsi="Arial" w:cs="Arial"/>
          <w:sz w:val="24"/>
          <w:szCs w:val="24"/>
        </w:rPr>
        <w:t>ность конструкции и методы испытаний качелей. Общие требования";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60) ГОСТ Р 52168-2012 "Оборудование детских игровых площадок. Безопа</w:t>
      </w:r>
      <w:r w:rsidRPr="001F2357">
        <w:rPr>
          <w:rFonts w:ascii="Arial" w:hAnsi="Arial" w:cs="Arial"/>
          <w:sz w:val="24"/>
          <w:szCs w:val="24"/>
        </w:rPr>
        <w:t>с</w:t>
      </w:r>
      <w:r w:rsidRPr="001F2357">
        <w:rPr>
          <w:rFonts w:ascii="Arial" w:hAnsi="Arial" w:cs="Arial"/>
          <w:sz w:val="24"/>
          <w:szCs w:val="24"/>
        </w:rPr>
        <w:t>ность конструкции и методы испытаний горок. Общие требования";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61) ГОСТ Р 52299-2013 "Оборудование детских игровых площадок. Безопа</w:t>
      </w:r>
      <w:r w:rsidRPr="001F2357">
        <w:rPr>
          <w:rFonts w:ascii="Arial" w:hAnsi="Arial" w:cs="Arial"/>
          <w:sz w:val="24"/>
          <w:szCs w:val="24"/>
        </w:rPr>
        <w:t>с</w:t>
      </w:r>
      <w:r w:rsidRPr="001F2357">
        <w:rPr>
          <w:rFonts w:ascii="Arial" w:hAnsi="Arial" w:cs="Arial"/>
          <w:sz w:val="24"/>
          <w:szCs w:val="24"/>
        </w:rPr>
        <w:t>ность конструкции и методы испытаний качалок. Общие требования";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62) ГОСТ Р 52300-2013 "Оборудование детских игровых площадок. Безопа</w:t>
      </w:r>
      <w:r w:rsidRPr="001F2357">
        <w:rPr>
          <w:rFonts w:ascii="Arial" w:hAnsi="Arial" w:cs="Arial"/>
          <w:sz w:val="24"/>
          <w:szCs w:val="24"/>
        </w:rPr>
        <w:t>с</w:t>
      </w:r>
      <w:r w:rsidRPr="001F2357">
        <w:rPr>
          <w:rFonts w:ascii="Arial" w:hAnsi="Arial" w:cs="Arial"/>
          <w:sz w:val="24"/>
          <w:szCs w:val="24"/>
        </w:rPr>
        <w:t>ность конструкции и методы испытаний каруселей. Общие требования";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63) ГОСТ Р 52169-2012 "Оборудование и покрытия детских игровых площ</w:t>
      </w:r>
      <w:r w:rsidRPr="001F2357">
        <w:rPr>
          <w:rFonts w:ascii="Arial" w:hAnsi="Arial" w:cs="Arial"/>
          <w:sz w:val="24"/>
          <w:szCs w:val="24"/>
        </w:rPr>
        <w:t>а</w:t>
      </w:r>
      <w:r w:rsidRPr="001F2357">
        <w:rPr>
          <w:rFonts w:ascii="Arial" w:hAnsi="Arial" w:cs="Arial"/>
          <w:sz w:val="24"/>
          <w:szCs w:val="24"/>
        </w:rPr>
        <w:t>док. Безопасность конструкции и методы испытаний. Общие требования";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64) ГОСТ Р 52301-2013 "Оборудование детских игровых площадок. Безопа</w:t>
      </w:r>
      <w:r w:rsidRPr="001F2357">
        <w:rPr>
          <w:rFonts w:ascii="Arial" w:hAnsi="Arial" w:cs="Arial"/>
          <w:sz w:val="24"/>
          <w:szCs w:val="24"/>
        </w:rPr>
        <w:t>с</w:t>
      </w:r>
      <w:r w:rsidRPr="001F2357">
        <w:rPr>
          <w:rFonts w:ascii="Arial" w:hAnsi="Arial" w:cs="Arial"/>
          <w:sz w:val="24"/>
          <w:szCs w:val="24"/>
        </w:rPr>
        <w:t>ность при эксплуатации. Общие требования";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65) ГОСТ Р ЕН 1177-2013 "Ударопоглощающие покрытия детских игровых площадок. Требования безопасности и методы испытаний";</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66) ГОСТ Р 55677-2013 "Оборудование детских спортивных площадок. Без</w:t>
      </w:r>
      <w:r w:rsidRPr="001F2357">
        <w:rPr>
          <w:rFonts w:ascii="Arial" w:hAnsi="Arial" w:cs="Arial"/>
          <w:sz w:val="24"/>
          <w:szCs w:val="24"/>
        </w:rPr>
        <w:t>о</w:t>
      </w:r>
      <w:r w:rsidRPr="001F2357">
        <w:rPr>
          <w:rFonts w:ascii="Arial" w:hAnsi="Arial" w:cs="Arial"/>
          <w:sz w:val="24"/>
          <w:szCs w:val="24"/>
        </w:rPr>
        <w:t>пасность конструкций и методы испытания. Общие требования";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lastRenderedPageBreak/>
        <w:t>67) ГОСТ Р 55678-2013 "Оборудование детских спортивных площадок. Безопасность конструкций и методы испытания спортивно-развивающего оборудов</w:t>
      </w:r>
      <w:r w:rsidRPr="001F2357">
        <w:rPr>
          <w:rFonts w:ascii="Arial" w:hAnsi="Arial" w:cs="Arial"/>
          <w:sz w:val="24"/>
          <w:szCs w:val="24"/>
        </w:rPr>
        <w:t>а</w:t>
      </w:r>
      <w:r w:rsidRPr="001F2357">
        <w:rPr>
          <w:rFonts w:ascii="Arial" w:hAnsi="Arial" w:cs="Arial"/>
          <w:sz w:val="24"/>
          <w:szCs w:val="24"/>
        </w:rPr>
        <w:t>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68) ГОСТ Р 55679-2013 Оборудование детских спортивных площадок. Без</w:t>
      </w:r>
      <w:r w:rsidRPr="001F2357">
        <w:rPr>
          <w:rFonts w:ascii="Arial" w:hAnsi="Arial" w:cs="Arial"/>
          <w:sz w:val="24"/>
          <w:szCs w:val="24"/>
        </w:rPr>
        <w:t>о</w:t>
      </w:r>
      <w:r w:rsidRPr="001F2357">
        <w:rPr>
          <w:rFonts w:ascii="Arial" w:hAnsi="Arial" w:cs="Arial"/>
          <w:sz w:val="24"/>
          <w:szCs w:val="24"/>
        </w:rPr>
        <w:t>пасность при эксплуатации;</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69) ГОСТ Р 52766-2007 "Дороги автомобильные общего пользования. Эл</w:t>
      </w:r>
      <w:r w:rsidRPr="001F2357">
        <w:rPr>
          <w:rFonts w:ascii="Arial" w:hAnsi="Arial" w:cs="Arial"/>
          <w:sz w:val="24"/>
          <w:szCs w:val="24"/>
        </w:rPr>
        <w:t>е</w:t>
      </w:r>
      <w:r w:rsidRPr="001F2357">
        <w:rPr>
          <w:rFonts w:ascii="Arial" w:hAnsi="Arial" w:cs="Arial"/>
          <w:sz w:val="24"/>
          <w:szCs w:val="24"/>
        </w:rPr>
        <w:t>менты обустройства";</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70) ГОСТ Р 52289-2004. "Технические средства организации дорожного движения. Правила применения дорожных знаков, разметки, светофоров, дорожных о</w:t>
      </w:r>
      <w:r w:rsidRPr="001F2357">
        <w:rPr>
          <w:rFonts w:ascii="Arial" w:hAnsi="Arial" w:cs="Arial"/>
          <w:sz w:val="24"/>
          <w:szCs w:val="24"/>
        </w:rPr>
        <w:t>г</w:t>
      </w:r>
      <w:r w:rsidRPr="001F2357">
        <w:rPr>
          <w:rFonts w:ascii="Arial" w:hAnsi="Arial" w:cs="Arial"/>
          <w:sz w:val="24"/>
          <w:szCs w:val="24"/>
        </w:rPr>
        <w:t>раждений и направляющих устройств";</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71) ГОСТ 33127-2014 "Дороги автомобильные общего пользования. Огра</w:t>
      </w:r>
      <w:r w:rsidRPr="001F2357">
        <w:rPr>
          <w:rFonts w:ascii="Arial" w:hAnsi="Arial" w:cs="Arial"/>
          <w:sz w:val="24"/>
          <w:szCs w:val="24"/>
        </w:rPr>
        <w:t>ж</w:t>
      </w:r>
      <w:r w:rsidRPr="001F2357">
        <w:rPr>
          <w:rFonts w:ascii="Arial" w:hAnsi="Arial" w:cs="Arial"/>
          <w:sz w:val="24"/>
          <w:szCs w:val="24"/>
        </w:rPr>
        <w:t>дения дорожные. Классификация";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72) ГОСТ Р 52607-2006 "Технические средства организации дорожного движения. Ограждения дорожные удерживающие боковые для автомобилей. О</w:t>
      </w:r>
      <w:r w:rsidRPr="001F2357">
        <w:rPr>
          <w:rFonts w:ascii="Arial" w:hAnsi="Arial" w:cs="Arial"/>
          <w:sz w:val="24"/>
          <w:szCs w:val="24"/>
        </w:rPr>
        <w:t>б</w:t>
      </w:r>
      <w:r w:rsidRPr="001F2357">
        <w:rPr>
          <w:rFonts w:ascii="Arial" w:hAnsi="Arial" w:cs="Arial"/>
          <w:sz w:val="24"/>
          <w:szCs w:val="24"/>
        </w:rPr>
        <w:t>щие технические требования";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73) ГОСТ 26213-91 Почвы. Методы определения органического вещества;</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74) ГОСТ Р 53381-2009. Почвы и грунты. Грунты питательные. Технические условия";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75) ГОСТ 17.4.3.04-85 "Охрана природы. Почвы. Общие требования к ко</w:t>
      </w:r>
      <w:r w:rsidRPr="001F2357">
        <w:rPr>
          <w:rFonts w:ascii="Arial" w:hAnsi="Arial" w:cs="Arial"/>
          <w:sz w:val="24"/>
          <w:szCs w:val="24"/>
        </w:rPr>
        <w:t>н</w:t>
      </w:r>
      <w:r w:rsidRPr="001F2357">
        <w:rPr>
          <w:rFonts w:ascii="Arial" w:hAnsi="Arial" w:cs="Arial"/>
          <w:sz w:val="24"/>
          <w:szCs w:val="24"/>
        </w:rPr>
        <w:t>тролю и охране от загрязнения";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76) ГОСТ 17.5.3.06-85 Охрана природы. Земли. Требования к определению норм снятия плодородного слоя почвы при производстве земляных работ;</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77) ГОСТ 32110-2013 "Шум машин. Испытания на шум бытовых и профессиональных газонокосилок с двигателем, газонных и садовых тракторов с устро</w:t>
      </w:r>
      <w:r w:rsidRPr="001F2357">
        <w:rPr>
          <w:rFonts w:ascii="Arial" w:hAnsi="Arial" w:cs="Arial"/>
          <w:sz w:val="24"/>
          <w:szCs w:val="24"/>
        </w:rPr>
        <w:t>й</w:t>
      </w:r>
      <w:r w:rsidRPr="001F2357">
        <w:rPr>
          <w:rFonts w:ascii="Arial" w:hAnsi="Arial" w:cs="Arial"/>
          <w:sz w:val="24"/>
          <w:szCs w:val="24"/>
        </w:rPr>
        <w:t>ствами для кошения";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78) ГОСТ Р 17.4.3.07-2001 "Охрана природы. Почвы. Требования к свойс</w:t>
      </w:r>
      <w:r w:rsidRPr="001F2357">
        <w:rPr>
          <w:rFonts w:ascii="Arial" w:hAnsi="Arial" w:cs="Arial"/>
          <w:sz w:val="24"/>
          <w:szCs w:val="24"/>
        </w:rPr>
        <w:t>т</w:t>
      </w:r>
      <w:r w:rsidRPr="001F2357">
        <w:rPr>
          <w:rFonts w:ascii="Arial" w:hAnsi="Arial" w:cs="Arial"/>
          <w:sz w:val="24"/>
          <w:szCs w:val="24"/>
        </w:rPr>
        <w:t>вам осадков сточных вод при использовании их в качестве удобрения";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79) ГОСТ 28329-89 Озеленение городов. Термины и определения;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80) ГОСТ 24835-81 Саженцы деревьев и кустарников. Технические условия;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81) ГОСТ 24909-81 Саженцы деревьев декоративных лиственных пород. Технические условия;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82) ГОСТ 25769-83 Саженцы деревьев хвойных пород для озеленения гор</w:t>
      </w:r>
      <w:r w:rsidRPr="001F2357">
        <w:rPr>
          <w:rFonts w:ascii="Arial" w:hAnsi="Arial" w:cs="Arial"/>
          <w:sz w:val="24"/>
          <w:szCs w:val="24"/>
        </w:rPr>
        <w:t>о</w:t>
      </w:r>
      <w:r w:rsidRPr="001F2357">
        <w:rPr>
          <w:rFonts w:ascii="Arial" w:hAnsi="Arial" w:cs="Arial"/>
          <w:sz w:val="24"/>
          <w:szCs w:val="24"/>
        </w:rPr>
        <w:t>дов. Технические условия;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83) ГОСТ 2874-73 "Вода питьевая";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84) ГОСТ 17.1.3.03-77 "Охрана природы. Гидросфера. Правила выбора и оценка качества источников централизованного хозяйственно-питьевого водоснабж</w:t>
      </w:r>
      <w:r w:rsidRPr="001F2357">
        <w:rPr>
          <w:rFonts w:ascii="Arial" w:hAnsi="Arial" w:cs="Arial"/>
          <w:sz w:val="24"/>
          <w:szCs w:val="24"/>
        </w:rPr>
        <w:t>е</w:t>
      </w:r>
      <w:r w:rsidRPr="001F2357">
        <w:rPr>
          <w:rFonts w:ascii="Arial" w:hAnsi="Arial" w:cs="Arial"/>
          <w:sz w:val="24"/>
          <w:szCs w:val="24"/>
        </w:rPr>
        <w:t>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lastRenderedPageBreak/>
        <w:t>85) ГОСТ Р 55935-2013 "Состав и порядок разработки научно-проектной документации на выполнение работ по сохранению объектов культурного насл</w:t>
      </w:r>
      <w:r w:rsidRPr="001F2357">
        <w:rPr>
          <w:rFonts w:ascii="Arial" w:hAnsi="Arial" w:cs="Arial"/>
          <w:sz w:val="24"/>
          <w:szCs w:val="24"/>
        </w:rPr>
        <w:t>е</w:t>
      </w:r>
      <w:r w:rsidRPr="001F2357">
        <w:rPr>
          <w:rFonts w:ascii="Arial" w:hAnsi="Arial" w:cs="Arial"/>
          <w:sz w:val="24"/>
          <w:szCs w:val="24"/>
        </w:rPr>
        <w:t>дия - произведений ландшафтной архитектуры и садово-паркового искусства";</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86) ГОСТ Р 55627-2013 Археологические изыскания в составе работ по реставрации, консервации, ремонту и приспособлению объектов культурного насл</w:t>
      </w:r>
      <w:r w:rsidRPr="001F2357">
        <w:rPr>
          <w:rFonts w:ascii="Arial" w:hAnsi="Arial" w:cs="Arial"/>
          <w:sz w:val="24"/>
          <w:szCs w:val="24"/>
        </w:rPr>
        <w:t>е</w:t>
      </w:r>
      <w:r w:rsidRPr="001F2357">
        <w:rPr>
          <w:rFonts w:ascii="Arial" w:hAnsi="Arial" w:cs="Arial"/>
          <w:sz w:val="24"/>
          <w:szCs w:val="24"/>
        </w:rPr>
        <w:t>дия;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87) ГОСТ 23407-78 "Ограждения инвентарные строительных площадок и участков производства строительно-монтажных работ";</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Иные своды правил и стандарты, принятые и вступившие в действие в уст</w:t>
      </w:r>
      <w:r w:rsidRPr="001F2357">
        <w:rPr>
          <w:rFonts w:ascii="Arial" w:hAnsi="Arial" w:cs="Arial"/>
          <w:sz w:val="24"/>
          <w:szCs w:val="24"/>
        </w:rPr>
        <w:t>а</w:t>
      </w:r>
      <w:r w:rsidRPr="001F2357">
        <w:rPr>
          <w:rFonts w:ascii="Arial" w:hAnsi="Arial" w:cs="Arial"/>
          <w:sz w:val="24"/>
          <w:szCs w:val="24"/>
        </w:rPr>
        <w:t>новленном порядке.</w:t>
      </w:r>
    </w:p>
    <w:p w:rsidR="00BC403F" w:rsidRPr="001F2357" w:rsidRDefault="00BC403F" w:rsidP="00BC403F">
      <w:pPr>
        <w:ind w:firstLine="567"/>
        <w:jc w:val="both"/>
        <w:rPr>
          <w:rFonts w:ascii="Arial" w:hAnsi="Arial" w:cs="Arial"/>
          <w:sz w:val="24"/>
          <w:szCs w:val="24"/>
          <w:lang/>
        </w:rPr>
      </w:pPr>
      <w:r w:rsidRPr="001F2357">
        <w:rPr>
          <w:rFonts w:ascii="Arial" w:hAnsi="Arial" w:cs="Arial"/>
          <w:sz w:val="24"/>
          <w:szCs w:val="24"/>
          <w:lang/>
        </w:rPr>
        <w:t>1.2. Настоящие Правила устанавливают порядок содержания, санитарной очистки (уборки) территорий, вывоза твердых и жидких бытовых отходов и обеспечения должного санитарного состояния муниципального образования «</w:t>
      </w:r>
      <w:r>
        <w:rPr>
          <w:rFonts w:ascii="Arial" w:hAnsi="Arial" w:cs="Arial"/>
          <w:sz w:val="24"/>
          <w:szCs w:val="24"/>
        </w:rPr>
        <w:t>Линецкий</w:t>
      </w:r>
      <w:r w:rsidRPr="001F2357">
        <w:rPr>
          <w:rFonts w:ascii="Arial" w:hAnsi="Arial" w:cs="Arial"/>
          <w:sz w:val="24"/>
          <w:szCs w:val="24"/>
        </w:rPr>
        <w:t xml:space="preserve"> сельсовет</w:t>
      </w:r>
      <w:r w:rsidRPr="001F2357">
        <w:rPr>
          <w:rFonts w:ascii="Arial" w:hAnsi="Arial" w:cs="Arial"/>
          <w:sz w:val="24"/>
          <w:szCs w:val="24"/>
          <w:lang/>
        </w:rPr>
        <w:t>»</w:t>
      </w:r>
      <w:r w:rsidRPr="001F2357">
        <w:rPr>
          <w:rFonts w:ascii="Arial" w:hAnsi="Arial" w:cs="Arial"/>
          <w:sz w:val="24"/>
          <w:szCs w:val="24"/>
        </w:rPr>
        <w:t xml:space="preserve"> Железногорский района Курской области</w:t>
      </w:r>
      <w:r w:rsidRPr="001F2357">
        <w:rPr>
          <w:rFonts w:ascii="Arial" w:hAnsi="Arial" w:cs="Arial"/>
          <w:sz w:val="24"/>
          <w:szCs w:val="24"/>
          <w:lang/>
        </w:rPr>
        <w:t xml:space="preserve"> (далее – муниципальное образование) в целях обеспечения чистоты, порядка, высоких эстетических качеств и комфортности среды проживания.</w:t>
      </w:r>
    </w:p>
    <w:p w:rsidR="00BC403F" w:rsidRPr="001F2357" w:rsidRDefault="00BC403F" w:rsidP="00BC403F">
      <w:pPr>
        <w:ind w:firstLine="567"/>
        <w:jc w:val="both"/>
        <w:rPr>
          <w:rFonts w:ascii="Arial" w:hAnsi="Arial" w:cs="Arial"/>
          <w:sz w:val="24"/>
          <w:szCs w:val="24"/>
          <w:lang/>
        </w:rPr>
      </w:pPr>
      <w:r w:rsidRPr="001F2357">
        <w:rPr>
          <w:rFonts w:ascii="Arial" w:hAnsi="Arial" w:cs="Arial"/>
          <w:sz w:val="24"/>
          <w:szCs w:val="24"/>
          <w:lang/>
        </w:rPr>
        <w:t>1.3.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w:t>
      </w:r>
    </w:p>
    <w:p w:rsidR="00BC403F" w:rsidRPr="001F2357" w:rsidRDefault="00BC403F" w:rsidP="00BC403F">
      <w:pPr>
        <w:numPr>
          <w:ilvl w:val="0"/>
          <w:numId w:val="3"/>
        </w:numPr>
        <w:spacing w:before="100" w:beforeAutospacing="1" w:after="100" w:afterAutospacing="1" w:line="240" w:lineRule="auto"/>
        <w:ind w:left="0"/>
        <w:jc w:val="center"/>
        <w:rPr>
          <w:rFonts w:ascii="Arial" w:hAnsi="Arial" w:cs="Arial"/>
          <w:b/>
          <w:sz w:val="24"/>
          <w:szCs w:val="24"/>
        </w:rPr>
      </w:pPr>
      <w:r w:rsidRPr="001F2357">
        <w:rPr>
          <w:rFonts w:ascii="Arial" w:hAnsi="Arial" w:cs="Arial"/>
          <w:b/>
          <w:sz w:val="24"/>
          <w:szCs w:val="24"/>
        </w:rPr>
        <w:t>ОСНОВНЫЕ ПОНЯТИЯ</w:t>
      </w:r>
    </w:p>
    <w:p w:rsidR="00BC403F" w:rsidRPr="001F2357" w:rsidRDefault="00BC403F" w:rsidP="00BC403F">
      <w:pPr>
        <w:numPr>
          <w:ilvl w:val="1"/>
          <w:numId w:val="3"/>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настоящих Правилах благоустройства применяются следующие термины с соответствующими определениями:</w:t>
      </w:r>
    </w:p>
    <w:p w:rsidR="00BC403F" w:rsidRPr="001F2357" w:rsidRDefault="00BC403F" w:rsidP="00BC403F">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Благоустройство территорий</w:t>
      </w:r>
      <w:r w:rsidRPr="001F2357">
        <w:rPr>
          <w:rFonts w:ascii="Arial" w:hAnsi="Arial" w:cs="Arial"/>
          <w:sz w:val="24"/>
          <w:szCs w:val="24"/>
        </w:rPr>
        <w:t xml:space="preserve"> - комплекс мероприятий по инжене</w:t>
      </w:r>
      <w:r w:rsidRPr="001F2357">
        <w:rPr>
          <w:rFonts w:ascii="Arial" w:hAnsi="Arial" w:cs="Arial"/>
          <w:sz w:val="24"/>
          <w:szCs w:val="24"/>
        </w:rPr>
        <w:t>р</w:t>
      </w:r>
      <w:r w:rsidRPr="001F2357">
        <w:rPr>
          <w:rFonts w:ascii="Arial" w:hAnsi="Arial" w:cs="Arial"/>
          <w:sz w:val="24"/>
          <w:szCs w:val="24"/>
        </w:rPr>
        <w:t>ной подготовке и обеспечению безопасности, озеленению, устройству твердых и естественных покрытий, освещению, размещению малых архитектурных форм и об</w:t>
      </w:r>
      <w:r w:rsidRPr="001F2357">
        <w:rPr>
          <w:rFonts w:ascii="Arial" w:hAnsi="Arial" w:cs="Arial"/>
          <w:sz w:val="24"/>
          <w:szCs w:val="24"/>
        </w:rPr>
        <w:t>ъ</w:t>
      </w:r>
      <w:r w:rsidRPr="001F2357">
        <w:rPr>
          <w:rFonts w:ascii="Arial" w:hAnsi="Arial" w:cs="Arial"/>
          <w:sz w:val="24"/>
          <w:szCs w:val="24"/>
        </w:rPr>
        <w:t>ектов монументального искусства, проводимых с целью повышения качества жизни населения и привлекательности те</w:t>
      </w:r>
      <w:r w:rsidRPr="001F2357">
        <w:rPr>
          <w:rFonts w:ascii="Arial" w:hAnsi="Arial" w:cs="Arial"/>
          <w:sz w:val="24"/>
          <w:szCs w:val="24"/>
        </w:rPr>
        <w:t>р</w:t>
      </w:r>
      <w:r w:rsidRPr="001F2357">
        <w:rPr>
          <w:rFonts w:ascii="Arial" w:hAnsi="Arial" w:cs="Arial"/>
          <w:sz w:val="24"/>
          <w:szCs w:val="24"/>
        </w:rPr>
        <w:t>ритории.</w:t>
      </w:r>
    </w:p>
    <w:p w:rsidR="00BC403F" w:rsidRPr="001F2357" w:rsidRDefault="00BC403F" w:rsidP="00BC403F">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Городская среда</w:t>
      </w:r>
      <w:r w:rsidRPr="001F2357">
        <w:rPr>
          <w:rFonts w:ascii="Arial" w:hAnsi="Arial" w:cs="Arial"/>
          <w:sz w:val="24"/>
          <w:szCs w:val="24"/>
        </w:rPr>
        <w:t xml:space="preserve"> — это совокупность приро</w:t>
      </w:r>
      <w:r w:rsidRPr="001F2357">
        <w:rPr>
          <w:rFonts w:ascii="Arial" w:hAnsi="Arial" w:cs="Arial"/>
          <w:sz w:val="24"/>
          <w:szCs w:val="24"/>
        </w:rPr>
        <w:t>д</w:t>
      </w:r>
      <w:r w:rsidRPr="001F2357">
        <w:rPr>
          <w:rFonts w:ascii="Arial" w:hAnsi="Arial" w:cs="Arial"/>
          <w:sz w:val="24"/>
          <w:szCs w:val="24"/>
        </w:rPr>
        <w:t>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w:t>
      </w:r>
      <w:r w:rsidRPr="001F2357">
        <w:rPr>
          <w:rFonts w:ascii="Arial" w:hAnsi="Arial" w:cs="Arial"/>
          <w:sz w:val="24"/>
          <w:szCs w:val="24"/>
        </w:rPr>
        <w:t>м</w:t>
      </w:r>
      <w:r w:rsidRPr="001F2357">
        <w:rPr>
          <w:rFonts w:ascii="Arial" w:hAnsi="Arial" w:cs="Arial"/>
          <w:sz w:val="24"/>
          <w:szCs w:val="24"/>
        </w:rPr>
        <w:t xml:space="preserve">фортность проживания на этой территории. </w:t>
      </w:r>
    </w:p>
    <w:p w:rsidR="00BC403F" w:rsidRPr="001F2357" w:rsidRDefault="00BC403F" w:rsidP="00BC403F">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Капитальный ремонт дорожного покрытия</w:t>
      </w:r>
      <w:r w:rsidRPr="001F2357">
        <w:rPr>
          <w:rFonts w:ascii="Arial" w:hAnsi="Arial" w:cs="Arial"/>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w:t>
      </w:r>
      <w:r w:rsidRPr="001F2357">
        <w:rPr>
          <w:rFonts w:ascii="Arial" w:hAnsi="Arial" w:cs="Arial"/>
          <w:sz w:val="24"/>
          <w:szCs w:val="24"/>
        </w:rPr>
        <w:t>о</w:t>
      </w:r>
      <w:r w:rsidRPr="001F2357">
        <w:rPr>
          <w:rFonts w:ascii="Arial" w:hAnsi="Arial" w:cs="Arial"/>
          <w:sz w:val="24"/>
          <w:szCs w:val="24"/>
        </w:rPr>
        <w:t>лее прочные и долговечные, повышение геометрических параметров дороги с учетом роста интенсивности движения и осевых нагр</w:t>
      </w:r>
      <w:r w:rsidRPr="001F2357">
        <w:rPr>
          <w:rFonts w:ascii="Arial" w:hAnsi="Arial" w:cs="Arial"/>
          <w:sz w:val="24"/>
          <w:szCs w:val="24"/>
        </w:rPr>
        <w:t>у</w:t>
      </w:r>
      <w:r w:rsidRPr="001F2357">
        <w:rPr>
          <w:rFonts w:ascii="Arial" w:hAnsi="Arial" w:cs="Arial"/>
          <w:sz w:val="24"/>
          <w:szCs w:val="24"/>
        </w:rPr>
        <w:t>зок автомобилей в пределах норм, соответствующих категории, установленной для ремонтируемой дороги, без увеличения ширины земляного полотна на осно</w:t>
      </w:r>
      <w:r w:rsidRPr="001F2357">
        <w:rPr>
          <w:rFonts w:ascii="Arial" w:hAnsi="Arial" w:cs="Arial"/>
          <w:sz w:val="24"/>
          <w:szCs w:val="24"/>
        </w:rPr>
        <w:t>в</w:t>
      </w:r>
      <w:r w:rsidRPr="001F2357">
        <w:rPr>
          <w:rFonts w:ascii="Arial" w:hAnsi="Arial" w:cs="Arial"/>
          <w:sz w:val="24"/>
          <w:szCs w:val="24"/>
        </w:rPr>
        <w:t>ном протяжении дороги.</w:t>
      </w:r>
    </w:p>
    <w:p w:rsidR="00BC403F" w:rsidRPr="001F2357" w:rsidRDefault="00BC403F" w:rsidP="00BC403F">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Качество городской среды</w:t>
      </w:r>
      <w:r w:rsidRPr="001F2357">
        <w:rPr>
          <w:rFonts w:ascii="Arial" w:hAnsi="Arial" w:cs="Arial"/>
          <w:sz w:val="24"/>
          <w:szCs w:val="24"/>
        </w:rPr>
        <w:t xml:space="preserve"> - комплексная х</w:t>
      </w:r>
      <w:r w:rsidRPr="001F2357">
        <w:rPr>
          <w:rFonts w:ascii="Arial" w:hAnsi="Arial" w:cs="Arial"/>
          <w:sz w:val="24"/>
          <w:szCs w:val="24"/>
        </w:rPr>
        <w:t>а</w:t>
      </w:r>
      <w:r w:rsidRPr="001F2357">
        <w:rPr>
          <w:rFonts w:ascii="Arial" w:hAnsi="Arial" w:cs="Arial"/>
          <w:sz w:val="24"/>
          <w:szCs w:val="24"/>
        </w:rPr>
        <w:t>рактеристика территории и ее частей, определяющая уровень комфорта повседневной жизни для различных слоев населения.</w:t>
      </w:r>
    </w:p>
    <w:p w:rsidR="00BC403F" w:rsidRPr="001F2357" w:rsidRDefault="00BC403F" w:rsidP="00BC403F">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Комплексное развитие городской среды</w:t>
      </w:r>
      <w:r w:rsidRPr="001F2357">
        <w:rPr>
          <w:rFonts w:ascii="Arial" w:hAnsi="Arial" w:cs="Arial"/>
          <w:sz w:val="24"/>
          <w:szCs w:val="24"/>
        </w:rPr>
        <w:t xml:space="preserve"> – улучшение, обновление, трансформация, использование лучших практик и технологий на всех уровнях жизни </w:t>
      </w:r>
      <w:r w:rsidRPr="001F2357">
        <w:rPr>
          <w:rFonts w:ascii="Arial" w:hAnsi="Arial" w:cs="Arial"/>
          <w:sz w:val="24"/>
          <w:szCs w:val="24"/>
        </w:rPr>
        <w:lastRenderedPageBreak/>
        <w:t>поселения, в том числе развитие инфраструктуры, системы управления, технологий, коммуникаций между г</w:t>
      </w:r>
      <w:r w:rsidRPr="001F2357">
        <w:rPr>
          <w:rFonts w:ascii="Arial" w:hAnsi="Arial" w:cs="Arial"/>
          <w:sz w:val="24"/>
          <w:szCs w:val="24"/>
        </w:rPr>
        <w:t>о</w:t>
      </w:r>
      <w:r w:rsidRPr="001F2357">
        <w:rPr>
          <w:rFonts w:ascii="Arial" w:hAnsi="Arial" w:cs="Arial"/>
          <w:sz w:val="24"/>
          <w:szCs w:val="24"/>
        </w:rPr>
        <w:t xml:space="preserve">рожанами и сообществами. </w:t>
      </w:r>
    </w:p>
    <w:p w:rsidR="00BC403F" w:rsidRPr="001F2357" w:rsidRDefault="00BC403F" w:rsidP="00BC403F">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Критерии качества городской среды</w:t>
      </w:r>
      <w:r w:rsidRPr="001F2357">
        <w:rPr>
          <w:rFonts w:ascii="Arial" w:hAnsi="Arial" w:cs="Arial"/>
          <w:sz w:val="24"/>
          <w:szCs w:val="24"/>
        </w:rPr>
        <w:t xml:space="preserve"> - количественные и поддающиеся измерению параметры качес</w:t>
      </w:r>
      <w:r w:rsidRPr="001F2357">
        <w:rPr>
          <w:rFonts w:ascii="Arial" w:hAnsi="Arial" w:cs="Arial"/>
          <w:sz w:val="24"/>
          <w:szCs w:val="24"/>
        </w:rPr>
        <w:t>т</w:t>
      </w:r>
      <w:r w:rsidRPr="001F2357">
        <w:rPr>
          <w:rFonts w:ascii="Arial" w:hAnsi="Arial" w:cs="Arial"/>
          <w:sz w:val="24"/>
          <w:szCs w:val="24"/>
        </w:rPr>
        <w:t>ва городской среды.</w:t>
      </w:r>
    </w:p>
    <w:p w:rsidR="00BC403F" w:rsidRPr="001F2357" w:rsidRDefault="00BC403F" w:rsidP="00BC403F">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Нормируемый комплекс элементов благоустройства</w:t>
      </w:r>
      <w:r w:rsidRPr="001F2357">
        <w:rPr>
          <w:rFonts w:ascii="Arial" w:hAnsi="Arial" w:cs="Arial"/>
          <w:sz w:val="24"/>
          <w:szCs w:val="24"/>
        </w:rPr>
        <w:t xml:space="preserve"> - необходимое минимальное сочетание элементов благоустройства для создания на территории мун</w:t>
      </w:r>
      <w:r w:rsidRPr="001F2357">
        <w:rPr>
          <w:rFonts w:ascii="Arial" w:hAnsi="Arial" w:cs="Arial"/>
          <w:sz w:val="24"/>
          <w:szCs w:val="24"/>
        </w:rPr>
        <w:t>и</w:t>
      </w:r>
      <w:r w:rsidRPr="001F2357">
        <w:rPr>
          <w:rFonts w:ascii="Arial" w:hAnsi="Arial" w:cs="Arial"/>
          <w:sz w:val="24"/>
          <w:szCs w:val="24"/>
        </w:rPr>
        <w:t>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w:t>
      </w:r>
      <w:r w:rsidRPr="001F2357">
        <w:rPr>
          <w:rFonts w:ascii="Arial" w:hAnsi="Arial" w:cs="Arial"/>
          <w:sz w:val="24"/>
          <w:szCs w:val="24"/>
        </w:rPr>
        <w:t>й</w:t>
      </w:r>
      <w:r w:rsidRPr="001F2357">
        <w:rPr>
          <w:rFonts w:ascii="Arial" w:hAnsi="Arial" w:cs="Arial"/>
          <w:sz w:val="24"/>
          <w:szCs w:val="24"/>
        </w:rPr>
        <w:t>ства территории органом местного самоуправления.</w:t>
      </w:r>
    </w:p>
    <w:p w:rsidR="00BC403F" w:rsidRPr="001F2357" w:rsidRDefault="00BC403F" w:rsidP="00BC403F">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Оценка качества городской среды</w:t>
      </w:r>
      <w:r w:rsidRPr="001F2357">
        <w:rPr>
          <w:rFonts w:ascii="Arial" w:hAnsi="Arial" w:cs="Arial"/>
          <w:sz w:val="24"/>
          <w:szCs w:val="24"/>
        </w:rPr>
        <w:t xml:space="preserve"> - процедура получения объекти</w:t>
      </w:r>
      <w:r w:rsidRPr="001F2357">
        <w:rPr>
          <w:rFonts w:ascii="Arial" w:hAnsi="Arial" w:cs="Arial"/>
          <w:sz w:val="24"/>
          <w:szCs w:val="24"/>
        </w:rPr>
        <w:t>в</w:t>
      </w:r>
      <w:r w:rsidRPr="001F2357">
        <w:rPr>
          <w:rFonts w:ascii="Arial" w:hAnsi="Arial" w:cs="Arial"/>
          <w:sz w:val="24"/>
          <w:szCs w:val="24"/>
        </w:rPr>
        <w:t>ных свидетельств о степени соответствия элементов городской среды на террит</w:t>
      </w:r>
      <w:r w:rsidRPr="001F2357">
        <w:rPr>
          <w:rFonts w:ascii="Arial" w:hAnsi="Arial" w:cs="Arial"/>
          <w:sz w:val="24"/>
          <w:szCs w:val="24"/>
        </w:rPr>
        <w:t>о</w:t>
      </w:r>
      <w:r w:rsidRPr="001F2357">
        <w:rPr>
          <w:rFonts w:ascii="Arial" w:hAnsi="Arial" w:cs="Arial"/>
          <w:sz w:val="24"/>
          <w:szCs w:val="24"/>
        </w:rPr>
        <w:t>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w:t>
      </w:r>
      <w:r w:rsidRPr="001F2357">
        <w:rPr>
          <w:rFonts w:ascii="Arial" w:hAnsi="Arial" w:cs="Arial"/>
          <w:sz w:val="24"/>
          <w:szCs w:val="24"/>
        </w:rPr>
        <w:t>ы</w:t>
      </w:r>
      <w:r w:rsidRPr="001F2357">
        <w:rPr>
          <w:rFonts w:ascii="Arial" w:hAnsi="Arial" w:cs="Arial"/>
          <w:sz w:val="24"/>
          <w:szCs w:val="24"/>
        </w:rPr>
        <w:t>шения качества жизни населения и привлекательности территории.</w:t>
      </w:r>
    </w:p>
    <w:p w:rsidR="00BC403F" w:rsidRPr="001F2357" w:rsidRDefault="00BC403F" w:rsidP="00BC403F">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Общественные пространства</w:t>
      </w:r>
      <w:r w:rsidRPr="001F2357">
        <w:rPr>
          <w:rFonts w:ascii="Arial" w:hAnsi="Arial" w:cs="Arial"/>
          <w:sz w:val="24"/>
          <w:szCs w:val="24"/>
        </w:rPr>
        <w:t xml:space="preserve"> - это территории муниципального о</w:t>
      </w:r>
      <w:r w:rsidRPr="001F2357">
        <w:rPr>
          <w:rFonts w:ascii="Arial" w:hAnsi="Arial" w:cs="Arial"/>
          <w:sz w:val="24"/>
          <w:szCs w:val="24"/>
        </w:rPr>
        <w:t>б</w:t>
      </w:r>
      <w:r w:rsidRPr="001F2357">
        <w:rPr>
          <w:rFonts w:ascii="Arial" w:hAnsi="Arial" w:cs="Arial"/>
          <w:sz w:val="24"/>
          <w:szCs w:val="24"/>
        </w:rPr>
        <w:t>разования, которые постоянно доступны для населения в том числе площади, улицы, пешеходные зоны, скверы, парки и т.п. Статус общественного пространс</w:t>
      </w:r>
      <w:r w:rsidRPr="001F2357">
        <w:rPr>
          <w:rFonts w:ascii="Arial" w:hAnsi="Arial" w:cs="Arial"/>
          <w:sz w:val="24"/>
          <w:szCs w:val="24"/>
        </w:rPr>
        <w:t>т</w:t>
      </w:r>
      <w:r w:rsidRPr="001F2357">
        <w:rPr>
          <w:rFonts w:ascii="Arial" w:hAnsi="Arial" w:cs="Arial"/>
          <w:sz w:val="24"/>
          <w:szCs w:val="24"/>
        </w:rPr>
        <w:t>ва предполагает отсутствие платы за посещение. Общественные пространства м</w:t>
      </w:r>
      <w:r w:rsidRPr="001F2357">
        <w:rPr>
          <w:rFonts w:ascii="Arial" w:hAnsi="Arial" w:cs="Arial"/>
          <w:sz w:val="24"/>
          <w:szCs w:val="24"/>
        </w:rPr>
        <w:t>о</w:t>
      </w:r>
      <w:r w:rsidRPr="001F2357">
        <w:rPr>
          <w:rFonts w:ascii="Arial" w:hAnsi="Arial" w:cs="Arial"/>
          <w:sz w:val="24"/>
          <w:szCs w:val="24"/>
        </w:rPr>
        <w:t>гут использоваться резидентами и гостями муниципального образования в ра</w:t>
      </w:r>
      <w:r w:rsidRPr="001F2357">
        <w:rPr>
          <w:rFonts w:ascii="Arial" w:hAnsi="Arial" w:cs="Arial"/>
          <w:sz w:val="24"/>
          <w:szCs w:val="24"/>
        </w:rPr>
        <w:t>з</w:t>
      </w:r>
      <w:r w:rsidRPr="001F2357">
        <w:rPr>
          <w:rFonts w:ascii="Arial" w:hAnsi="Arial" w:cs="Arial"/>
          <w:sz w:val="24"/>
          <w:szCs w:val="24"/>
        </w:rPr>
        <w:t>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w:t>
      </w:r>
      <w:r w:rsidRPr="001F2357">
        <w:rPr>
          <w:rFonts w:ascii="Arial" w:hAnsi="Arial" w:cs="Arial"/>
          <w:sz w:val="24"/>
          <w:szCs w:val="24"/>
        </w:rPr>
        <w:t>а</w:t>
      </w:r>
      <w:r w:rsidRPr="001F2357">
        <w:rPr>
          <w:rFonts w:ascii="Arial" w:hAnsi="Arial" w:cs="Arial"/>
          <w:sz w:val="24"/>
          <w:szCs w:val="24"/>
        </w:rPr>
        <w:t xml:space="preserve">ний действующего законодательства. </w:t>
      </w:r>
    </w:p>
    <w:p w:rsidR="00BC403F" w:rsidRPr="001F2357" w:rsidRDefault="00BC403F" w:rsidP="00BC403F">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Объекты благоустройства территории</w:t>
      </w:r>
      <w:r w:rsidRPr="001F2357">
        <w:rPr>
          <w:rFonts w:ascii="Arial" w:hAnsi="Arial" w:cs="Arial"/>
          <w:sz w:val="24"/>
          <w:szCs w:val="24"/>
        </w:rPr>
        <w:t xml:space="preserve"> - территории муниципальн</w:t>
      </w:r>
      <w:r w:rsidRPr="001F2357">
        <w:rPr>
          <w:rFonts w:ascii="Arial" w:hAnsi="Arial" w:cs="Arial"/>
          <w:sz w:val="24"/>
          <w:szCs w:val="24"/>
        </w:rPr>
        <w:t>о</w:t>
      </w:r>
      <w:r w:rsidRPr="001F2357">
        <w:rPr>
          <w:rFonts w:ascii="Arial" w:hAnsi="Arial" w:cs="Arial"/>
          <w:sz w:val="24"/>
          <w:szCs w:val="24"/>
        </w:rPr>
        <w:t>го образования, на которых осуществляется деятельность по благоустро</w:t>
      </w:r>
      <w:r w:rsidRPr="001F2357">
        <w:rPr>
          <w:rFonts w:ascii="Arial" w:hAnsi="Arial" w:cs="Arial"/>
          <w:sz w:val="24"/>
          <w:szCs w:val="24"/>
        </w:rPr>
        <w:t>й</w:t>
      </w:r>
      <w:r w:rsidRPr="001F2357">
        <w:rPr>
          <w:rFonts w:ascii="Arial" w:hAnsi="Arial" w:cs="Arial"/>
          <w:sz w:val="24"/>
          <w:szCs w:val="24"/>
        </w:rPr>
        <w:t>ству, в том числе площадки отдыха, открытые функционально-планировочные образов</w:t>
      </w:r>
      <w:r w:rsidRPr="001F2357">
        <w:rPr>
          <w:rFonts w:ascii="Arial" w:hAnsi="Arial" w:cs="Arial"/>
          <w:sz w:val="24"/>
          <w:szCs w:val="24"/>
        </w:rPr>
        <w:t>а</w:t>
      </w:r>
      <w:r w:rsidRPr="001F2357">
        <w:rPr>
          <w:rFonts w:ascii="Arial" w:hAnsi="Arial" w:cs="Arial"/>
          <w:sz w:val="24"/>
          <w:szCs w:val="24"/>
        </w:rPr>
        <w:t>ния общественных центров, дворы, кварталы, территории административных о</w:t>
      </w:r>
      <w:r w:rsidRPr="001F2357">
        <w:rPr>
          <w:rFonts w:ascii="Arial" w:hAnsi="Arial" w:cs="Arial"/>
          <w:sz w:val="24"/>
          <w:szCs w:val="24"/>
        </w:rPr>
        <w:t>к</w:t>
      </w:r>
      <w:r w:rsidRPr="001F2357">
        <w:rPr>
          <w:rFonts w:ascii="Arial" w:hAnsi="Arial" w:cs="Arial"/>
          <w:sz w:val="24"/>
          <w:szCs w:val="24"/>
        </w:rPr>
        <w:t>ругов и районов городских округов, а также территории, выделяемые по принц</w:t>
      </w:r>
      <w:r w:rsidRPr="001F2357">
        <w:rPr>
          <w:rFonts w:ascii="Arial" w:hAnsi="Arial" w:cs="Arial"/>
          <w:sz w:val="24"/>
          <w:szCs w:val="24"/>
        </w:rPr>
        <w:t>и</w:t>
      </w:r>
      <w:r w:rsidRPr="001F2357">
        <w:rPr>
          <w:rFonts w:ascii="Arial" w:hAnsi="Arial" w:cs="Arial"/>
          <w:sz w:val="24"/>
          <w:szCs w:val="24"/>
        </w:rPr>
        <w:t>пу единой градостроительной регламентации (охранные зоны) или в</w:t>
      </w:r>
      <w:r w:rsidRPr="001F2357">
        <w:rPr>
          <w:rFonts w:ascii="Arial" w:hAnsi="Arial" w:cs="Arial"/>
          <w:sz w:val="24"/>
          <w:szCs w:val="24"/>
        </w:rPr>
        <w:t>и</w:t>
      </w:r>
      <w:r w:rsidRPr="001F2357">
        <w:rPr>
          <w:rFonts w:ascii="Arial" w:hAnsi="Arial" w:cs="Arial"/>
          <w:sz w:val="24"/>
          <w:szCs w:val="24"/>
        </w:rPr>
        <w:t>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w:t>
      </w:r>
      <w:r w:rsidRPr="001F2357">
        <w:rPr>
          <w:rFonts w:ascii="Arial" w:hAnsi="Arial" w:cs="Arial"/>
          <w:sz w:val="24"/>
          <w:szCs w:val="24"/>
        </w:rPr>
        <w:t>р</w:t>
      </w:r>
      <w:r w:rsidRPr="001F2357">
        <w:rPr>
          <w:rFonts w:ascii="Arial" w:hAnsi="Arial" w:cs="Arial"/>
          <w:sz w:val="24"/>
          <w:szCs w:val="24"/>
        </w:rPr>
        <w:t>ритории, эксплуатируемые кровли и озелененные участки крыш, линейные объе</w:t>
      </w:r>
      <w:r w:rsidRPr="001F2357">
        <w:rPr>
          <w:rFonts w:ascii="Arial" w:hAnsi="Arial" w:cs="Arial"/>
          <w:sz w:val="24"/>
          <w:szCs w:val="24"/>
        </w:rPr>
        <w:t>к</w:t>
      </w:r>
      <w:r w:rsidRPr="001F2357">
        <w:rPr>
          <w:rFonts w:ascii="Arial" w:hAnsi="Arial" w:cs="Arial"/>
          <w:sz w:val="24"/>
          <w:szCs w:val="24"/>
        </w:rPr>
        <w:t>ты дорожной сети, объекты ландшафтной архитектуры, другие территории мун</w:t>
      </w:r>
      <w:r w:rsidRPr="001F2357">
        <w:rPr>
          <w:rFonts w:ascii="Arial" w:hAnsi="Arial" w:cs="Arial"/>
          <w:sz w:val="24"/>
          <w:szCs w:val="24"/>
        </w:rPr>
        <w:t>и</w:t>
      </w:r>
      <w:r w:rsidRPr="001F2357">
        <w:rPr>
          <w:rFonts w:ascii="Arial" w:hAnsi="Arial" w:cs="Arial"/>
          <w:sz w:val="24"/>
          <w:szCs w:val="24"/>
        </w:rPr>
        <w:t>ципального образования.</w:t>
      </w:r>
    </w:p>
    <w:p w:rsidR="00BC403F" w:rsidRPr="001F2357" w:rsidRDefault="00BC403F" w:rsidP="00BC403F">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Проезд</w:t>
      </w:r>
      <w:r w:rsidRPr="001F2357">
        <w:rPr>
          <w:rFonts w:ascii="Arial" w:hAnsi="Arial" w:cs="Arial"/>
          <w:sz w:val="24"/>
          <w:szCs w:val="24"/>
        </w:rPr>
        <w:t xml:space="preserve"> - дорога, примыкающая к проезжим частям жилых и магис</w:t>
      </w:r>
      <w:r w:rsidRPr="001F2357">
        <w:rPr>
          <w:rFonts w:ascii="Arial" w:hAnsi="Arial" w:cs="Arial"/>
          <w:sz w:val="24"/>
          <w:szCs w:val="24"/>
        </w:rPr>
        <w:t>т</w:t>
      </w:r>
      <w:r w:rsidRPr="001F2357">
        <w:rPr>
          <w:rFonts w:ascii="Arial" w:hAnsi="Arial" w:cs="Arial"/>
          <w:sz w:val="24"/>
          <w:szCs w:val="24"/>
        </w:rPr>
        <w:t>ральных улиц, разворотным площадкам.</w:t>
      </w:r>
    </w:p>
    <w:p w:rsidR="00BC403F" w:rsidRPr="001F2357" w:rsidRDefault="00BC403F" w:rsidP="00BC403F">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Проект благоустройства</w:t>
      </w:r>
      <w:r w:rsidRPr="001F2357">
        <w:rPr>
          <w:rFonts w:ascii="Arial" w:hAnsi="Arial" w:cs="Arial"/>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w:t>
      </w:r>
      <w:r w:rsidRPr="001F2357">
        <w:rPr>
          <w:rFonts w:ascii="Arial" w:hAnsi="Arial" w:cs="Arial"/>
          <w:sz w:val="24"/>
          <w:szCs w:val="24"/>
        </w:rPr>
        <w:t>т</w:t>
      </w:r>
      <w:r w:rsidRPr="001F2357">
        <w:rPr>
          <w:rFonts w:ascii="Arial" w:hAnsi="Arial" w:cs="Arial"/>
          <w:sz w:val="24"/>
          <w:szCs w:val="24"/>
        </w:rPr>
        <w:t>ва;</w:t>
      </w:r>
    </w:p>
    <w:p w:rsidR="00BC403F" w:rsidRPr="001F2357" w:rsidRDefault="00BC403F" w:rsidP="00BC403F">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Развитие объекта благоустройства</w:t>
      </w:r>
      <w:r w:rsidRPr="001F2357">
        <w:rPr>
          <w:rFonts w:ascii="Arial" w:hAnsi="Arial" w:cs="Arial"/>
          <w:sz w:val="24"/>
          <w:szCs w:val="24"/>
        </w:rPr>
        <w:t xml:space="preserve"> - осуществление работ, напра</w:t>
      </w:r>
      <w:r w:rsidRPr="001F2357">
        <w:rPr>
          <w:rFonts w:ascii="Arial" w:hAnsi="Arial" w:cs="Arial"/>
          <w:sz w:val="24"/>
          <w:szCs w:val="24"/>
        </w:rPr>
        <w:t>в</w:t>
      </w:r>
      <w:r w:rsidRPr="001F2357">
        <w:rPr>
          <w:rFonts w:ascii="Arial" w:hAnsi="Arial" w:cs="Arial"/>
          <w:sz w:val="24"/>
          <w:szCs w:val="24"/>
        </w:rPr>
        <w:t>ленных на создание новых или повышение качественного состояния существующих об</w:t>
      </w:r>
      <w:r w:rsidRPr="001F2357">
        <w:rPr>
          <w:rFonts w:ascii="Arial" w:hAnsi="Arial" w:cs="Arial"/>
          <w:sz w:val="24"/>
          <w:szCs w:val="24"/>
        </w:rPr>
        <w:t>ъ</w:t>
      </w:r>
      <w:r w:rsidRPr="001F2357">
        <w:rPr>
          <w:rFonts w:ascii="Arial" w:hAnsi="Arial" w:cs="Arial"/>
          <w:sz w:val="24"/>
          <w:szCs w:val="24"/>
        </w:rPr>
        <w:t>ектов благоустройства, их отдельных элементов.</w:t>
      </w:r>
    </w:p>
    <w:p w:rsidR="00BC403F" w:rsidRPr="001F2357" w:rsidRDefault="00BC403F" w:rsidP="00BC403F">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Содержание объекта благоустройства</w:t>
      </w:r>
      <w:r w:rsidRPr="001F2357">
        <w:rPr>
          <w:rFonts w:ascii="Arial" w:hAnsi="Arial" w:cs="Arial"/>
          <w:sz w:val="24"/>
          <w:szCs w:val="24"/>
        </w:rPr>
        <w:t xml:space="preserve"> - поддержание в надлежащем техническом, физическом, эстетическом состоянии объектов благоустройства, их о</w:t>
      </w:r>
      <w:r w:rsidRPr="001F2357">
        <w:rPr>
          <w:rFonts w:ascii="Arial" w:hAnsi="Arial" w:cs="Arial"/>
          <w:sz w:val="24"/>
          <w:szCs w:val="24"/>
        </w:rPr>
        <w:t>т</w:t>
      </w:r>
      <w:r w:rsidRPr="001F2357">
        <w:rPr>
          <w:rFonts w:ascii="Arial" w:hAnsi="Arial" w:cs="Arial"/>
          <w:sz w:val="24"/>
          <w:szCs w:val="24"/>
        </w:rPr>
        <w:t>дельных элементов.</w:t>
      </w:r>
    </w:p>
    <w:p w:rsidR="00BC403F" w:rsidRPr="001F2357" w:rsidRDefault="00BC403F" w:rsidP="00BC403F">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Субъекты городской среды</w:t>
      </w:r>
      <w:r w:rsidRPr="001F2357">
        <w:rPr>
          <w:rFonts w:ascii="Arial" w:hAnsi="Arial" w:cs="Arial"/>
          <w:sz w:val="24"/>
          <w:szCs w:val="24"/>
        </w:rPr>
        <w:t xml:space="preserve"> - жители населенного пункта, их сообщества, представители общественных, деловых организаций, органов власти и др</w:t>
      </w:r>
      <w:r w:rsidRPr="001F2357">
        <w:rPr>
          <w:rFonts w:ascii="Arial" w:hAnsi="Arial" w:cs="Arial"/>
          <w:sz w:val="24"/>
          <w:szCs w:val="24"/>
        </w:rPr>
        <w:t>у</w:t>
      </w:r>
      <w:r w:rsidRPr="001F2357">
        <w:rPr>
          <w:rFonts w:ascii="Arial" w:hAnsi="Arial" w:cs="Arial"/>
          <w:sz w:val="24"/>
          <w:szCs w:val="24"/>
        </w:rPr>
        <w:t xml:space="preserve">гих субъектов социально-экономической жизни, участвующие и влияющие на развитие населенного пункта. </w:t>
      </w:r>
    </w:p>
    <w:p w:rsidR="00BC403F" w:rsidRPr="001F2357" w:rsidRDefault="00BC403F" w:rsidP="00BC403F">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Твердое покрытие</w:t>
      </w:r>
      <w:r w:rsidRPr="001F2357">
        <w:rPr>
          <w:rFonts w:ascii="Arial" w:hAnsi="Arial" w:cs="Arial"/>
          <w:sz w:val="24"/>
          <w:szCs w:val="24"/>
        </w:rPr>
        <w:t xml:space="preserve"> - дорожное покрытие в составе дорожных одежд.</w:t>
      </w:r>
    </w:p>
    <w:p w:rsidR="00BC403F" w:rsidRPr="001F2357" w:rsidRDefault="00BC403F" w:rsidP="00BC403F">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Уборка территорий</w:t>
      </w:r>
      <w:r w:rsidRPr="001F2357">
        <w:rPr>
          <w:rFonts w:ascii="Arial" w:hAnsi="Arial" w:cs="Arial"/>
          <w:sz w:val="24"/>
          <w:szCs w:val="24"/>
        </w:rPr>
        <w:t xml:space="preserve"> - виды деятельности, связанные со сбором, выв</w:t>
      </w:r>
      <w:r w:rsidRPr="001F2357">
        <w:rPr>
          <w:rFonts w:ascii="Arial" w:hAnsi="Arial" w:cs="Arial"/>
          <w:sz w:val="24"/>
          <w:szCs w:val="24"/>
        </w:rPr>
        <w:t>о</w:t>
      </w:r>
      <w:r w:rsidRPr="001F2357">
        <w:rPr>
          <w:rFonts w:ascii="Arial" w:hAnsi="Arial" w:cs="Arial"/>
          <w:sz w:val="24"/>
          <w:szCs w:val="24"/>
        </w:rPr>
        <w:t xml:space="preserve">зом в специально отведенные места отходов производства и потребления, </w:t>
      </w:r>
      <w:r w:rsidRPr="001F2357">
        <w:rPr>
          <w:rFonts w:ascii="Arial" w:hAnsi="Arial" w:cs="Arial"/>
          <w:sz w:val="24"/>
          <w:szCs w:val="24"/>
        </w:rPr>
        <w:lastRenderedPageBreak/>
        <w:t>другого мусора, снега, мероприятия, направленные на обеспечение экологического и с</w:t>
      </w:r>
      <w:r w:rsidRPr="001F2357">
        <w:rPr>
          <w:rFonts w:ascii="Arial" w:hAnsi="Arial" w:cs="Arial"/>
          <w:sz w:val="24"/>
          <w:szCs w:val="24"/>
        </w:rPr>
        <w:t>а</w:t>
      </w:r>
      <w:r w:rsidRPr="001F2357">
        <w:rPr>
          <w:rFonts w:ascii="Arial" w:hAnsi="Arial" w:cs="Arial"/>
          <w:sz w:val="24"/>
          <w:szCs w:val="24"/>
        </w:rPr>
        <w:t>нитарно-эпидемиологического благополучия населения и охрану окружающей среды</w:t>
      </w:r>
    </w:p>
    <w:p w:rsidR="00BC403F" w:rsidRPr="001F2357" w:rsidRDefault="00BC403F" w:rsidP="00BC403F">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Улица</w:t>
      </w:r>
      <w:r w:rsidRPr="001F2357">
        <w:rPr>
          <w:rFonts w:ascii="Arial" w:hAnsi="Arial" w:cs="Arial"/>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w:t>
      </w:r>
      <w:r w:rsidRPr="001F2357">
        <w:rPr>
          <w:rFonts w:ascii="Arial" w:hAnsi="Arial" w:cs="Arial"/>
          <w:sz w:val="24"/>
          <w:szCs w:val="24"/>
        </w:rPr>
        <w:t>с</w:t>
      </w:r>
      <w:r w:rsidRPr="001F2357">
        <w:rPr>
          <w:rFonts w:ascii="Arial" w:hAnsi="Arial" w:cs="Arial"/>
          <w:sz w:val="24"/>
          <w:szCs w:val="24"/>
        </w:rPr>
        <w:t>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w:t>
      </w:r>
      <w:r w:rsidRPr="001F2357">
        <w:rPr>
          <w:rFonts w:ascii="Arial" w:hAnsi="Arial" w:cs="Arial"/>
          <w:sz w:val="24"/>
          <w:szCs w:val="24"/>
        </w:rPr>
        <w:t>ь</w:t>
      </w:r>
      <w:r w:rsidRPr="001F2357">
        <w:rPr>
          <w:rFonts w:ascii="Arial" w:hAnsi="Arial" w:cs="Arial"/>
          <w:sz w:val="24"/>
          <w:szCs w:val="24"/>
        </w:rPr>
        <w:t>но-складских зонах (районах).</w:t>
      </w:r>
    </w:p>
    <w:p w:rsidR="00BC403F" w:rsidRPr="001F2357" w:rsidRDefault="00BC403F" w:rsidP="00BC403F">
      <w:pPr>
        <w:numPr>
          <w:ilvl w:val="2"/>
          <w:numId w:val="3"/>
        </w:numPr>
        <w:spacing w:after="0" w:line="240" w:lineRule="auto"/>
        <w:ind w:left="0" w:firstLine="567"/>
        <w:contextualSpacing/>
        <w:jc w:val="both"/>
        <w:rPr>
          <w:rFonts w:ascii="Arial" w:hAnsi="Arial" w:cs="Arial"/>
          <w:sz w:val="24"/>
          <w:szCs w:val="24"/>
        </w:rPr>
      </w:pPr>
      <w:r w:rsidRPr="001F2357">
        <w:rPr>
          <w:rFonts w:ascii="Arial" w:hAnsi="Arial" w:cs="Arial"/>
          <w:i/>
          <w:sz w:val="24"/>
          <w:szCs w:val="24"/>
        </w:rPr>
        <w:t>Элементы благоустройства территории</w:t>
      </w:r>
      <w:r w:rsidRPr="001F2357">
        <w:rPr>
          <w:rFonts w:ascii="Arial" w:hAnsi="Arial" w:cs="Arial"/>
          <w:sz w:val="24"/>
          <w:szCs w:val="24"/>
        </w:rPr>
        <w:t xml:space="preserve"> - декоративные, технические, планировочные, конструктивные решения, элементы ландшафта, разли</w:t>
      </w:r>
      <w:r w:rsidRPr="001F2357">
        <w:rPr>
          <w:rFonts w:ascii="Arial" w:hAnsi="Arial" w:cs="Arial"/>
          <w:sz w:val="24"/>
          <w:szCs w:val="24"/>
        </w:rPr>
        <w:t>ч</w:t>
      </w:r>
      <w:r w:rsidRPr="001F2357">
        <w:rPr>
          <w:rFonts w:ascii="Arial" w:hAnsi="Arial" w:cs="Arial"/>
          <w:sz w:val="24"/>
          <w:szCs w:val="24"/>
        </w:rPr>
        <w:t>ные виды оборудования и оформления, малые архитектурные формы, некапитальные нест</w:t>
      </w:r>
      <w:r w:rsidRPr="001F2357">
        <w:rPr>
          <w:rFonts w:ascii="Arial" w:hAnsi="Arial" w:cs="Arial"/>
          <w:sz w:val="24"/>
          <w:szCs w:val="24"/>
        </w:rPr>
        <w:t>а</w:t>
      </w:r>
      <w:r w:rsidRPr="001F2357">
        <w:rPr>
          <w:rFonts w:ascii="Arial" w:hAnsi="Arial" w:cs="Arial"/>
          <w:sz w:val="24"/>
          <w:szCs w:val="24"/>
        </w:rPr>
        <w:t>ционарные сооружения, наружная реклама и информация, используемые как составные части благоустройства, а также система организации субъектов горо</w:t>
      </w:r>
      <w:r w:rsidRPr="001F2357">
        <w:rPr>
          <w:rFonts w:ascii="Arial" w:hAnsi="Arial" w:cs="Arial"/>
          <w:sz w:val="24"/>
          <w:szCs w:val="24"/>
        </w:rPr>
        <w:t>д</w:t>
      </w:r>
      <w:r w:rsidRPr="001F2357">
        <w:rPr>
          <w:rFonts w:ascii="Arial" w:hAnsi="Arial" w:cs="Arial"/>
          <w:sz w:val="24"/>
          <w:szCs w:val="24"/>
        </w:rPr>
        <w:t>ской среды.</w:t>
      </w:r>
    </w:p>
    <w:p w:rsidR="00BC403F" w:rsidRPr="001F2357" w:rsidRDefault="00BC403F" w:rsidP="00BC403F">
      <w:pPr>
        <w:ind w:left="567"/>
        <w:jc w:val="center"/>
        <w:rPr>
          <w:rFonts w:ascii="Arial" w:hAnsi="Arial" w:cs="Arial"/>
          <w:b/>
          <w:sz w:val="24"/>
          <w:szCs w:val="24"/>
        </w:rPr>
      </w:pPr>
    </w:p>
    <w:p w:rsidR="00BC403F" w:rsidRPr="001F2357" w:rsidRDefault="00BC403F" w:rsidP="00BC403F">
      <w:pPr>
        <w:numPr>
          <w:ilvl w:val="0"/>
          <w:numId w:val="3"/>
        </w:numPr>
        <w:tabs>
          <w:tab w:val="left" w:pos="284"/>
        </w:tabs>
        <w:spacing w:after="0" w:line="240" w:lineRule="auto"/>
        <w:ind w:left="0"/>
        <w:jc w:val="center"/>
        <w:rPr>
          <w:rFonts w:ascii="Arial" w:hAnsi="Arial" w:cs="Arial"/>
          <w:b/>
          <w:sz w:val="24"/>
          <w:szCs w:val="24"/>
        </w:rPr>
      </w:pPr>
      <w:r w:rsidRPr="001F2357">
        <w:rPr>
          <w:rFonts w:ascii="Arial" w:hAnsi="Arial" w:cs="Arial"/>
          <w:b/>
          <w:sz w:val="24"/>
          <w:szCs w:val="24"/>
        </w:rPr>
        <w:t>ОСНОВНЫЕ ПРИНЦИПЫ И ПОДХОДЫ</w:t>
      </w:r>
    </w:p>
    <w:p w:rsidR="00BC403F" w:rsidRPr="001F2357" w:rsidRDefault="00BC403F" w:rsidP="00BC403F">
      <w:pPr>
        <w:ind w:firstLine="567"/>
        <w:jc w:val="center"/>
        <w:rPr>
          <w:rFonts w:ascii="Arial" w:hAnsi="Arial" w:cs="Arial"/>
          <w:sz w:val="24"/>
          <w:szCs w:val="24"/>
        </w:rPr>
      </w:pP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3.1. Настоящие Правила имеют целью создание безопасной, удобной, экол</w:t>
      </w:r>
      <w:r w:rsidRPr="001F2357">
        <w:rPr>
          <w:rFonts w:ascii="Arial" w:hAnsi="Arial" w:cs="Arial"/>
          <w:sz w:val="24"/>
          <w:szCs w:val="24"/>
        </w:rPr>
        <w:t>о</w:t>
      </w:r>
      <w:r w:rsidRPr="001F2357">
        <w:rPr>
          <w:rFonts w:ascii="Arial" w:hAnsi="Arial" w:cs="Arial"/>
          <w:sz w:val="24"/>
          <w:szCs w:val="24"/>
        </w:rPr>
        <w:t xml:space="preserve">гически благоприятной и привлекательной городской среды, способствующей комплексному и устойчивому развитию </w:t>
      </w:r>
      <w:r w:rsidRPr="001F2357">
        <w:rPr>
          <w:rFonts w:ascii="Arial" w:hAnsi="Arial" w:cs="Arial"/>
          <w:sz w:val="24"/>
          <w:szCs w:val="24"/>
          <w:lang/>
        </w:rPr>
        <w:t>муниципального образования</w:t>
      </w:r>
      <w:r w:rsidRPr="001F2357">
        <w:rPr>
          <w:rFonts w:ascii="Arial" w:hAnsi="Arial" w:cs="Arial"/>
          <w:sz w:val="24"/>
          <w:szCs w:val="24"/>
        </w:rPr>
        <w:t xml:space="preserve">. </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Деятельность по благоустройству включает в себя разработку проектной документации по благоустройству территорий, выполнение мероприятий по благ</w:t>
      </w:r>
      <w:r w:rsidRPr="001F2357">
        <w:rPr>
          <w:rFonts w:ascii="Arial" w:hAnsi="Arial" w:cs="Arial"/>
          <w:sz w:val="24"/>
          <w:szCs w:val="24"/>
        </w:rPr>
        <w:t>о</w:t>
      </w:r>
      <w:r w:rsidRPr="001F2357">
        <w:rPr>
          <w:rFonts w:ascii="Arial" w:hAnsi="Arial" w:cs="Arial"/>
          <w:sz w:val="24"/>
          <w:szCs w:val="24"/>
        </w:rPr>
        <w:t xml:space="preserve">устройству и содержание объектов благоустройства. </w:t>
      </w:r>
    </w:p>
    <w:p w:rsidR="00BC403F" w:rsidRPr="001F2357" w:rsidRDefault="00BC403F" w:rsidP="00BC403F">
      <w:pPr>
        <w:ind w:left="567"/>
        <w:contextualSpacing/>
        <w:jc w:val="both"/>
        <w:rPr>
          <w:rFonts w:ascii="Arial" w:hAnsi="Arial" w:cs="Arial"/>
          <w:sz w:val="24"/>
          <w:szCs w:val="24"/>
        </w:rPr>
      </w:pPr>
      <w:r w:rsidRPr="001F2357">
        <w:rPr>
          <w:rFonts w:ascii="Arial" w:hAnsi="Arial" w:cs="Arial"/>
          <w:sz w:val="24"/>
          <w:szCs w:val="24"/>
        </w:rPr>
        <w:t>3.2. Участниками деятельности по благоустройству являются, в том чи</w:t>
      </w:r>
      <w:r w:rsidRPr="001F2357">
        <w:rPr>
          <w:rFonts w:ascii="Arial" w:hAnsi="Arial" w:cs="Arial"/>
          <w:sz w:val="24"/>
          <w:szCs w:val="24"/>
        </w:rPr>
        <w:t>с</w:t>
      </w:r>
      <w:r w:rsidRPr="001F2357">
        <w:rPr>
          <w:rFonts w:ascii="Arial" w:hAnsi="Arial" w:cs="Arial"/>
          <w:sz w:val="24"/>
          <w:szCs w:val="24"/>
        </w:rPr>
        <w:t>ле: </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1) жители, которые формируют запрос на благоустройство и принимают уч</w:t>
      </w:r>
      <w:r w:rsidRPr="001F2357">
        <w:rPr>
          <w:rFonts w:ascii="Arial" w:hAnsi="Arial" w:cs="Arial"/>
          <w:sz w:val="24"/>
          <w:szCs w:val="24"/>
        </w:rPr>
        <w:t>а</w:t>
      </w:r>
      <w:r w:rsidRPr="001F2357">
        <w:rPr>
          <w:rFonts w:ascii="Arial" w:hAnsi="Arial" w:cs="Arial"/>
          <w:sz w:val="24"/>
          <w:szCs w:val="24"/>
        </w:rPr>
        <w:t>стие в оценке предлагаемых решений. В отдельных случаях жители участвуют в выполнении работ. Жители могут быть представлены общественными организ</w:t>
      </w:r>
      <w:r w:rsidRPr="001F2357">
        <w:rPr>
          <w:rFonts w:ascii="Arial" w:hAnsi="Arial" w:cs="Arial"/>
          <w:sz w:val="24"/>
          <w:szCs w:val="24"/>
        </w:rPr>
        <w:t>а</w:t>
      </w:r>
      <w:r w:rsidRPr="001F2357">
        <w:rPr>
          <w:rFonts w:ascii="Arial" w:hAnsi="Arial" w:cs="Arial"/>
          <w:sz w:val="24"/>
          <w:szCs w:val="24"/>
        </w:rPr>
        <w:t>циями и объединениями;</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2) представители органов местного самоуправления, которые формируют техническое задание, выбирают исполнителей и обеспечивают финансирование;</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3)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w:t>
      </w:r>
      <w:r w:rsidRPr="001F2357">
        <w:rPr>
          <w:rFonts w:ascii="Arial" w:hAnsi="Arial" w:cs="Arial"/>
          <w:sz w:val="24"/>
          <w:szCs w:val="24"/>
        </w:rPr>
        <w:t>т</w:t>
      </w:r>
      <w:r w:rsidRPr="001F2357">
        <w:rPr>
          <w:rFonts w:ascii="Arial" w:hAnsi="Arial" w:cs="Arial"/>
          <w:sz w:val="24"/>
          <w:szCs w:val="24"/>
        </w:rPr>
        <w:t>ройству;</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4) представители профессионального сообщества, в том числе архитекторы и дизайнеры, которые разрабатывают концепции объектов благоустройства и со</w:t>
      </w:r>
      <w:r w:rsidRPr="001F2357">
        <w:rPr>
          <w:rFonts w:ascii="Arial" w:hAnsi="Arial" w:cs="Arial"/>
          <w:sz w:val="24"/>
          <w:szCs w:val="24"/>
        </w:rPr>
        <w:t>з</w:t>
      </w:r>
      <w:r w:rsidRPr="001F2357">
        <w:rPr>
          <w:rFonts w:ascii="Arial" w:hAnsi="Arial" w:cs="Arial"/>
          <w:sz w:val="24"/>
          <w:szCs w:val="24"/>
        </w:rPr>
        <w:t>дают рабочую документацию;</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5) исполнители работ, в том числе строители, производители малых архите</w:t>
      </w:r>
      <w:r w:rsidRPr="001F2357">
        <w:rPr>
          <w:rFonts w:ascii="Arial" w:hAnsi="Arial" w:cs="Arial"/>
          <w:sz w:val="24"/>
          <w:szCs w:val="24"/>
        </w:rPr>
        <w:t>к</w:t>
      </w:r>
      <w:r w:rsidRPr="001F2357">
        <w:rPr>
          <w:rFonts w:ascii="Arial" w:hAnsi="Arial" w:cs="Arial"/>
          <w:sz w:val="24"/>
          <w:szCs w:val="24"/>
        </w:rPr>
        <w:t>турных форм и иные.</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 xml:space="preserve">3.3. Участие жителей </w:t>
      </w:r>
      <w:r w:rsidRPr="001F2357">
        <w:rPr>
          <w:rFonts w:ascii="Arial" w:hAnsi="Arial" w:cs="Arial"/>
          <w:sz w:val="24"/>
          <w:szCs w:val="24"/>
          <w:lang/>
        </w:rPr>
        <w:t>муниципального образования</w:t>
      </w:r>
      <w:r w:rsidRPr="001F2357">
        <w:rPr>
          <w:rFonts w:ascii="Arial" w:hAnsi="Arial" w:cs="Arial"/>
          <w:sz w:val="24"/>
          <w:szCs w:val="24"/>
        </w:rPr>
        <w:t xml:space="preserve">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w:t>
      </w:r>
      <w:r w:rsidRPr="001F2357">
        <w:rPr>
          <w:rFonts w:ascii="Arial" w:hAnsi="Arial" w:cs="Arial"/>
          <w:sz w:val="24"/>
          <w:szCs w:val="24"/>
        </w:rPr>
        <w:t>б</w:t>
      </w:r>
      <w:r w:rsidRPr="001F2357">
        <w:rPr>
          <w:rFonts w:ascii="Arial" w:hAnsi="Arial" w:cs="Arial"/>
          <w:sz w:val="24"/>
          <w:szCs w:val="24"/>
        </w:rPr>
        <w:t>щественное соучастие в реализации проектов. Механизмы и порядок участия жителей установлены разделом 12 настоящих Правил. Форма участия о</w:t>
      </w:r>
      <w:r w:rsidRPr="001F2357">
        <w:rPr>
          <w:rFonts w:ascii="Arial" w:hAnsi="Arial" w:cs="Arial"/>
          <w:sz w:val="24"/>
          <w:szCs w:val="24"/>
        </w:rPr>
        <w:t>п</w:t>
      </w:r>
      <w:r w:rsidRPr="001F2357">
        <w:rPr>
          <w:rFonts w:ascii="Arial" w:hAnsi="Arial" w:cs="Arial"/>
          <w:sz w:val="24"/>
          <w:szCs w:val="24"/>
        </w:rPr>
        <w:t xml:space="preserve">ределяется органом местного самоуправления </w:t>
      </w:r>
      <w:r w:rsidRPr="001F2357">
        <w:rPr>
          <w:rFonts w:ascii="Arial" w:hAnsi="Arial" w:cs="Arial"/>
          <w:sz w:val="24"/>
          <w:szCs w:val="24"/>
          <w:lang/>
        </w:rPr>
        <w:t>муниципального образования</w:t>
      </w:r>
      <w:r w:rsidRPr="001F2357">
        <w:rPr>
          <w:rFonts w:ascii="Arial" w:hAnsi="Arial" w:cs="Arial"/>
          <w:sz w:val="24"/>
          <w:szCs w:val="24"/>
        </w:rPr>
        <w:t xml:space="preserve"> с учетом настоящих Правил в зависимости от особенностей проекта по благоус</w:t>
      </w:r>
      <w:r w:rsidRPr="001F2357">
        <w:rPr>
          <w:rFonts w:ascii="Arial" w:hAnsi="Arial" w:cs="Arial"/>
          <w:sz w:val="24"/>
          <w:szCs w:val="24"/>
        </w:rPr>
        <w:t>т</w:t>
      </w:r>
      <w:r w:rsidRPr="001F2357">
        <w:rPr>
          <w:rFonts w:ascii="Arial" w:hAnsi="Arial" w:cs="Arial"/>
          <w:sz w:val="24"/>
          <w:szCs w:val="24"/>
        </w:rPr>
        <w:t>ройству.</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lastRenderedPageBreak/>
        <w:t xml:space="preserve">3.4. Приоритетными объектами благоустройства </w:t>
      </w:r>
      <w:r w:rsidRPr="001F2357">
        <w:rPr>
          <w:rFonts w:ascii="Arial" w:hAnsi="Arial" w:cs="Arial"/>
          <w:sz w:val="24"/>
          <w:szCs w:val="24"/>
          <w:lang/>
        </w:rPr>
        <w:t>муниципального образования</w:t>
      </w:r>
      <w:r w:rsidRPr="001F2357">
        <w:rPr>
          <w:rFonts w:ascii="Arial" w:hAnsi="Arial" w:cs="Arial"/>
          <w:sz w:val="24"/>
          <w:szCs w:val="24"/>
        </w:rPr>
        <w:t xml:space="preserve"> являются активно посещаемые или имеющие очевидный потенциал для роста пешеходных потоков, с учетом объе</w:t>
      </w:r>
      <w:r w:rsidRPr="001F2357">
        <w:rPr>
          <w:rFonts w:ascii="Arial" w:hAnsi="Arial" w:cs="Arial"/>
          <w:sz w:val="24"/>
          <w:szCs w:val="24"/>
        </w:rPr>
        <w:t>к</w:t>
      </w:r>
      <w:r w:rsidRPr="001F2357">
        <w:rPr>
          <w:rFonts w:ascii="Arial" w:hAnsi="Arial" w:cs="Arial"/>
          <w:sz w:val="24"/>
          <w:szCs w:val="24"/>
        </w:rPr>
        <w:t>тивной потребности в развитии тех или иных общественных пространств, экон</w:t>
      </w:r>
      <w:r w:rsidRPr="001F2357">
        <w:rPr>
          <w:rFonts w:ascii="Arial" w:hAnsi="Arial" w:cs="Arial"/>
          <w:sz w:val="24"/>
          <w:szCs w:val="24"/>
        </w:rPr>
        <w:t>о</w:t>
      </w:r>
      <w:r w:rsidRPr="001F2357">
        <w:rPr>
          <w:rFonts w:ascii="Arial" w:hAnsi="Arial" w:cs="Arial"/>
          <w:sz w:val="24"/>
          <w:szCs w:val="24"/>
        </w:rPr>
        <w:t>мической эффективности реализации и планов развития села Разветье.</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 xml:space="preserve">3.5. Территории </w:t>
      </w:r>
      <w:r w:rsidRPr="001F2357">
        <w:rPr>
          <w:rFonts w:ascii="Arial" w:hAnsi="Arial" w:cs="Arial"/>
          <w:sz w:val="24"/>
          <w:szCs w:val="24"/>
          <w:lang/>
        </w:rPr>
        <w:t>муниципального образования</w:t>
      </w:r>
      <w:r w:rsidRPr="001F2357">
        <w:rPr>
          <w:rFonts w:ascii="Arial" w:hAnsi="Arial" w:cs="Arial"/>
          <w:sz w:val="24"/>
          <w:szCs w:val="24"/>
        </w:rPr>
        <w:t xml:space="preserve"> удобно расположенные и ле</w:t>
      </w:r>
      <w:r w:rsidRPr="001F2357">
        <w:rPr>
          <w:rFonts w:ascii="Arial" w:hAnsi="Arial" w:cs="Arial"/>
          <w:sz w:val="24"/>
          <w:szCs w:val="24"/>
        </w:rPr>
        <w:t>г</w:t>
      </w:r>
      <w:r w:rsidRPr="001F2357">
        <w:rPr>
          <w:rFonts w:ascii="Arial" w:hAnsi="Arial" w:cs="Arial"/>
          <w:sz w:val="24"/>
          <w:szCs w:val="24"/>
        </w:rPr>
        <w:t>ко доступные для большого числа жителей, используются с максимальной эффективностью, на протяжении как можно более длительного времени и в любой сезон. Обеспечивается максимальная взаимосвязь городских пространств, досту</w:t>
      </w:r>
      <w:r w:rsidRPr="001F2357">
        <w:rPr>
          <w:rFonts w:ascii="Arial" w:hAnsi="Arial" w:cs="Arial"/>
          <w:sz w:val="24"/>
          <w:szCs w:val="24"/>
        </w:rPr>
        <w:t>п</w:t>
      </w:r>
      <w:r w:rsidRPr="001F2357">
        <w:rPr>
          <w:rFonts w:ascii="Arial" w:hAnsi="Arial" w:cs="Arial"/>
          <w:sz w:val="24"/>
          <w:szCs w:val="24"/>
        </w:rPr>
        <w:t>ность объектов инфраструктуры и сервиса, в том числе за счет ликвидации необосн</w:t>
      </w:r>
      <w:r w:rsidRPr="001F2357">
        <w:rPr>
          <w:rFonts w:ascii="Arial" w:hAnsi="Arial" w:cs="Arial"/>
          <w:sz w:val="24"/>
          <w:szCs w:val="24"/>
        </w:rPr>
        <w:t>о</w:t>
      </w:r>
      <w:r w:rsidRPr="001F2357">
        <w:rPr>
          <w:rFonts w:ascii="Arial" w:hAnsi="Arial" w:cs="Arial"/>
          <w:sz w:val="24"/>
          <w:szCs w:val="24"/>
        </w:rPr>
        <w:t>ванных барьеров и препятствий.</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3.6. Городская инфраструктура и благоустройство территорий разрабатыв</w:t>
      </w:r>
      <w:r w:rsidRPr="001F2357">
        <w:rPr>
          <w:rFonts w:ascii="Arial" w:hAnsi="Arial" w:cs="Arial"/>
          <w:sz w:val="24"/>
          <w:szCs w:val="24"/>
        </w:rPr>
        <w:t>а</w:t>
      </w:r>
      <w:r w:rsidRPr="001F2357">
        <w:rPr>
          <w:rFonts w:ascii="Arial" w:hAnsi="Arial" w:cs="Arial"/>
          <w:sz w:val="24"/>
          <w:szCs w:val="24"/>
        </w:rPr>
        <w:t>ются с учетом приоритета пешеходов, общественного транспорта и велосипедн</w:t>
      </w:r>
      <w:r w:rsidRPr="001F2357">
        <w:rPr>
          <w:rFonts w:ascii="Arial" w:hAnsi="Arial" w:cs="Arial"/>
          <w:sz w:val="24"/>
          <w:szCs w:val="24"/>
        </w:rPr>
        <w:t>о</w:t>
      </w:r>
      <w:r w:rsidRPr="001F2357">
        <w:rPr>
          <w:rFonts w:ascii="Arial" w:hAnsi="Arial" w:cs="Arial"/>
          <w:sz w:val="24"/>
          <w:szCs w:val="24"/>
        </w:rPr>
        <w:t>го транспорта.</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3.7. Концепция благоустройства для каждой территории создается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w:t>
      </w:r>
      <w:r w:rsidRPr="001F2357">
        <w:rPr>
          <w:rFonts w:ascii="Arial" w:hAnsi="Arial" w:cs="Arial"/>
          <w:sz w:val="24"/>
          <w:szCs w:val="24"/>
        </w:rPr>
        <w:t>е</w:t>
      </w:r>
      <w:r w:rsidRPr="001F2357">
        <w:rPr>
          <w:rFonts w:ascii="Arial" w:hAnsi="Arial" w:cs="Arial"/>
          <w:sz w:val="24"/>
          <w:szCs w:val="24"/>
        </w:rPr>
        <w:t>ды, в том числе формирования возможности для создания новых связей, общения и взаим</w:t>
      </w:r>
      <w:r w:rsidRPr="001F2357">
        <w:rPr>
          <w:rFonts w:ascii="Arial" w:hAnsi="Arial" w:cs="Arial"/>
          <w:sz w:val="24"/>
          <w:szCs w:val="24"/>
        </w:rPr>
        <w:t>о</w:t>
      </w:r>
      <w:r w:rsidRPr="001F2357">
        <w:rPr>
          <w:rFonts w:ascii="Arial" w:hAnsi="Arial" w:cs="Arial"/>
          <w:sz w:val="24"/>
          <w:szCs w:val="24"/>
        </w:rPr>
        <w:t>действия отдельных граждан и сообществ, их участия в проектировании и реализации проектов по развитию территории, содержанию объектов благоус</w:t>
      </w:r>
      <w:r w:rsidRPr="001F2357">
        <w:rPr>
          <w:rFonts w:ascii="Arial" w:hAnsi="Arial" w:cs="Arial"/>
          <w:sz w:val="24"/>
          <w:szCs w:val="24"/>
        </w:rPr>
        <w:t>т</w:t>
      </w:r>
      <w:r w:rsidRPr="001F2357">
        <w:rPr>
          <w:rFonts w:ascii="Arial" w:hAnsi="Arial" w:cs="Arial"/>
          <w:sz w:val="24"/>
          <w:szCs w:val="24"/>
        </w:rPr>
        <w:t>ройства и для других форм созидательного проявления творческого потенциала жителей данного населённого пункта.</w:t>
      </w:r>
    </w:p>
    <w:p w:rsidR="00BC403F" w:rsidRPr="001F2357" w:rsidRDefault="00BC403F" w:rsidP="00BC403F">
      <w:pPr>
        <w:numPr>
          <w:ilvl w:val="1"/>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BC403F" w:rsidRPr="001F2357" w:rsidRDefault="00BC403F" w:rsidP="00BC403F">
      <w:pPr>
        <w:numPr>
          <w:ilvl w:val="2"/>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Принцип</w:t>
      </w:r>
      <w:r w:rsidRPr="001F2357">
        <w:rPr>
          <w:rFonts w:ascii="Arial" w:hAnsi="Arial" w:cs="Arial"/>
          <w:b/>
          <w:color w:val="93C47D"/>
          <w:sz w:val="24"/>
          <w:szCs w:val="24"/>
        </w:rPr>
        <w:t xml:space="preserve"> </w:t>
      </w:r>
      <w:r w:rsidRPr="001F2357">
        <w:rPr>
          <w:rFonts w:ascii="Arial" w:hAnsi="Arial" w:cs="Arial"/>
          <w:sz w:val="24"/>
          <w:szCs w:val="24"/>
        </w:rPr>
        <w:t>функционального разнообразия - насыщенность те</w:t>
      </w:r>
      <w:r w:rsidRPr="001F2357">
        <w:rPr>
          <w:rFonts w:ascii="Arial" w:hAnsi="Arial" w:cs="Arial"/>
          <w:sz w:val="24"/>
          <w:szCs w:val="24"/>
        </w:rPr>
        <w:t>р</w:t>
      </w:r>
      <w:r w:rsidRPr="001F2357">
        <w:rPr>
          <w:rFonts w:ascii="Arial" w:hAnsi="Arial" w:cs="Arial"/>
          <w:sz w:val="24"/>
          <w:szCs w:val="24"/>
        </w:rPr>
        <w:t>ритории микрорайона (квартала, жилого комплекса) разнообразными социальными и ко</w:t>
      </w:r>
      <w:r w:rsidRPr="001F2357">
        <w:rPr>
          <w:rFonts w:ascii="Arial" w:hAnsi="Arial" w:cs="Arial"/>
          <w:sz w:val="24"/>
          <w:szCs w:val="24"/>
        </w:rPr>
        <w:t>м</w:t>
      </w:r>
      <w:r w:rsidRPr="001F2357">
        <w:rPr>
          <w:rFonts w:ascii="Arial" w:hAnsi="Arial" w:cs="Arial"/>
          <w:sz w:val="24"/>
          <w:szCs w:val="24"/>
        </w:rPr>
        <w:t>мерческими сервисами.</w:t>
      </w:r>
    </w:p>
    <w:p w:rsidR="00BC403F" w:rsidRPr="001F2357" w:rsidRDefault="00BC403F" w:rsidP="00BC403F">
      <w:pPr>
        <w:numPr>
          <w:ilvl w:val="2"/>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w:t>
      </w:r>
      <w:r w:rsidRPr="001F2357">
        <w:rPr>
          <w:rFonts w:ascii="Arial" w:hAnsi="Arial" w:cs="Arial"/>
          <w:sz w:val="24"/>
          <w:szCs w:val="24"/>
        </w:rPr>
        <w:t>и</w:t>
      </w:r>
      <w:r w:rsidRPr="001F2357">
        <w:rPr>
          <w:rFonts w:ascii="Arial" w:hAnsi="Arial" w:cs="Arial"/>
          <w:sz w:val="24"/>
          <w:szCs w:val="24"/>
        </w:rPr>
        <w:t>онная, потребительская) на пешеходных маршрутах. Пешеходные прогулки должны быть доступны для различных категорий граждан, в том числе для маломобил</w:t>
      </w:r>
      <w:r w:rsidRPr="001F2357">
        <w:rPr>
          <w:rFonts w:ascii="Arial" w:hAnsi="Arial" w:cs="Arial"/>
          <w:sz w:val="24"/>
          <w:szCs w:val="24"/>
        </w:rPr>
        <w:t>ь</w:t>
      </w:r>
      <w:r w:rsidRPr="001F2357">
        <w:rPr>
          <w:rFonts w:ascii="Arial" w:hAnsi="Arial" w:cs="Arial"/>
          <w:sz w:val="24"/>
          <w:szCs w:val="24"/>
        </w:rPr>
        <w:t>ных групп граждан при различных погодных условиях.</w:t>
      </w:r>
    </w:p>
    <w:p w:rsidR="00BC403F" w:rsidRPr="001F2357" w:rsidRDefault="00BC403F" w:rsidP="00BC403F">
      <w:pPr>
        <w:numPr>
          <w:ilvl w:val="2"/>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Принцип комфортной мобильности - наличие у жителей сопостав</w:t>
      </w:r>
      <w:r w:rsidRPr="001F2357">
        <w:rPr>
          <w:rFonts w:ascii="Arial" w:hAnsi="Arial" w:cs="Arial"/>
          <w:sz w:val="24"/>
          <w:szCs w:val="24"/>
        </w:rPr>
        <w:t>и</w:t>
      </w:r>
      <w:r w:rsidRPr="001F2357">
        <w:rPr>
          <w:rFonts w:ascii="Arial" w:hAnsi="Arial" w:cs="Arial"/>
          <w:sz w:val="24"/>
          <w:szCs w:val="24"/>
        </w:rPr>
        <w:t>мых по скорости и уровню комфорта возможностей доступа к основным то</w:t>
      </w:r>
      <w:r w:rsidRPr="001F2357">
        <w:rPr>
          <w:rFonts w:ascii="Arial" w:hAnsi="Arial" w:cs="Arial"/>
          <w:sz w:val="24"/>
          <w:szCs w:val="24"/>
        </w:rPr>
        <w:t>ч</w:t>
      </w:r>
      <w:r w:rsidRPr="001F2357">
        <w:rPr>
          <w:rFonts w:ascii="Arial" w:hAnsi="Arial" w:cs="Arial"/>
          <w:sz w:val="24"/>
          <w:szCs w:val="24"/>
        </w:rPr>
        <w:t>кам притяжения в населенном пункте и за его пределами при помощи различных в</w:t>
      </w:r>
      <w:r w:rsidRPr="001F2357">
        <w:rPr>
          <w:rFonts w:ascii="Arial" w:hAnsi="Arial" w:cs="Arial"/>
          <w:sz w:val="24"/>
          <w:szCs w:val="24"/>
        </w:rPr>
        <w:t>и</w:t>
      </w:r>
      <w:r w:rsidRPr="001F2357">
        <w:rPr>
          <w:rFonts w:ascii="Arial" w:hAnsi="Arial" w:cs="Arial"/>
          <w:sz w:val="24"/>
          <w:szCs w:val="24"/>
        </w:rPr>
        <w:t>дов транспорта (личный автотранспорт, различные виды общественного тран</w:t>
      </w:r>
      <w:r w:rsidRPr="001F2357">
        <w:rPr>
          <w:rFonts w:ascii="Arial" w:hAnsi="Arial" w:cs="Arial"/>
          <w:sz w:val="24"/>
          <w:szCs w:val="24"/>
        </w:rPr>
        <w:t>с</w:t>
      </w:r>
      <w:r w:rsidRPr="001F2357">
        <w:rPr>
          <w:rFonts w:ascii="Arial" w:hAnsi="Arial" w:cs="Arial"/>
          <w:sz w:val="24"/>
          <w:szCs w:val="24"/>
        </w:rPr>
        <w:t>порта, велосипед).</w:t>
      </w:r>
    </w:p>
    <w:p w:rsidR="00BC403F" w:rsidRPr="001F2357" w:rsidRDefault="00BC403F" w:rsidP="00BC403F">
      <w:pPr>
        <w:numPr>
          <w:ilvl w:val="2"/>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Принцип комфортной среды для общения - гармоничное сосуществование в городе общественных пространств (территорий с высокой конце</w:t>
      </w:r>
      <w:r w:rsidRPr="001F2357">
        <w:rPr>
          <w:rFonts w:ascii="Arial" w:hAnsi="Arial" w:cs="Arial"/>
          <w:sz w:val="24"/>
          <w:szCs w:val="24"/>
        </w:rPr>
        <w:t>н</w:t>
      </w:r>
      <w:r w:rsidRPr="001F2357">
        <w:rPr>
          <w:rFonts w:ascii="Arial" w:hAnsi="Arial" w:cs="Arial"/>
          <w:sz w:val="24"/>
          <w:szCs w:val="24"/>
        </w:rPr>
        <w:t>трацией людей, сервисов, элементов благоустройства, предназначенных для активной о</w:t>
      </w:r>
      <w:r w:rsidRPr="001F2357">
        <w:rPr>
          <w:rFonts w:ascii="Arial" w:hAnsi="Arial" w:cs="Arial"/>
          <w:sz w:val="24"/>
          <w:szCs w:val="24"/>
        </w:rPr>
        <w:t>б</w:t>
      </w:r>
      <w:r w:rsidRPr="001F2357">
        <w:rPr>
          <w:rFonts w:ascii="Arial" w:hAnsi="Arial" w:cs="Arial"/>
          <w:sz w:val="24"/>
          <w:szCs w:val="24"/>
        </w:rPr>
        <w:t>щественной жизни) и приватных пространств с ограниченным доступом посторонних людей, предназначенных для уединенного общения и проведения врем</w:t>
      </w:r>
      <w:r w:rsidRPr="001F2357">
        <w:rPr>
          <w:rFonts w:ascii="Arial" w:hAnsi="Arial" w:cs="Arial"/>
          <w:sz w:val="24"/>
          <w:szCs w:val="24"/>
        </w:rPr>
        <w:t>е</w:t>
      </w:r>
      <w:r w:rsidRPr="001F2357">
        <w:rPr>
          <w:rFonts w:ascii="Arial" w:hAnsi="Arial" w:cs="Arial"/>
          <w:sz w:val="24"/>
          <w:szCs w:val="24"/>
        </w:rPr>
        <w:t>ни.  Общественные и приватные пространства должны быть четко отделены друг от друга планировочными средствами.</w:t>
      </w:r>
    </w:p>
    <w:p w:rsidR="00BC403F" w:rsidRPr="001F2357" w:rsidRDefault="00BC403F" w:rsidP="00BC403F">
      <w:pPr>
        <w:numPr>
          <w:ilvl w:val="2"/>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w:t>
      </w:r>
      <w:r w:rsidRPr="001F2357">
        <w:rPr>
          <w:rFonts w:ascii="Arial" w:hAnsi="Arial" w:cs="Arial"/>
          <w:sz w:val="24"/>
          <w:szCs w:val="24"/>
        </w:rPr>
        <w:lastRenderedPageBreak/>
        <w:t>территориальн</w:t>
      </w:r>
      <w:r w:rsidRPr="001F2357">
        <w:rPr>
          <w:rFonts w:ascii="Arial" w:hAnsi="Arial" w:cs="Arial"/>
          <w:sz w:val="24"/>
          <w:szCs w:val="24"/>
        </w:rPr>
        <w:t>о</w:t>
      </w:r>
      <w:r w:rsidRPr="001F2357">
        <w:rPr>
          <w:rFonts w:ascii="Arial" w:hAnsi="Arial" w:cs="Arial"/>
          <w:sz w:val="24"/>
          <w:szCs w:val="24"/>
        </w:rPr>
        <w:t>го размещения и пространственной организации в зависимости от функционального назначения части территории. Находящиеся в населенном пункте эл</w:t>
      </w:r>
      <w:r w:rsidRPr="001F2357">
        <w:rPr>
          <w:rFonts w:ascii="Arial" w:hAnsi="Arial" w:cs="Arial"/>
          <w:sz w:val="24"/>
          <w:szCs w:val="24"/>
        </w:rPr>
        <w:t>е</w:t>
      </w:r>
      <w:r w:rsidRPr="001F2357">
        <w:rPr>
          <w:rFonts w:ascii="Arial" w:hAnsi="Arial" w:cs="Arial"/>
          <w:sz w:val="24"/>
          <w:szCs w:val="24"/>
        </w:rPr>
        <w:t xml:space="preserve">менты природной среды должны иметь четкое функциональное назначение в структуре общественных либо приватных пространств. </w:t>
      </w:r>
    </w:p>
    <w:p w:rsidR="00BC403F" w:rsidRPr="001F2357" w:rsidRDefault="00BC403F" w:rsidP="00BC403F">
      <w:pPr>
        <w:numPr>
          <w:ilvl w:val="1"/>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C403F" w:rsidRPr="001F2357" w:rsidRDefault="00BC403F" w:rsidP="00BC403F">
      <w:pPr>
        <w:numPr>
          <w:ilvl w:val="1"/>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Общественные пространства обеспечивают принцип пространстве</w:t>
      </w:r>
      <w:r w:rsidRPr="001F2357">
        <w:rPr>
          <w:rFonts w:ascii="Arial" w:hAnsi="Arial" w:cs="Arial"/>
          <w:sz w:val="24"/>
          <w:szCs w:val="24"/>
        </w:rPr>
        <w:t>н</w:t>
      </w:r>
      <w:r w:rsidRPr="001F2357">
        <w:rPr>
          <w:rFonts w:ascii="Arial" w:hAnsi="Arial" w:cs="Arial"/>
          <w:sz w:val="24"/>
          <w:szCs w:val="24"/>
        </w:rPr>
        <w:t>ной и планировочной взаимосвязи жилой и общественной среды, центров соц</w:t>
      </w:r>
      <w:r w:rsidRPr="001F2357">
        <w:rPr>
          <w:rFonts w:ascii="Arial" w:hAnsi="Arial" w:cs="Arial"/>
          <w:sz w:val="24"/>
          <w:szCs w:val="24"/>
        </w:rPr>
        <w:t>и</w:t>
      </w:r>
      <w:r w:rsidRPr="001F2357">
        <w:rPr>
          <w:rFonts w:ascii="Arial" w:hAnsi="Arial" w:cs="Arial"/>
          <w:sz w:val="24"/>
          <w:szCs w:val="24"/>
        </w:rPr>
        <w:t>ального тяготения, транспортных узлов на всех уровнях.</w:t>
      </w:r>
    </w:p>
    <w:p w:rsidR="00BC403F" w:rsidRPr="001F2357" w:rsidRDefault="00BC403F" w:rsidP="00BC403F">
      <w:pPr>
        <w:numPr>
          <w:ilvl w:val="1"/>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Комплексный проект учитывает следующие принципы формиров</w:t>
      </w:r>
      <w:r w:rsidRPr="001F2357">
        <w:rPr>
          <w:rFonts w:ascii="Arial" w:hAnsi="Arial" w:cs="Arial"/>
          <w:sz w:val="24"/>
          <w:szCs w:val="24"/>
        </w:rPr>
        <w:t>а</w:t>
      </w:r>
      <w:r w:rsidRPr="001F2357">
        <w:rPr>
          <w:rFonts w:ascii="Arial" w:hAnsi="Arial" w:cs="Arial"/>
          <w:sz w:val="24"/>
          <w:szCs w:val="24"/>
        </w:rPr>
        <w:t>ния безопасной городской среды:</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 ориентация на пешехода, формирование единого (безбарьерного) пешехо</w:t>
      </w:r>
      <w:r w:rsidRPr="001F2357">
        <w:rPr>
          <w:rFonts w:ascii="Arial" w:hAnsi="Arial" w:cs="Arial"/>
          <w:sz w:val="24"/>
          <w:szCs w:val="24"/>
        </w:rPr>
        <w:t>д</w:t>
      </w:r>
      <w:r w:rsidRPr="001F2357">
        <w:rPr>
          <w:rFonts w:ascii="Arial" w:hAnsi="Arial" w:cs="Arial"/>
          <w:sz w:val="24"/>
          <w:szCs w:val="24"/>
        </w:rPr>
        <w:t>ного уровня;</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 наличие устойчивой природной среды и природных сообществ, зеленых н</w:t>
      </w:r>
      <w:r w:rsidRPr="001F2357">
        <w:rPr>
          <w:rFonts w:ascii="Arial" w:hAnsi="Arial" w:cs="Arial"/>
          <w:sz w:val="24"/>
          <w:szCs w:val="24"/>
        </w:rPr>
        <w:t>а</w:t>
      </w:r>
      <w:r w:rsidRPr="001F2357">
        <w:rPr>
          <w:rFonts w:ascii="Arial" w:hAnsi="Arial" w:cs="Arial"/>
          <w:sz w:val="24"/>
          <w:szCs w:val="24"/>
        </w:rPr>
        <w:t>саждений - деревьев и кустарников;</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 комфортный уровень освещения территории;</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 комплексное благоустройство территории с единым дизайн-кодом, обесп</w:t>
      </w:r>
      <w:r w:rsidRPr="001F2357">
        <w:rPr>
          <w:rFonts w:ascii="Arial" w:hAnsi="Arial" w:cs="Arial"/>
          <w:sz w:val="24"/>
          <w:szCs w:val="24"/>
        </w:rPr>
        <w:t>е</w:t>
      </w:r>
      <w:r w:rsidRPr="001F2357">
        <w:rPr>
          <w:rFonts w:ascii="Arial" w:hAnsi="Arial" w:cs="Arial"/>
          <w:sz w:val="24"/>
          <w:szCs w:val="24"/>
        </w:rPr>
        <w:t>ченное необходимой инженерной инфраструктурой.</w:t>
      </w:r>
    </w:p>
    <w:p w:rsidR="00BC403F" w:rsidRPr="001F2357" w:rsidRDefault="00BC403F" w:rsidP="00BC403F">
      <w:pPr>
        <w:numPr>
          <w:ilvl w:val="1"/>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Реализацию комплексных проектов благоустройства осуществляется с привлечением инвестиций девелоперов, развивающих данную те</w:t>
      </w:r>
      <w:r w:rsidRPr="001F2357">
        <w:rPr>
          <w:rFonts w:ascii="Arial" w:hAnsi="Arial" w:cs="Arial"/>
          <w:sz w:val="24"/>
          <w:szCs w:val="24"/>
        </w:rPr>
        <w:t>р</w:t>
      </w:r>
      <w:r w:rsidRPr="001F2357">
        <w:rPr>
          <w:rFonts w:ascii="Arial" w:hAnsi="Arial" w:cs="Arial"/>
          <w:sz w:val="24"/>
          <w:szCs w:val="24"/>
        </w:rPr>
        <w:t>риторию.</w:t>
      </w:r>
    </w:p>
    <w:p w:rsidR="00BC403F" w:rsidRPr="001F2357" w:rsidRDefault="00BC403F" w:rsidP="00BC403F">
      <w:pPr>
        <w:numPr>
          <w:ilvl w:val="1"/>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Проектирование, строительство и эксплуатация объектов благоус</w:t>
      </w:r>
      <w:r w:rsidRPr="001F2357">
        <w:rPr>
          <w:rFonts w:ascii="Arial" w:hAnsi="Arial" w:cs="Arial"/>
          <w:sz w:val="24"/>
          <w:szCs w:val="24"/>
        </w:rPr>
        <w:t>т</w:t>
      </w:r>
      <w:r w:rsidRPr="001F2357">
        <w:rPr>
          <w:rFonts w:ascii="Arial" w:hAnsi="Arial" w:cs="Arial"/>
          <w:sz w:val="24"/>
          <w:szCs w:val="24"/>
        </w:rPr>
        <w:t>ройства различного функционального назначения обеспечивает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w:t>
      </w:r>
      <w:r w:rsidRPr="001F2357">
        <w:rPr>
          <w:rFonts w:ascii="Arial" w:hAnsi="Arial" w:cs="Arial"/>
          <w:sz w:val="24"/>
          <w:szCs w:val="24"/>
        </w:rPr>
        <w:t>а</w:t>
      </w:r>
      <w:r w:rsidRPr="001F2357">
        <w:rPr>
          <w:rFonts w:ascii="Arial" w:hAnsi="Arial" w:cs="Arial"/>
          <w:sz w:val="24"/>
          <w:szCs w:val="24"/>
        </w:rPr>
        <w:t>нию новых связей между ними.</w:t>
      </w:r>
    </w:p>
    <w:p w:rsidR="00BC403F" w:rsidRPr="001F2357" w:rsidRDefault="00BC403F" w:rsidP="00BC403F">
      <w:pPr>
        <w:numPr>
          <w:ilvl w:val="1"/>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BC403F" w:rsidRPr="001F2357" w:rsidRDefault="00BC403F" w:rsidP="00BC403F">
      <w:pPr>
        <w:numPr>
          <w:ilvl w:val="1"/>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стратегии социально-экономического развития муниципального о</w:t>
      </w:r>
      <w:r w:rsidRPr="001F2357">
        <w:rPr>
          <w:rFonts w:ascii="Arial" w:hAnsi="Arial" w:cs="Arial"/>
          <w:sz w:val="24"/>
          <w:szCs w:val="24"/>
        </w:rPr>
        <w:t>б</w:t>
      </w:r>
      <w:r w:rsidRPr="001F2357">
        <w:rPr>
          <w:rFonts w:ascii="Arial" w:hAnsi="Arial" w:cs="Arial"/>
          <w:sz w:val="24"/>
          <w:szCs w:val="24"/>
        </w:rPr>
        <w:t>разования ставятся основные задачи в области обеспечения качества городской среды.</w:t>
      </w:r>
    </w:p>
    <w:p w:rsidR="00BC403F" w:rsidRPr="001F2357" w:rsidRDefault="00BC403F" w:rsidP="00BC403F">
      <w:pPr>
        <w:numPr>
          <w:ilvl w:val="1"/>
          <w:numId w:val="11"/>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Настоящие методические рекомендации подлежат регулярному пер</w:t>
      </w:r>
      <w:r w:rsidRPr="001F2357">
        <w:rPr>
          <w:rFonts w:ascii="Arial" w:hAnsi="Arial" w:cs="Arial"/>
          <w:sz w:val="24"/>
          <w:szCs w:val="24"/>
        </w:rPr>
        <w:t>е</w:t>
      </w:r>
      <w:r w:rsidRPr="001F2357">
        <w:rPr>
          <w:rFonts w:ascii="Arial" w:hAnsi="Arial" w:cs="Arial"/>
          <w:sz w:val="24"/>
          <w:szCs w:val="24"/>
        </w:rPr>
        <w:t xml:space="preserve">смотру и актуализации по мере реализации проектов по благоустройству, но не реже, чем 1 раз в пять лет.  </w:t>
      </w:r>
    </w:p>
    <w:p w:rsidR="00BC403F" w:rsidRPr="001F2357" w:rsidRDefault="00BC403F" w:rsidP="00BC403F">
      <w:pPr>
        <w:pStyle w:val="1"/>
        <w:numPr>
          <w:ilvl w:val="0"/>
          <w:numId w:val="11"/>
        </w:numPr>
        <w:tabs>
          <w:tab w:val="left" w:pos="851"/>
        </w:tabs>
        <w:spacing w:line="240" w:lineRule="auto"/>
        <w:ind w:left="0" w:firstLine="567"/>
        <w:jc w:val="center"/>
        <w:rPr>
          <w:b/>
          <w:sz w:val="24"/>
          <w:szCs w:val="24"/>
        </w:rPr>
      </w:pPr>
      <w:bookmarkStart w:id="0" w:name="_Toc472352442"/>
      <w:r w:rsidRPr="001F2357">
        <w:rPr>
          <w:b/>
          <w:sz w:val="24"/>
          <w:szCs w:val="24"/>
        </w:rPr>
        <w:t>ЭЛЕМЕНТЫ БЛАГОУСТРОЙСТВА ТЕРРИТОРИИ</w:t>
      </w:r>
      <w:bookmarkEnd w:id="0"/>
    </w:p>
    <w:p w:rsidR="00BC403F" w:rsidRPr="001F2357" w:rsidRDefault="00BC403F" w:rsidP="00BC403F">
      <w:pPr>
        <w:numPr>
          <w:ilvl w:val="1"/>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 элементам благоустройства территории относятся следующие эл</w:t>
      </w:r>
      <w:r w:rsidRPr="001F2357">
        <w:rPr>
          <w:rFonts w:ascii="Arial" w:hAnsi="Arial" w:cs="Arial"/>
          <w:sz w:val="24"/>
          <w:szCs w:val="24"/>
        </w:rPr>
        <w:t>е</w:t>
      </w:r>
      <w:r w:rsidRPr="001F2357">
        <w:rPr>
          <w:rFonts w:ascii="Arial" w:hAnsi="Arial" w:cs="Arial"/>
          <w:sz w:val="24"/>
          <w:szCs w:val="24"/>
        </w:rPr>
        <w:t>менты:</w:t>
      </w:r>
    </w:p>
    <w:p w:rsidR="00BC403F" w:rsidRPr="001F2357" w:rsidRDefault="00BC403F" w:rsidP="00BC403F">
      <w:pPr>
        <w:pStyle w:val="ListParagraph"/>
        <w:numPr>
          <w:ilvl w:val="0"/>
          <w:numId w:val="5"/>
        </w:numPr>
        <w:tabs>
          <w:tab w:val="left" w:pos="709"/>
          <w:tab w:val="left" w:pos="993"/>
        </w:tabs>
        <w:spacing w:line="240" w:lineRule="auto"/>
        <w:ind w:left="0" w:firstLine="567"/>
        <w:jc w:val="both"/>
        <w:rPr>
          <w:sz w:val="24"/>
          <w:szCs w:val="24"/>
        </w:rPr>
      </w:pPr>
      <w:r w:rsidRPr="001F2357">
        <w:rPr>
          <w:sz w:val="24"/>
          <w:szCs w:val="24"/>
        </w:rPr>
        <w:t>пешеходные коммуникации;</w:t>
      </w:r>
    </w:p>
    <w:p w:rsidR="00BC403F" w:rsidRPr="001F2357" w:rsidRDefault="00BC403F" w:rsidP="00BC403F">
      <w:pPr>
        <w:pStyle w:val="ListParagraph"/>
        <w:numPr>
          <w:ilvl w:val="0"/>
          <w:numId w:val="5"/>
        </w:numPr>
        <w:tabs>
          <w:tab w:val="left" w:pos="709"/>
          <w:tab w:val="left" w:pos="993"/>
        </w:tabs>
        <w:spacing w:line="240" w:lineRule="auto"/>
        <w:ind w:left="0" w:firstLine="567"/>
        <w:jc w:val="both"/>
        <w:rPr>
          <w:sz w:val="24"/>
          <w:szCs w:val="24"/>
        </w:rPr>
      </w:pPr>
      <w:r w:rsidRPr="001F2357">
        <w:rPr>
          <w:sz w:val="24"/>
          <w:szCs w:val="24"/>
        </w:rPr>
        <w:t>технические зоны транспортных, инженерных коммуникаций, инжене</w:t>
      </w:r>
      <w:r w:rsidRPr="001F2357">
        <w:rPr>
          <w:sz w:val="24"/>
          <w:szCs w:val="24"/>
        </w:rPr>
        <w:t>р</w:t>
      </w:r>
      <w:r w:rsidRPr="001F2357">
        <w:rPr>
          <w:sz w:val="24"/>
          <w:szCs w:val="24"/>
        </w:rPr>
        <w:t>ные коммуникации, водоохранные зоны;</w:t>
      </w:r>
    </w:p>
    <w:p w:rsidR="00BC403F" w:rsidRPr="001F2357" w:rsidRDefault="00BC403F" w:rsidP="00BC403F">
      <w:pPr>
        <w:pStyle w:val="ListParagraph"/>
        <w:numPr>
          <w:ilvl w:val="0"/>
          <w:numId w:val="5"/>
        </w:numPr>
        <w:tabs>
          <w:tab w:val="left" w:pos="709"/>
          <w:tab w:val="left" w:pos="993"/>
        </w:tabs>
        <w:spacing w:line="240" w:lineRule="auto"/>
        <w:ind w:left="0" w:firstLine="567"/>
        <w:jc w:val="both"/>
        <w:rPr>
          <w:sz w:val="24"/>
          <w:szCs w:val="24"/>
        </w:rPr>
      </w:pPr>
      <w:r w:rsidRPr="001F2357">
        <w:rPr>
          <w:sz w:val="24"/>
          <w:szCs w:val="24"/>
        </w:rPr>
        <w:t>детские площадки;</w:t>
      </w:r>
    </w:p>
    <w:p w:rsidR="00BC403F" w:rsidRPr="001F2357" w:rsidRDefault="00BC403F" w:rsidP="00BC403F">
      <w:pPr>
        <w:pStyle w:val="ListParagraph"/>
        <w:numPr>
          <w:ilvl w:val="0"/>
          <w:numId w:val="5"/>
        </w:numPr>
        <w:tabs>
          <w:tab w:val="left" w:pos="709"/>
          <w:tab w:val="left" w:pos="993"/>
        </w:tabs>
        <w:spacing w:line="240" w:lineRule="auto"/>
        <w:ind w:left="0" w:firstLine="567"/>
        <w:jc w:val="both"/>
        <w:rPr>
          <w:sz w:val="24"/>
          <w:szCs w:val="24"/>
        </w:rPr>
      </w:pPr>
      <w:r w:rsidRPr="001F2357">
        <w:rPr>
          <w:sz w:val="24"/>
          <w:szCs w:val="24"/>
        </w:rPr>
        <w:t>спортивные площадки;</w:t>
      </w:r>
    </w:p>
    <w:p w:rsidR="00BC403F" w:rsidRPr="001F2357" w:rsidRDefault="00BC403F" w:rsidP="00BC403F">
      <w:pPr>
        <w:pStyle w:val="ListParagraph"/>
        <w:numPr>
          <w:ilvl w:val="0"/>
          <w:numId w:val="5"/>
        </w:numPr>
        <w:tabs>
          <w:tab w:val="left" w:pos="709"/>
          <w:tab w:val="left" w:pos="993"/>
        </w:tabs>
        <w:spacing w:line="240" w:lineRule="auto"/>
        <w:ind w:left="0" w:firstLine="567"/>
        <w:jc w:val="both"/>
        <w:rPr>
          <w:sz w:val="24"/>
          <w:szCs w:val="24"/>
        </w:rPr>
      </w:pPr>
      <w:r w:rsidRPr="001F2357">
        <w:rPr>
          <w:sz w:val="24"/>
          <w:szCs w:val="24"/>
        </w:rPr>
        <w:lastRenderedPageBreak/>
        <w:t>контейнерные площадки;</w:t>
      </w:r>
    </w:p>
    <w:p w:rsidR="00BC403F" w:rsidRPr="001F2357" w:rsidRDefault="00BC403F" w:rsidP="00BC403F">
      <w:pPr>
        <w:pStyle w:val="ListParagraph"/>
        <w:numPr>
          <w:ilvl w:val="0"/>
          <w:numId w:val="5"/>
        </w:numPr>
        <w:tabs>
          <w:tab w:val="left" w:pos="709"/>
          <w:tab w:val="left" w:pos="993"/>
        </w:tabs>
        <w:spacing w:line="240" w:lineRule="auto"/>
        <w:ind w:left="0" w:firstLine="567"/>
        <w:jc w:val="both"/>
        <w:rPr>
          <w:sz w:val="24"/>
          <w:szCs w:val="24"/>
        </w:rPr>
      </w:pPr>
      <w:r w:rsidRPr="001F2357">
        <w:rPr>
          <w:sz w:val="24"/>
          <w:szCs w:val="24"/>
        </w:rPr>
        <w:t>площадки для выгула и дрессировки животных;</w:t>
      </w:r>
    </w:p>
    <w:p w:rsidR="00BC403F" w:rsidRPr="001F2357" w:rsidRDefault="00BC403F" w:rsidP="00BC403F">
      <w:pPr>
        <w:pStyle w:val="ListParagraph"/>
        <w:numPr>
          <w:ilvl w:val="0"/>
          <w:numId w:val="5"/>
        </w:numPr>
        <w:tabs>
          <w:tab w:val="left" w:pos="709"/>
          <w:tab w:val="left" w:pos="993"/>
        </w:tabs>
        <w:spacing w:line="240" w:lineRule="auto"/>
        <w:ind w:left="0" w:firstLine="567"/>
        <w:jc w:val="both"/>
        <w:rPr>
          <w:sz w:val="24"/>
          <w:szCs w:val="24"/>
        </w:rPr>
      </w:pPr>
      <w:r w:rsidRPr="001F2357">
        <w:rPr>
          <w:sz w:val="24"/>
          <w:szCs w:val="24"/>
        </w:rPr>
        <w:t>площадки автостоянок, размещение и хранение транспортных средств на территории муниципальных образований;</w:t>
      </w:r>
    </w:p>
    <w:p w:rsidR="00BC403F" w:rsidRPr="001F2357" w:rsidRDefault="00BC403F" w:rsidP="00BC403F">
      <w:pPr>
        <w:pStyle w:val="ListParagraph"/>
        <w:numPr>
          <w:ilvl w:val="0"/>
          <w:numId w:val="5"/>
        </w:numPr>
        <w:tabs>
          <w:tab w:val="left" w:pos="709"/>
          <w:tab w:val="left" w:pos="993"/>
        </w:tabs>
        <w:spacing w:line="240" w:lineRule="auto"/>
        <w:ind w:left="0" w:firstLine="567"/>
        <w:jc w:val="both"/>
        <w:rPr>
          <w:sz w:val="24"/>
          <w:szCs w:val="24"/>
        </w:rPr>
      </w:pPr>
      <w:r w:rsidRPr="001F2357">
        <w:rPr>
          <w:sz w:val="24"/>
          <w:szCs w:val="24"/>
        </w:rPr>
        <w:t>элементы освещения;</w:t>
      </w:r>
    </w:p>
    <w:p w:rsidR="00BC403F" w:rsidRPr="001F2357" w:rsidRDefault="00BC403F" w:rsidP="00BC403F">
      <w:pPr>
        <w:pStyle w:val="ListParagraph"/>
        <w:numPr>
          <w:ilvl w:val="0"/>
          <w:numId w:val="5"/>
        </w:numPr>
        <w:tabs>
          <w:tab w:val="left" w:pos="709"/>
          <w:tab w:val="left" w:pos="993"/>
        </w:tabs>
        <w:spacing w:line="240" w:lineRule="auto"/>
        <w:ind w:left="0" w:firstLine="567"/>
        <w:jc w:val="both"/>
        <w:rPr>
          <w:sz w:val="24"/>
          <w:szCs w:val="24"/>
        </w:rPr>
      </w:pPr>
      <w:r w:rsidRPr="001F2357">
        <w:rPr>
          <w:sz w:val="24"/>
          <w:szCs w:val="24"/>
        </w:rPr>
        <w:t>средства размещения информации и рекламные конструкции;</w:t>
      </w:r>
    </w:p>
    <w:p w:rsidR="00BC403F" w:rsidRPr="001F2357" w:rsidRDefault="00BC403F" w:rsidP="00BC403F">
      <w:pPr>
        <w:pStyle w:val="ListParagraph"/>
        <w:numPr>
          <w:ilvl w:val="0"/>
          <w:numId w:val="5"/>
        </w:numPr>
        <w:tabs>
          <w:tab w:val="left" w:pos="709"/>
          <w:tab w:val="left" w:pos="993"/>
        </w:tabs>
        <w:spacing w:line="240" w:lineRule="auto"/>
        <w:ind w:left="0" w:firstLine="567"/>
        <w:jc w:val="both"/>
        <w:rPr>
          <w:sz w:val="24"/>
          <w:szCs w:val="24"/>
        </w:rPr>
      </w:pPr>
      <w:r w:rsidRPr="001F2357">
        <w:rPr>
          <w:sz w:val="24"/>
          <w:szCs w:val="24"/>
        </w:rPr>
        <w:t>ограждения (заборы);</w:t>
      </w:r>
    </w:p>
    <w:p w:rsidR="00BC403F" w:rsidRPr="001F2357" w:rsidRDefault="00BC403F" w:rsidP="00BC403F">
      <w:pPr>
        <w:pStyle w:val="ListParagraph"/>
        <w:numPr>
          <w:ilvl w:val="0"/>
          <w:numId w:val="5"/>
        </w:numPr>
        <w:tabs>
          <w:tab w:val="left" w:pos="709"/>
          <w:tab w:val="left" w:pos="993"/>
        </w:tabs>
        <w:spacing w:line="240" w:lineRule="auto"/>
        <w:ind w:left="0" w:firstLine="567"/>
        <w:jc w:val="both"/>
        <w:rPr>
          <w:sz w:val="24"/>
          <w:szCs w:val="24"/>
        </w:rPr>
      </w:pPr>
      <w:r w:rsidRPr="001F2357">
        <w:rPr>
          <w:sz w:val="24"/>
          <w:szCs w:val="24"/>
        </w:rPr>
        <w:t>элементы объектов капитального строительства;</w:t>
      </w:r>
    </w:p>
    <w:p w:rsidR="00BC403F" w:rsidRPr="001F2357" w:rsidRDefault="00BC403F" w:rsidP="00BC403F">
      <w:pPr>
        <w:pStyle w:val="ListParagraph"/>
        <w:numPr>
          <w:ilvl w:val="0"/>
          <w:numId w:val="5"/>
        </w:numPr>
        <w:tabs>
          <w:tab w:val="left" w:pos="709"/>
          <w:tab w:val="left" w:pos="993"/>
        </w:tabs>
        <w:spacing w:line="240" w:lineRule="auto"/>
        <w:ind w:left="0" w:firstLine="567"/>
        <w:jc w:val="both"/>
        <w:rPr>
          <w:sz w:val="24"/>
          <w:szCs w:val="24"/>
        </w:rPr>
      </w:pPr>
      <w:r w:rsidRPr="001F2357">
        <w:rPr>
          <w:sz w:val="24"/>
          <w:szCs w:val="24"/>
        </w:rPr>
        <w:t>малые архитектурные формы;</w:t>
      </w:r>
    </w:p>
    <w:p w:rsidR="00BC403F" w:rsidRPr="001F2357" w:rsidRDefault="00BC403F" w:rsidP="00BC403F">
      <w:pPr>
        <w:pStyle w:val="ListParagraph"/>
        <w:numPr>
          <w:ilvl w:val="0"/>
          <w:numId w:val="5"/>
        </w:numPr>
        <w:tabs>
          <w:tab w:val="left" w:pos="709"/>
          <w:tab w:val="left" w:pos="993"/>
        </w:tabs>
        <w:spacing w:line="240" w:lineRule="auto"/>
        <w:ind w:left="0" w:firstLine="567"/>
        <w:jc w:val="both"/>
        <w:rPr>
          <w:sz w:val="24"/>
          <w:szCs w:val="24"/>
        </w:rPr>
      </w:pPr>
      <w:r w:rsidRPr="001F2357">
        <w:rPr>
          <w:sz w:val="24"/>
          <w:szCs w:val="24"/>
        </w:rPr>
        <w:t>элементы озеленения;</w:t>
      </w:r>
    </w:p>
    <w:p w:rsidR="00BC403F" w:rsidRPr="001F2357" w:rsidRDefault="00BC403F" w:rsidP="00BC403F">
      <w:pPr>
        <w:pStyle w:val="ListParagraph"/>
        <w:numPr>
          <w:ilvl w:val="0"/>
          <w:numId w:val="5"/>
        </w:numPr>
        <w:tabs>
          <w:tab w:val="left" w:pos="993"/>
        </w:tabs>
        <w:spacing w:line="240" w:lineRule="auto"/>
        <w:ind w:left="0" w:firstLine="567"/>
        <w:jc w:val="both"/>
        <w:rPr>
          <w:sz w:val="24"/>
          <w:szCs w:val="24"/>
        </w:rPr>
      </w:pPr>
      <w:r w:rsidRPr="001F2357">
        <w:rPr>
          <w:sz w:val="24"/>
          <w:szCs w:val="24"/>
        </w:rPr>
        <w:t>уличное коммунально-бытовое и техническое оборудование;</w:t>
      </w:r>
    </w:p>
    <w:p w:rsidR="00BC403F" w:rsidRPr="001F2357" w:rsidRDefault="00BC403F" w:rsidP="00BC403F">
      <w:pPr>
        <w:pStyle w:val="ListParagraph"/>
        <w:numPr>
          <w:ilvl w:val="0"/>
          <w:numId w:val="5"/>
        </w:numPr>
        <w:tabs>
          <w:tab w:val="left" w:pos="993"/>
        </w:tabs>
        <w:spacing w:line="240" w:lineRule="auto"/>
        <w:ind w:left="0" w:firstLine="567"/>
        <w:jc w:val="both"/>
        <w:rPr>
          <w:sz w:val="24"/>
          <w:szCs w:val="24"/>
        </w:rPr>
      </w:pPr>
      <w:r w:rsidRPr="001F2357">
        <w:rPr>
          <w:sz w:val="24"/>
          <w:szCs w:val="24"/>
        </w:rPr>
        <w:t>водные устройства;</w:t>
      </w:r>
    </w:p>
    <w:p w:rsidR="00BC403F" w:rsidRPr="001F2357" w:rsidRDefault="00BC403F" w:rsidP="00BC403F">
      <w:pPr>
        <w:pStyle w:val="ListParagraph"/>
        <w:numPr>
          <w:ilvl w:val="0"/>
          <w:numId w:val="5"/>
        </w:numPr>
        <w:tabs>
          <w:tab w:val="left" w:pos="993"/>
        </w:tabs>
        <w:spacing w:line="240" w:lineRule="auto"/>
        <w:ind w:left="0" w:firstLine="567"/>
        <w:jc w:val="both"/>
        <w:rPr>
          <w:sz w:val="24"/>
          <w:szCs w:val="24"/>
        </w:rPr>
      </w:pPr>
      <w:r w:rsidRPr="001F2357">
        <w:rPr>
          <w:sz w:val="24"/>
          <w:szCs w:val="24"/>
        </w:rPr>
        <w:t>элементы инженерной подготовки и защиты территории;</w:t>
      </w:r>
    </w:p>
    <w:p w:rsidR="00BC403F" w:rsidRPr="001F2357" w:rsidRDefault="00BC403F" w:rsidP="00BC403F">
      <w:pPr>
        <w:pStyle w:val="ListParagraph"/>
        <w:numPr>
          <w:ilvl w:val="0"/>
          <w:numId w:val="5"/>
        </w:numPr>
        <w:tabs>
          <w:tab w:val="left" w:pos="993"/>
        </w:tabs>
        <w:spacing w:line="240" w:lineRule="auto"/>
        <w:ind w:left="0" w:firstLine="567"/>
        <w:jc w:val="both"/>
        <w:rPr>
          <w:sz w:val="24"/>
          <w:szCs w:val="24"/>
        </w:rPr>
      </w:pPr>
      <w:r w:rsidRPr="001F2357">
        <w:rPr>
          <w:sz w:val="24"/>
          <w:szCs w:val="24"/>
        </w:rPr>
        <w:t>покрытия;</w:t>
      </w:r>
    </w:p>
    <w:p w:rsidR="00BC403F" w:rsidRPr="001F2357" w:rsidRDefault="00BC403F" w:rsidP="00BC403F">
      <w:pPr>
        <w:pStyle w:val="ListParagraph"/>
        <w:numPr>
          <w:ilvl w:val="0"/>
          <w:numId w:val="5"/>
        </w:numPr>
        <w:tabs>
          <w:tab w:val="left" w:pos="993"/>
        </w:tabs>
        <w:spacing w:line="240" w:lineRule="auto"/>
        <w:ind w:left="0" w:firstLine="567"/>
        <w:jc w:val="both"/>
        <w:rPr>
          <w:sz w:val="24"/>
          <w:szCs w:val="24"/>
        </w:rPr>
      </w:pPr>
      <w:r w:rsidRPr="001F2357">
        <w:rPr>
          <w:sz w:val="24"/>
          <w:szCs w:val="24"/>
        </w:rPr>
        <w:t>некапитальные нестационарные сооружения.</w:t>
      </w:r>
    </w:p>
    <w:p w:rsidR="00BC403F" w:rsidRPr="001F2357" w:rsidRDefault="00BC403F" w:rsidP="00BC403F">
      <w:pPr>
        <w:pStyle w:val="ListParagraph"/>
        <w:tabs>
          <w:tab w:val="left" w:pos="993"/>
        </w:tabs>
        <w:spacing w:line="240" w:lineRule="auto"/>
        <w:ind w:left="567"/>
        <w:jc w:val="both"/>
        <w:rPr>
          <w:sz w:val="24"/>
          <w:szCs w:val="24"/>
        </w:rPr>
      </w:pPr>
    </w:p>
    <w:p w:rsidR="00BC403F" w:rsidRPr="001F2357" w:rsidRDefault="00BC403F" w:rsidP="00BC403F">
      <w:pPr>
        <w:pStyle w:val="1"/>
        <w:numPr>
          <w:ilvl w:val="1"/>
          <w:numId w:val="12"/>
        </w:numPr>
        <w:tabs>
          <w:tab w:val="left" w:pos="709"/>
          <w:tab w:val="left" w:pos="851"/>
        </w:tabs>
        <w:spacing w:before="0" w:after="0" w:line="240" w:lineRule="auto"/>
        <w:ind w:left="0" w:firstLine="567"/>
        <w:rPr>
          <w:i/>
          <w:sz w:val="24"/>
          <w:szCs w:val="24"/>
        </w:rPr>
      </w:pPr>
      <w:bookmarkStart w:id="1" w:name="_Toc472352443"/>
      <w:r w:rsidRPr="001F2357">
        <w:rPr>
          <w:i/>
          <w:sz w:val="24"/>
          <w:szCs w:val="24"/>
        </w:rPr>
        <w:t>Элементы инженерной подготовки и защиты территории</w:t>
      </w:r>
      <w:bookmarkEnd w:id="1"/>
      <w:r w:rsidRPr="001F2357">
        <w:rPr>
          <w:i/>
          <w:sz w:val="24"/>
          <w:szCs w:val="24"/>
        </w:rPr>
        <w:t>.</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Элементы инженерной подготовки и защиты территории обеспечив</w:t>
      </w:r>
      <w:r w:rsidRPr="001F2357">
        <w:rPr>
          <w:rFonts w:ascii="Arial" w:hAnsi="Arial" w:cs="Arial"/>
          <w:sz w:val="24"/>
          <w:szCs w:val="24"/>
        </w:rPr>
        <w:t>а</w:t>
      </w:r>
      <w:r w:rsidRPr="001F2357">
        <w:rPr>
          <w:rFonts w:ascii="Arial" w:hAnsi="Arial" w:cs="Arial"/>
          <w:sz w:val="24"/>
          <w:szCs w:val="24"/>
        </w:rPr>
        <w:t>ют безопасность и удобство пользования территорией, ее защиту от неблагопр</w:t>
      </w:r>
      <w:r w:rsidRPr="001F2357">
        <w:rPr>
          <w:rFonts w:ascii="Arial" w:hAnsi="Arial" w:cs="Arial"/>
          <w:sz w:val="24"/>
          <w:szCs w:val="24"/>
        </w:rPr>
        <w:t>и</w:t>
      </w:r>
      <w:r w:rsidRPr="001F2357">
        <w:rPr>
          <w:rFonts w:ascii="Arial" w:hAnsi="Arial" w:cs="Arial"/>
          <w:sz w:val="24"/>
          <w:szCs w:val="24"/>
        </w:rPr>
        <w:t>ятных явлений природного и техногенного воздействия в связи с новым строительством или реконструкцией. Проектирование элементов инженерной подг</w:t>
      </w:r>
      <w:r w:rsidRPr="001F2357">
        <w:rPr>
          <w:rFonts w:ascii="Arial" w:hAnsi="Arial" w:cs="Arial"/>
          <w:sz w:val="24"/>
          <w:szCs w:val="24"/>
        </w:rPr>
        <w:t>о</w:t>
      </w:r>
      <w:r w:rsidRPr="001F2357">
        <w:rPr>
          <w:rFonts w:ascii="Arial" w:hAnsi="Arial" w:cs="Arial"/>
          <w:sz w:val="24"/>
          <w:szCs w:val="24"/>
        </w:rPr>
        <w:t>товки и защиты территории производится в составе мероприятий по организации рельефа и стока поверхностных вод, а также мероприятий по устройству берег</w:t>
      </w:r>
      <w:r w:rsidRPr="001F2357">
        <w:rPr>
          <w:rFonts w:ascii="Arial" w:hAnsi="Arial" w:cs="Arial"/>
          <w:sz w:val="24"/>
          <w:szCs w:val="24"/>
        </w:rPr>
        <w:t>о</w:t>
      </w:r>
      <w:r w:rsidRPr="001F2357">
        <w:rPr>
          <w:rFonts w:ascii="Arial" w:hAnsi="Arial" w:cs="Arial"/>
          <w:sz w:val="24"/>
          <w:szCs w:val="24"/>
        </w:rPr>
        <w:t>укрепления, дамб обвалования, дренажных систем и прочих элементов, обеспеч</w:t>
      </w:r>
      <w:r w:rsidRPr="001F2357">
        <w:rPr>
          <w:rFonts w:ascii="Arial" w:hAnsi="Arial" w:cs="Arial"/>
          <w:sz w:val="24"/>
          <w:szCs w:val="24"/>
        </w:rPr>
        <w:t>и</w:t>
      </w:r>
      <w:r w:rsidRPr="001F2357">
        <w:rPr>
          <w:rFonts w:ascii="Arial" w:hAnsi="Arial" w:cs="Arial"/>
          <w:sz w:val="24"/>
          <w:szCs w:val="24"/>
        </w:rPr>
        <w:t>вающих инженерную защиту территорий.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Задачи организации рельефа при проектировании благоустройства определяются в зависимости от функционального назначения территории и ц</w:t>
      </w:r>
      <w:r w:rsidRPr="001F2357">
        <w:rPr>
          <w:rFonts w:ascii="Arial" w:hAnsi="Arial" w:cs="Arial"/>
          <w:sz w:val="24"/>
          <w:szCs w:val="24"/>
        </w:rPr>
        <w:t>е</w:t>
      </w:r>
      <w:r w:rsidRPr="001F2357">
        <w:rPr>
          <w:rFonts w:ascii="Arial" w:hAnsi="Arial" w:cs="Arial"/>
          <w:sz w:val="24"/>
          <w:szCs w:val="24"/>
        </w:rPr>
        <w:t>лей ее преобразования и реконструкции. Организация рельефа реконструируемой территории ориентируется на максимальное сохранение рельефа, почвенного покрова, имеющихся зеленых насаждений, условий существующего поверхнос</w:t>
      </w:r>
      <w:r w:rsidRPr="001F2357">
        <w:rPr>
          <w:rFonts w:ascii="Arial" w:hAnsi="Arial" w:cs="Arial"/>
          <w:sz w:val="24"/>
          <w:szCs w:val="24"/>
        </w:rPr>
        <w:t>т</w:t>
      </w:r>
      <w:r w:rsidRPr="001F2357">
        <w:rPr>
          <w:rFonts w:ascii="Arial" w:hAnsi="Arial" w:cs="Arial"/>
          <w:sz w:val="24"/>
          <w:szCs w:val="24"/>
        </w:rPr>
        <w:t>ного водоотвода, использование вытесняемых грунтов на площадке строительс</w:t>
      </w:r>
      <w:r w:rsidRPr="001F2357">
        <w:rPr>
          <w:rFonts w:ascii="Arial" w:hAnsi="Arial" w:cs="Arial"/>
          <w:sz w:val="24"/>
          <w:szCs w:val="24"/>
        </w:rPr>
        <w:t>т</w:t>
      </w:r>
      <w:r w:rsidRPr="001F2357">
        <w:rPr>
          <w:rFonts w:ascii="Arial" w:hAnsi="Arial" w:cs="Arial"/>
          <w:sz w:val="24"/>
          <w:szCs w:val="24"/>
        </w:rPr>
        <w:t>ва.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При организации рельефа предусматривается снятие плодородного слоя почвы толщиной 150 - </w:t>
      </w:r>
      <w:smartTag w:uri="urn:schemas-microsoft-com:office:smarttags" w:element="metricconverter">
        <w:smartTagPr>
          <w:attr w:name="ProductID" w:val="200 мм"/>
        </w:smartTagPr>
        <w:r w:rsidRPr="001F2357">
          <w:rPr>
            <w:rFonts w:ascii="Arial" w:hAnsi="Arial" w:cs="Arial"/>
            <w:sz w:val="24"/>
            <w:szCs w:val="24"/>
          </w:rPr>
          <w:t>200 мм</w:t>
        </w:r>
      </w:smartTag>
      <w:r w:rsidRPr="001F2357">
        <w:rPr>
          <w:rFonts w:ascii="Arial" w:hAnsi="Arial" w:cs="Arial"/>
          <w:sz w:val="24"/>
          <w:szCs w:val="24"/>
        </w:rPr>
        <w:t xml:space="preserve"> и оборудование места для его временного хр</w:t>
      </w:r>
      <w:r w:rsidRPr="001F2357">
        <w:rPr>
          <w:rFonts w:ascii="Arial" w:hAnsi="Arial" w:cs="Arial"/>
          <w:sz w:val="24"/>
          <w:szCs w:val="24"/>
        </w:rPr>
        <w:t>а</w:t>
      </w:r>
      <w:r w:rsidRPr="001F2357">
        <w:rPr>
          <w:rFonts w:ascii="Arial" w:hAnsi="Arial" w:cs="Arial"/>
          <w:sz w:val="24"/>
          <w:szCs w:val="24"/>
        </w:rPr>
        <w:t>нения, а если подтверждено отсутствие в нем сверхнормативного загрязнения любых видов - меры по защите от загрязнения. При проведении по</w:t>
      </w:r>
      <w:r w:rsidRPr="001F2357">
        <w:rPr>
          <w:rFonts w:ascii="Arial" w:hAnsi="Arial" w:cs="Arial"/>
          <w:sz w:val="24"/>
          <w:szCs w:val="24"/>
        </w:rPr>
        <w:t>д</w:t>
      </w:r>
      <w:r w:rsidRPr="001F2357">
        <w:rPr>
          <w:rFonts w:ascii="Arial" w:hAnsi="Arial" w:cs="Arial"/>
          <w:sz w:val="24"/>
          <w:szCs w:val="24"/>
        </w:rPr>
        <w:t>сыпки грунта на территории используются только минеральные грунты и верхние плодоро</w:t>
      </w:r>
      <w:r w:rsidRPr="001F2357">
        <w:rPr>
          <w:rFonts w:ascii="Arial" w:hAnsi="Arial" w:cs="Arial"/>
          <w:sz w:val="24"/>
          <w:szCs w:val="24"/>
        </w:rPr>
        <w:t>д</w:t>
      </w:r>
      <w:r w:rsidRPr="001F2357">
        <w:rPr>
          <w:rFonts w:ascii="Arial" w:hAnsi="Arial" w:cs="Arial"/>
          <w:sz w:val="24"/>
          <w:szCs w:val="24"/>
        </w:rPr>
        <w:t>ные слои почвы.</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террасировании рельефа рекомендуется проектировать подпо</w:t>
      </w:r>
      <w:r w:rsidRPr="001F2357">
        <w:rPr>
          <w:rFonts w:ascii="Arial" w:hAnsi="Arial" w:cs="Arial"/>
          <w:sz w:val="24"/>
          <w:szCs w:val="24"/>
        </w:rPr>
        <w:t>р</w:t>
      </w:r>
      <w:r w:rsidRPr="001F2357">
        <w:rPr>
          <w:rFonts w:ascii="Arial" w:hAnsi="Arial" w:cs="Arial"/>
          <w:sz w:val="24"/>
          <w:szCs w:val="24"/>
        </w:rPr>
        <w:t>ные стенки и откосы. Максимально допустимые величины углов откосов устана</w:t>
      </w:r>
      <w:r w:rsidRPr="001F2357">
        <w:rPr>
          <w:rFonts w:ascii="Arial" w:hAnsi="Arial" w:cs="Arial"/>
          <w:sz w:val="24"/>
          <w:szCs w:val="24"/>
        </w:rPr>
        <w:t>в</w:t>
      </w:r>
      <w:r w:rsidRPr="001F2357">
        <w:rPr>
          <w:rFonts w:ascii="Arial" w:hAnsi="Arial" w:cs="Arial"/>
          <w:sz w:val="24"/>
          <w:szCs w:val="24"/>
        </w:rPr>
        <w:t>ливаются в зависимости от видов грунтов.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Рекомендуется проводить укрепление откосов. Выбор материала и технологии укрепления зависят от местоположения откоса в муниципальном о</w:t>
      </w:r>
      <w:r w:rsidRPr="001F2357">
        <w:rPr>
          <w:rFonts w:ascii="Arial" w:hAnsi="Arial" w:cs="Arial"/>
          <w:sz w:val="24"/>
          <w:szCs w:val="24"/>
        </w:rPr>
        <w:t>б</w:t>
      </w:r>
      <w:r w:rsidRPr="001F2357">
        <w:rPr>
          <w:rFonts w:ascii="Arial" w:hAnsi="Arial" w:cs="Arial"/>
          <w:sz w:val="24"/>
          <w:szCs w:val="24"/>
        </w:rPr>
        <w:t>разовании, предполагаемого уровня механических нагрузок на склон, крутизны склона и формируемой ср</w:t>
      </w:r>
      <w:r w:rsidRPr="001F2357">
        <w:rPr>
          <w:rFonts w:ascii="Arial" w:hAnsi="Arial" w:cs="Arial"/>
          <w:sz w:val="24"/>
          <w:szCs w:val="24"/>
        </w:rPr>
        <w:t>е</w:t>
      </w:r>
      <w:r w:rsidRPr="001F2357">
        <w:rPr>
          <w:rFonts w:ascii="Arial" w:hAnsi="Arial" w:cs="Arial"/>
          <w:sz w:val="24"/>
          <w:szCs w:val="24"/>
        </w:rPr>
        <w:t>ды.</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территориях зон особо охраняемых природных территорий для укрепления откосов открытых русел водоемов используются материалы и при</w:t>
      </w:r>
      <w:r w:rsidRPr="001F2357">
        <w:rPr>
          <w:rFonts w:ascii="Arial" w:hAnsi="Arial" w:cs="Arial"/>
          <w:sz w:val="24"/>
          <w:szCs w:val="24"/>
        </w:rPr>
        <w:t>е</w:t>
      </w:r>
      <w:r w:rsidRPr="001F2357">
        <w:rPr>
          <w:rFonts w:ascii="Arial" w:hAnsi="Arial" w:cs="Arial"/>
          <w:sz w:val="24"/>
          <w:szCs w:val="24"/>
        </w:rPr>
        <w:t>мы, сохраняющие естественный вид берегов: габионные конструкции или "матр</w:t>
      </w:r>
      <w:r w:rsidRPr="001F2357">
        <w:rPr>
          <w:rFonts w:ascii="Arial" w:hAnsi="Arial" w:cs="Arial"/>
          <w:sz w:val="24"/>
          <w:szCs w:val="24"/>
        </w:rPr>
        <w:t>а</w:t>
      </w:r>
      <w:r w:rsidRPr="001F2357">
        <w:rPr>
          <w:rFonts w:ascii="Arial" w:hAnsi="Arial" w:cs="Arial"/>
          <w:sz w:val="24"/>
          <w:szCs w:val="24"/>
        </w:rPr>
        <w:t>цы Рено", нетканые синтетические материалы, покрытие типа "соты", одерновку, ряжевые деревянные берегоукрепления, естественный камень, песок, валуны, п</w:t>
      </w:r>
      <w:r w:rsidRPr="001F2357">
        <w:rPr>
          <w:rFonts w:ascii="Arial" w:hAnsi="Arial" w:cs="Arial"/>
          <w:sz w:val="24"/>
          <w:szCs w:val="24"/>
        </w:rPr>
        <w:t>о</w:t>
      </w:r>
      <w:r w:rsidRPr="001F2357">
        <w:rPr>
          <w:rFonts w:ascii="Arial" w:hAnsi="Arial" w:cs="Arial"/>
          <w:sz w:val="24"/>
          <w:szCs w:val="24"/>
        </w:rPr>
        <w:t>садки растений и т.п.</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застройке укрепление откосов открытых русел должно вестись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w:t>
      </w:r>
      <w:r w:rsidRPr="001F2357">
        <w:rPr>
          <w:rFonts w:ascii="Arial" w:hAnsi="Arial" w:cs="Arial"/>
          <w:sz w:val="24"/>
          <w:szCs w:val="24"/>
        </w:rPr>
        <w:t>о</w:t>
      </w:r>
      <w:r w:rsidRPr="001F2357">
        <w:rPr>
          <w:rFonts w:ascii="Arial" w:hAnsi="Arial" w:cs="Arial"/>
          <w:sz w:val="24"/>
          <w:szCs w:val="24"/>
        </w:rPr>
        <w:t xml:space="preserve">го уровня механических нагрузок: формирование набережных с применением </w:t>
      </w:r>
      <w:r w:rsidRPr="001F2357">
        <w:rPr>
          <w:rFonts w:ascii="Arial" w:hAnsi="Arial" w:cs="Arial"/>
          <w:sz w:val="24"/>
          <w:szCs w:val="24"/>
        </w:rPr>
        <w:lastRenderedPageBreak/>
        <w:t>подпорных стенок, стеновых блоков, облицовкой плитами и омоноличиванием швов, т.п.</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Подпорные стенки проектируются с учетом конструкций и разницы высот сопрягаемых террас в зависимости от каждого конкретного проектного р</w:t>
      </w:r>
      <w:r w:rsidRPr="001F2357">
        <w:rPr>
          <w:rFonts w:ascii="Arial" w:hAnsi="Arial" w:cs="Arial"/>
          <w:sz w:val="24"/>
          <w:szCs w:val="24"/>
        </w:rPr>
        <w:t>е</w:t>
      </w:r>
      <w:r w:rsidRPr="001F2357">
        <w:rPr>
          <w:rFonts w:ascii="Arial" w:hAnsi="Arial" w:cs="Arial"/>
          <w:sz w:val="24"/>
          <w:szCs w:val="24"/>
        </w:rPr>
        <w:t xml:space="preserve">шения. </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Предусматривается ограждение подпорных стенок и верхних бровок откосов при размещении на них транспортных коммуникаций. Также предусма</w:t>
      </w:r>
      <w:r w:rsidRPr="001F2357">
        <w:rPr>
          <w:rFonts w:ascii="Arial" w:hAnsi="Arial" w:cs="Arial"/>
          <w:sz w:val="24"/>
          <w:szCs w:val="24"/>
        </w:rPr>
        <w:t>т</w:t>
      </w:r>
      <w:r w:rsidRPr="001F2357">
        <w:rPr>
          <w:rFonts w:ascii="Arial" w:hAnsi="Arial" w:cs="Arial"/>
          <w:sz w:val="24"/>
          <w:szCs w:val="24"/>
        </w:rPr>
        <w:t>ривается ограждения пешеходных дорожек, размещаемых вдоль этих сооружений в зависимости от каждого конкретного проектного реш</w:t>
      </w:r>
      <w:r w:rsidRPr="001F2357">
        <w:rPr>
          <w:rFonts w:ascii="Arial" w:hAnsi="Arial" w:cs="Arial"/>
          <w:sz w:val="24"/>
          <w:szCs w:val="24"/>
        </w:rPr>
        <w:t>е</w:t>
      </w:r>
      <w:r w:rsidRPr="001F2357">
        <w:rPr>
          <w:rFonts w:ascii="Arial" w:hAnsi="Arial" w:cs="Arial"/>
          <w:sz w:val="24"/>
          <w:szCs w:val="24"/>
        </w:rPr>
        <w:t>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Особое внимание при благоустройстве городских пространств уделяется организации системы поверхностного водоотвода и организации инфильтрации поверхностного стока.</w:t>
      </w:r>
      <w:r w:rsidRPr="001F2357">
        <w:rPr>
          <w:rFonts w:ascii="Arial" w:hAnsi="Arial" w:cs="Arial"/>
          <w:b/>
          <w:color w:val="00FF00"/>
          <w:sz w:val="24"/>
          <w:szCs w:val="24"/>
        </w:rPr>
        <w:t xml:space="preserve"> </w:t>
      </w:r>
      <w:r w:rsidRPr="001F2357">
        <w:rPr>
          <w:rFonts w:ascii="Arial" w:hAnsi="Arial" w:cs="Arial"/>
          <w:sz w:val="24"/>
          <w:szCs w:val="24"/>
        </w:rPr>
        <w:t>При работе на природных комплексах и озелене</w:t>
      </w:r>
      <w:r w:rsidRPr="001F2357">
        <w:rPr>
          <w:rFonts w:ascii="Arial" w:hAnsi="Arial" w:cs="Arial"/>
          <w:sz w:val="24"/>
          <w:szCs w:val="24"/>
        </w:rPr>
        <w:t>н</w:t>
      </w:r>
      <w:r w:rsidRPr="001F2357">
        <w:rPr>
          <w:rFonts w:ascii="Arial" w:hAnsi="Arial" w:cs="Arial"/>
          <w:sz w:val="24"/>
          <w:szCs w:val="24"/>
        </w:rPr>
        <w:t>ных территориях и других объектах благоустройства ландшафтно-архитектурными проектами предусматривается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задерненных канав с использованием высшей водной растительн</w:t>
      </w:r>
      <w:r w:rsidRPr="001F2357">
        <w:rPr>
          <w:rFonts w:ascii="Arial" w:hAnsi="Arial" w:cs="Arial"/>
          <w:sz w:val="24"/>
          <w:szCs w:val="24"/>
        </w:rPr>
        <w:t>о</w:t>
      </w:r>
      <w:r w:rsidRPr="001F2357">
        <w:rPr>
          <w:rFonts w:ascii="Arial" w:hAnsi="Arial" w:cs="Arial"/>
          <w:sz w:val="24"/>
          <w:szCs w:val="24"/>
        </w:rPr>
        <w:t>сти.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благоустраиваемой территории при наличии большого кол</w:t>
      </w:r>
      <w:r w:rsidRPr="001F2357">
        <w:rPr>
          <w:rFonts w:ascii="Arial" w:hAnsi="Arial" w:cs="Arial"/>
          <w:sz w:val="24"/>
          <w:szCs w:val="24"/>
        </w:rPr>
        <w:t>и</w:t>
      </w:r>
      <w:r w:rsidRPr="001F2357">
        <w:rPr>
          <w:rFonts w:ascii="Arial" w:hAnsi="Arial" w:cs="Arial"/>
          <w:sz w:val="24"/>
          <w:szCs w:val="24"/>
        </w:rPr>
        <w:t>чества твердого мощения используются установки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w:t>
      </w:r>
      <w:r w:rsidRPr="001F2357">
        <w:rPr>
          <w:rFonts w:ascii="Arial" w:hAnsi="Arial" w:cs="Arial"/>
          <w:sz w:val="24"/>
          <w:szCs w:val="24"/>
        </w:rPr>
        <w:t>е</w:t>
      </w:r>
      <w:r w:rsidRPr="001F2357">
        <w:rPr>
          <w:rFonts w:ascii="Arial" w:hAnsi="Arial" w:cs="Arial"/>
          <w:sz w:val="24"/>
          <w:szCs w:val="24"/>
        </w:rPr>
        <w:t>мой ливневой канализации города.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Наружный водосток, используемый для отвода воды с кровель зданий, там где это возможно, используются локально при проведении меропри</w:t>
      </w:r>
      <w:r w:rsidRPr="001F2357">
        <w:rPr>
          <w:rFonts w:ascii="Arial" w:hAnsi="Arial" w:cs="Arial"/>
          <w:sz w:val="24"/>
          <w:szCs w:val="24"/>
        </w:rPr>
        <w:t>я</w:t>
      </w:r>
      <w:r w:rsidRPr="001F2357">
        <w:rPr>
          <w:rFonts w:ascii="Arial" w:hAnsi="Arial" w:cs="Arial"/>
          <w:sz w:val="24"/>
          <w:szCs w:val="24"/>
        </w:rPr>
        <w:t>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w:t>
      </w:r>
      <w:r w:rsidRPr="001F2357">
        <w:rPr>
          <w:rFonts w:ascii="Arial" w:hAnsi="Arial" w:cs="Arial"/>
          <w:sz w:val="24"/>
          <w:szCs w:val="24"/>
        </w:rPr>
        <w:t>в</w:t>
      </w:r>
      <w:r w:rsidRPr="001F2357">
        <w:rPr>
          <w:rFonts w:ascii="Arial" w:hAnsi="Arial" w:cs="Arial"/>
          <w:sz w:val="24"/>
          <w:szCs w:val="24"/>
        </w:rPr>
        <w:t>ляется возможным - связывать с общей системой ливневой канализации, чтобы около зданий на тротуарах не образовывались потоки воды, а в холодное вр</w:t>
      </w:r>
      <w:r w:rsidRPr="001F2357">
        <w:rPr>
          <w:rFonts w:ascii="Arial" w:hAnsi="Arial" w:cs="Arial"/>
          <w:sz w:val="24"/>
          <w:szCs w:val="24"/>
        </w:rPr>
        <w:t>е</w:t>
      </w:r>
      <w:r w:rsidRPr="001F2357">
        <w:rPr>
          <w:rFonts w:ascii="Arial" w:hAnsi="Arial" w:cs="Arial"/>
          <w:sz w:val="24"/>
          <w:szCs w:val="24"/>
        </w:rPr>
        <w:t>мя года – обледенение участков возле водосточных труб.</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организации стока обеспечивается комплексное решение вопросов организации рельефа и устройства конструктивных элементов о</w:t>
      </w:r>
      <w:r w:rsidRPr="001F2357">
        <w:rPr>
          <w:rFonts w:ascii="Arial" w:hAnsi="Arial" w:cs="Arial"/>
          <w:sz w:val="24"/>
          <w:szCs w:val="24"/>
        </w:rPr>
        <w:t>т</w:t>
      </w:r>
      <w:r w:rsidRPr="001F2357">
        <w:rPr>
          <w:rFonts w:ascii="Arial" w:hAnsi="Arial" w:cs="Arial"/>
          <w:sz w:val="24"/>
          <w:szCs w:val="24"/>
        </w:rPr>
        <w:t>крытой или закрытой системы водоотводных устройств: водосточных труб (водостоков), ло</w:t>
      </w:r>
      <w:r w:rsidRPr="001F2357">
        <w:rPr>
          <w:rFonts w:ascii="Arial" w:hAnsi="Arial" w:cs="Arial"/>
          <w:sz w:val="24"/>
          <w:szCs w:val="24"/>
        </w:rPr>
        <w:t>т</w:t>
      </w:r>
      <w:r w:rsidRPr="001F2357">
        <w:rPr>
          <w:rFonts w:ascii="Arial" w:hAnsi="Arial" w:cs="Arial"/>
          <w:sz w:val="24"/>
          <w:szCs w:val="24"/>
        </w:rPr>
        <w:t>ков, кюветов, быстротоков, дождеприемных колодцев (с учётом материалов и конструкций). Проектирование поверхностного водоотвода осуществлятся с минимальным объемом земляных работ и предусматривающий сток воды со скор</w:t>
      </w:r>
      <w:r w:rsidRPr="001F2357">
        <w:rPr>
          <w:rFonts w:ascii="Arial" w:hAnsi="Arial" w:cs="Arial"/>
          <w:sz w:val="24"/>
          <w:szCs w:val="24"/>
        </w:rPr>
        <w:t>о</w:t>
      </w:r>
      <w:r w:rsidRPr="001F2357">
        <w:rPr>
          <w:rFonts w:ascii="Arial" w:hAnsi="Arial" w:cs="Arial"/>
          <w:sz w:val="24"/>
          <w:szCs w:val="24"/>
        </w:rPr>
        <w:t>стями, исключающими возможность эрозии почвы с учётом местоположения. существующих нормативов и технических у</w:t>
      </w:r>
      <w:r w:rsidRPr="001F2357">
        <w:rPr>
          <w:rFonts w:ascii="Arial" w:hAnsi="Arial" w:cs="Arial"/>
          <w:sz w:val="24"/>
          <w:szCs w:val="24"/>
        </w:rPr>
        <w:t>с</w:t>
      </w:r>
      <w:r w:rsidRPr="001F2357">
        <w:rPr>
          <w:rFonts w:ascii="Arial" w:hAnsi="Arial" w:cs="Arial"/>
          <w:sz w:val="24"/>
          <w:szCs w:val="24"/>
        </w:rPr>
        <w:t>ловий.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Применение открытых водоотводящих устройств допускается в гр</w:t>
      </w:r>
      <w:r w:rsidRPr="001F2357">
        <w:rPr>
          <w:rFonts w:ascii="Arial" w:hAnsi="Arial" w:cs="Arial"/>
          <w:sz w:val="24"/>
          <w:szCs w:val="24"/>
        </w:rPr>
        <w:t>а</w:t>
      </w:r>
      <w:r w:rsidRPr="001F2357">
        <w:rPr>
          <w:rFonts w:ascii="Arial" w:hAnsi="Arial" w:cs="Arial"/>
          <w:sz w:val="24"/>
          <w:szCs w:val="24"/>
        </w:rPr>
        <w:t>ницах территорий парков и лесопарков. Открытые лотки (канавы, кюветы) по дну или по всему периметру укреплятся (одерновка, каменное мощение, мон</w:t>
      </w:r>
      <w:r w:rsidRPr="001F2357">
        <w:rPr>
          <w:rFonts w:ascii="Arial" w:hAnsi="Arial" w:cs="Arial"/>
          <w:sz w:val="24"/>
          <w:szCs w:val="24"/>
        </w:rPr>
        <w:t>о</w:t>
      </w:r>
      <w:r w:rsidRPr="001F2357">
        <w:rPr>
          <w:rFonts w:ascii="Arial" w:hAnsi="Arial" w:cs="Arial"/>
          <w:sz w:val="24"/>
          <w:szCs w:val="24"/>
        </w:rPr>
        <w:t>литный бетон, сборный железобетон, керамика и др.), угол откосов кюветов рекомендуе</w:t>
      </w:r>
      <w:r w:rsidRPr="001F2357">
        <w:rPr>
          <w:rFonts w:ascii="Arial" w:hAnsi="Arial" w:cs="Arial"/>
          <w:sz w:val="24"/>
          <w:szCs w:val="24"/>
        </w:rPr>
        <w:t>т</w:t>
      </w:r>
      <w:r w:rsidRPr="001F2357">
        <w:rPr>
          <w:rFonts w:ascii="Arial" w:hAnsi="Arial" w:cs="Arial"/>
          <w:sz w:val="24"/>
          <w:szCs w:val="24"/>
        </w:rPr>
        <w:t>ся принимать в зависимости от видов грунтов.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Минимальные и максимальные уклоны назначаются с учетом неразмывающих скоростей воды, которые принимаются в зависимости от вида покр</w:t>
      </w:r>
      <w:r w:rsidRPr="001F2357">
        <w:rPr>
          <w:rFonts w:ascii="Arial" w:hAnsi="Arial" w:cs="Arial"/>
          <w:sz w:val="24"/>
          <w:szCs w:val="24"/>
        </w:rPr>
        <w:t>ы</w:t>
      </w:r>
      <w:r w:rsidRPr="001F2357">
        <w:rPr>
          <w:rFonts w:ascii="Arial" w:hAnsi="Arial" w:cs="Arial"/>
          <w:sz w:val="24"/>
          <w:szCs w:val="24"/>
        </w:rPr>
        <w:t>тия водоотводящих элементов. На участках рельефа, где скорости течения дождевых вод выше максимально допустимых, обеспечивается устройство быстрот</w:t>
      </w:r>
      <w:r w:rsidRPr="001F2357">
        <w:rPr>
          <w:rFonts w:ascii="Arial" w:hAnsi="Arial" w:cs="Arial"/>
          <w:sz w:val="24"/>
          <w:szCs w:val="24"/>
        </w:rPr>
        <w:t>о</w:t>
      </w:r>
      <w:r w:rsidRPr="001F2357">
        <w:rPr>
          <w:rFonts w:ascii="Arial" w:hAnsi="Arial" w:cs="Arial"/>
          <w:sz w:val="24"/>
          <w:szCs w:val="24"/>
        </w:rPr>
        <w:t>ков (ступенчатых перепадов).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территориях объектов рекреации водоотводные лотки обеспечивается сопряжение покрытия пешеходной коммуникации с газоном, их рекоменд</w:t>
      </w:r>
      <w:r w:rsidRPr="001F2357">
        <w:rPr>
          <w:rFonts w:ascii="Arial" w:hAnsi="Arial" w:cs="Arial"/>
          <w:sz w:val="24"/>
          <w:szCs w:val="24"/>
        </w:rPr>
        <w:t>у</w:t>
      </w:r>
      <w:r w:rsidRPr="001F2357">
        <w:rPr>
          <w:rFonts w:ascii="Arial" w:hAnsi="Arial" w:cs="Arial"/>
          <w:sz w:val="24"/>
          <w:szCs w:val="24"/>
        </w:rPr>
        <w:t>ется выполнять из элементов мощения (плоского булыжника, колотой или пиленой брусчатки, каменной плитки и др.), стыки допускается замоноличивать ра</w:t>
      </w:r>
      <w:r w:rsidRPr="001F2357">
        <w:rPr>
          <w:rFonts w:ascii="Arial" w:hAnsi="Arial" w:cs="Arial"/>
          <w:sz w:val="24"/>
          <w:szCs w:val="24"/>
        </w:rPr>
        <w:t>с</w:t>
      </w:r>
      <w:r w:rsidRPr="001F2357">
        <w:rPr>
          <w:rFonts w:ascii="Arial" w:hAnsi="Arial" w:cs="Arial"/>
          <w:sz w:val="24"/>
          <w:szCs w:val="24"/>
        </w:rPr>
        <w:t>твором высококачественной глины.</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Дождеприемные колодцы являются элементами закрытой системы дождевой (ливневой) канализации, устанавливаются в местах понижения проек</w:t>
      </w:r>
      <w:r w:rsidRPr="001F2357">
        <w:rPr>
          <w:rFonts w:ascii="Arial" w:hAnsi="Arial" w:cs="Arial"/>
          <w:sz w:val="24"/>
          <w:szCs w:val="24"/>
        </w:rPr>
        <w:t>т</w:t>
      </w:r>
      <w:r w:rsidRPr="001F2357">
        <w:rPr>
          <w:rFonts w:ascii="Arial" w:hAnsi="Arial" w:cs="Arial"/>
          <w:sz w:val="24"/>
          <w:szCs w:val="24"/>
        </w:rPr>
        <w:t>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w:t>
      </w:r>
      <w:r w:rsidRPr="001F2357">
        <w:rPr>
          <w:rFonts w:ascii="Arial" w:hAnsi="Arial" w:cs="Arial"/>
          <w:sz w:val="24"/>
          <w:szCs w:val="24"/>
        </w:rPr>
        <w:t>е</w:t>
      </w:r>
      <w:r w:rsidRPr="001F2357">
        <w:rPr>
          <w:rFonts w:ascii="Arial" w:hAnsi="Arial" w:cs="Arial"/>
          <w:sz w:val="24"/>
          <w:szCs w:val="24"/>
        </w:rPr>
        <w:t>ленного пункта не рекомендуется устройство поглощающих колодцев и испар</w:t>
      </w:r>
      <w:r w:rsidRPr="001F2357">
        <w:rPr>
          <w:rFonts w:ascii="Arial" w:hAnsi="Arial" w:cs="Arial"/>
          <w:sz w:val="24"/>
          <w:szCs w:val="24"/>
        </w:rPr>
        <w:t>и</w:t>
      </w:r>
      <w:r w:rsidRPr="001F2357">
        <w:rPr>
          <w:rFonts w:ascii="Arial" w:hAnsi="Arial" w:cs="Arial"/>
          <w:sz w:val="24"/>
          <w:szCs w:val="24"/>
        </w:rPr>
        <w:t>тельных площадок.</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обустройстве решеток, перекрывающих водоотводящие лотки на пешеходных коммуникациях, ребра решеток не рекомендуется распол</w:t>
      </w:r>
      <w:r w:rsidRPr="001F2357">
        <w:rPr>
          <w:rFonts w:ascii="Arial" w:hAnsi="Arial" w:cs="Arial"/>
          <w:sz w:val="24"/>
          <w:szCs w:val="24"/>
        </w:rPr>
        <w:t>а</w:t>
      </w:r>
      <w:r w:rsidRPr="001F2357">
        <w:rPr>
          <w:rFonts w:ascii="Arial" w:hAnsi="Arial" w:cs="Arial"/>
          <w:sz w:val="24"/>
          <w:szCs w:val="24"/>
        </w:rPr>
        <w:t>гать вдоль направления пешеходного движения, а ширину отверстий между ре</w:t>
      </w:r>
      <w:r w:rsidRPr="001F2357">
        <w:rPr>
          <w:rFonts w:ascii="Arial" w:hAnsi="Arial" w:cs="Arial"/>
          <w:sz w:val="24"/>
          <w:szCs w:val="24"/>
        </w:rPr>
        <w:t>б</w:t>
      </w:r>
      <w:r w:rsidRPr="001F2357">
        <w:rPr>
          <w:rFonts w:ascii="Arial" w:hAnsi="Arial" w:cs="Arial"/>
          <w:sz w:val="24"/>
          <w:szCs w:val="24"/>
        </w:rPr>
        <w:t xml:space="preserve">рами следует принимать не более </w:t>
      </w:r>
      <w:smartTag w:uri="urn:schemas-microsoft-com:office:smarttags" w:element="metricconverter">
        <w:smartTagPr>
          <w:attr w:name="ProductID" w:val="15 мм"/>
        </w:smartTagPr>
        <w:r w:rsidRPr="001F2357">
          <w:rPr>
            <w:rFonts w:ascii="Arial" w:hAnsi="Arial" w:cs="Arial"/>
            <w:sz w:val="24"/>
            <w:szCs w:val="24"/>
          </w:rPr>
          <w:t>15 мм</w:t>
        </w:r>
      </w:smartTag>
      <w:r w:rsidRPr="001F2357">
        <w:rPr>
          <w:rFonts w:ascii="Arial" w:hAnsi="Arial" w:cs="Arial"/>
          <w:sz w:val="24"/>
          <w:szCs w:val="24"/>
        </w:rPr>
        <w:t>.</w:t>
      </w:r>
    </w:p>
    <w:p w:rsidR="00BC403F" w:rsidRPr="001F2357" w:rsidRDefault="00BC403F" w:rsidP="00BC403F">
      <w:pPr>
        <w:ind w:left="567"/>
        <w:contextualSpacing/>
        <w:jc w:val="both"/>
        <w:rPr>
          <w:rFonts w:ascii="Arial" w:hAnsi="Arial" w:cs="Arial"/>
          <w:sz w:val="24"/>
          <w:szCs w:val="24"/>
        </w:rPr>
      </w:pPr>
    </w:p>
    <w:p w:rsidR="00BC403F" w:rsidRPr="001F2357" w:rsidRDefault="00BC403F" w:rsidP="00BC403F">
      <w:pPr>
        <w:pStyle w:val="1"/>
        <w:numPr>
          <w:ilvl w:val="1"/>
          <w:numId w:val="12"/>
        </w:numPr>
        <w:spacing w:before="0" w:after="0" w:line="240" w:lineRule="auto"/>
        <w:ind w:left="0" w:firstLine="567"/>
        <w:rPr>
          <w:i/>
          <w:sz w:val="24"/>
          <w:szCs w:val="24"/>
        </w:rPr>
      </w:pPr>
      <w:bookmarkStart w:id="2" w:name="_Toc472352444"/>
      <w:r w:rsidRPr="001F2357">
        <w:rPr>
          <w:i/>
          <w:sz w:val="24"/>
          <w:szCs w:val="24"/>
        </w:rPr>
        <w:t>Элементы озеленения</w:t>
      </w:r>
      <w:bookmarkEnd w:id="2"/>
      <w:r w:rsidRPr="001F2357">
        <w:rPr>
          <w:i/>
          <w:sz w:val="24"/>
          <w:szCs w:val="24"/>
        </w:rPr>
        <w:t>.</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Озеленение составная и необходимая часть благоустройства и лан</w:t>
      </w:r>
      <w:r w:rsidRPr="001F2357">
        <w:rPr>
          <w:rFonts w:ascii="Arial" w:hAnsi="Arial" w:cs="Arial"/>
          <w:sz w:val="24"/>
          <w:szCs w:val="24"/>
        </w:rPr>
        <w:t>д</w:t>
      </w:r>
      <w:r w:rsidRPr="001F2357">
        <w:rPr>
          <w:rFonts w:ascii="Arial" w:hAnsi="Arial" w:cs="Arial"/>
          <w:sz w:val="24"/>
          <w:szCs w:val="24"/>
        </w:rPr>
        <w:t>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w:t>
      </w:r>
      <w:r w:rsidRPr="001F2357">
        <w:rPr>
          <w:rFonts w:ascii="Arial" w:hAnsi="Arial" w:cs="Arial"/>
          <w:sz w:val="24"/>
          <w:szCs w:val="24"/>
        </w:rPr>
        <w:t>ж</w:t>
      </w:r>
      <w:r w:rsidRPr="001F2357">
        <w:rPr>
          <w:rFonts w:ascii="Arial" w:hAnsi="Arial" w:cs="Arial"/>
          <w:sz w:val="24"/>
          <w:szCs w:val="24"/>
        </w:rPr>
        <w:t>ный уход за ранее созданной или изначально существующей природной средой на территории муниципального образования.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Работы по озеленению планируются в комплексе и в контексте общ</w:t>
      </w:r>
      <w:r w:rsidRPr="001F2357">
        <w:rPr>
          <w:rFonts w:ascii="Arial" w:hAnsi="Arial" w:cs="Arial"/>
          <w:sz w:val="24"/>
          <w:szCs w:val="24"/>
        </w:rPr>
        <w:t>е</w:t>
      </w:r>
      <w:r w:rsidRPr="001F2357">
        <w:rPr>
          <w:rFonts w:ascii="Arial" w:hAnsi="Arial" w:cs="Arial"/>
          <w:sz w:val="24"/>
          <w:szCs w:val="24"/>
        </w:rPr>
        <w:t>го зеленого “каркаса”  муниципального образования, обеспечивающего  для всех жителей доступ  к неурбанизированным ландшафтам, возможность для зан</w:t>
      </w:r>
      <w:r w:rsidRPr="001F2357">
        <w:rPr>
          <w:rFonts w:ascii="Arial" w:hAnsi="Arial" w:cs="Arial"/>
          <w:sz w:val="24"/>
          <w:szCs w:val="24"/>
        </w:rPr>
        <w:t>я</w:t>
      </w:r>
      <w:r w:rsidRPr="001F2357">
        <w:rPr>
          <w:rFonts w:ascii="Arial" w:hAnsi="Arial" w:cs="Arial"/>
          <w:sz w:val="24"/>
          <w:szCs w:val="24"/>
        </w:rPr>
        <w:t>тий спортом и общения, физический комфорт и улучшения визуальных и экологич</w:t>
      </w:r>
      <w:r w:rsidRPr="001F2357">
        <w:rPr>
          <w:rFonts w:ascii="Arial" w:hAnsi="Arial" w:cs="Arial"/>
          <w:sz w:val="24"/>
          <w:szCs w:val="24"/>
        </w:rPr>
        <w:t>е</w:t>
      </w:r>
      <w:r w:rsidRPr="001F2357">
        <w:rPr>
          <w:rFonts w:ascii="Arial" w:hAnsi="Arial" w:cs="Arial"/>
          <w:sz w:val="24"/>
          <w:szCs w:val="24"/>
        </w:rPr>
        <w:t>ских характеристик  городской среды.</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Основными типами насаждений и озеленения являются: рядовые п</w:t>
      </w:r>
      <w:r w:rsidRPr="001F2357">
        <w:rPr>
          <w:rFonts w:ascii="Arial" w:hAnsi="Arial" w:cs="Arial"/>
          <w:sz w:val="24"/>
          <w:szCs w:val="24"/>
        </w:rPr>
        <w:t>о</w:t>
      </w:r>
      <w:r w:rsidRPr="001F2357">
        <w:rPr>
          <w:rFonts w:ascii="Arial" w:hAnsi="Arial" w:cs="Arial"/>
          <w:sz w:val="24"/>
          <w:szCs w:val="24"/>
        </w:rPr>
        <w:t>садки, аллеи, живые изгороди, солитеры, группы, массивы, группы, солитеры, живые изгороди, кулисы, боскеты, шпалеры, газоны (партерные, обыкн</w:t>
      </w:r>
      <w:r w:rsidRPr="001F2357">
        <w:rPr>
          <w:rFonts w:ascii="Arial" w:hAnsi="Arial" w:cs="Arial"/>
          <w:sz w:val="24"/>
          <w:szCs w:val="24"/>
        </w:rPr>
        <w:t>о</w:t>
      </w:r>
      <w:r w:rsidRPr="001F2357">
        <w:rPr>
          <w:rFonts w:ascii="Arial" w:hAnsi="Arial" w:cs="Arial"/>
          <w:sz w:val="24"/>
          <w:szCs w:val="24"/>
        </w:rPr>
        <w:t>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w:t>
      </w:r>
      <w:r w:rsidRPr="001F2357">
        <w:rPr>
          <w:rFonts w:ascii="Arial" w:hAnsi="Arial" w:cs="Arial"/>
          <w:sz w:val="24"/>
          <w:szCs w:val="24"/>
        </w:rPr>
        <w:t>у</w:t>
      </w:r>
      <w:r w:rsidRPr="001F2357">
        <w:rPr>
          <w:rFonts w:ascii="Arial" w:hAnsi="Arial" w:cs="Arial"/>
          <w:sz w:val="24"/>
          <w:szCs w:val="24"/>
        </w:rPr>
        <w:t>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w:t>
      </w:r>
      <w:r w:rsidRPr="001F2357">
        <w:rPr>
          <w:rFonts w:ascii="Arial" w:hAnsi="Arial" w:cs="Arial"/>
          <w:sz w:val="24"/>
          <w:szCs w:val="24"/>
        </w:rPr>
        <w:t>е</w:t>
      </w:r>
      <w:r w:rsidRPr="001F2357">
        <w:rPr>
          <w:rFonts w:ascii="Arial" w:hAnsi="Arial" w:cs="Arial"/>
          <w:sz w:val="24"/>
          <w:szCs w:val="24"/>
        </w:rPr>
        <w:t>жду собой и с застройкой населенного пункта.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w:t>
      </w:r>
      <w:r w:rsidRPr="001F2357">
        <w:rPr>
          <w:rFonts w:ascii="Arial" w:hAnsi="Arial" w:cs="Arial"/>
          <w:sz w:val="24"/>
          <w:szCs w:val="24"/>
        </w:rPr>
        <w:t>е</w:t>
      </w:r>
      <w:r w:rsidRPr="001F2357">
        <w:rPr>
          <w:rFonts w:ascii="Arial" w:hAnsi="Arial" w:cs="Arial"/>
          <w:sz w:val="24"/>
          <w:szCs w:val="24"/>
        </w:rPr>
        <w:t>ние, как правило, используются для создания архитектурно-ландшафтных объектов (газонов, садов, парков, скверов, бульваров, дворовых территорий и т.п. цветн</w:t>
      </w:r>
      <w:r w:rsidRPr="001F2357">
        <w:rPr>
          <w:rFonts w:ascii="Arial" w:hAnsi="Arial" w:cs="Arial"/>
          <w:sz w:val="24"/>
          <w:szCs w:val="24"/>
        </w:rPr>
        <w:t>и</w:t>
      </w:r>
      <w:r w:rsidRPr="001F2357">
        <w:rPr>
          <w:rFonts w:ascii="Arial" w:hAnsi="Arial" w:cs="Arial"/>
          <w:sz w:val="24"/>
          <w:szCs w:val="24"/>
        </w:rPr>
        <w:t>ков, площадок с кустами и деревьями и т.п.) на естественных и искусственных элементах рельефа, крышах (озеленение крыш), фасадах (вертикальное озеленение) зд</w:t>
      </w:r>
      <w:r w:rsidRPr="001F2357">
        <w:rPr>
          <w:rFonts w:ascii="Arial" w:hAnsi="Arial" w:cs="Arial"/>
          <w:sz w:val="24"/>
          <w:szCs w:val="24"/>
        </w:rPr>
        <w:t>а</w:t>
      </w:r>
      <w:r w:rsidRPr="001F2357">
        <w:rPr>
          <w:rFonts w:ascii="Arial" w:hAnsi="Arial" w:cs="Arial"/>
          <w:sz w:val="24"/>
          <w:szCs w:val="24"/>
        </w:rPr>
        <w:t>ний и сооружений.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проектировании озеленения учитываются минимальные рассто</w:t>
      </w:r>
      <w:r w:rsidRPr="001F2357">
        <w:rPr>
          <w:rFonts w:ascii="Arial" w:hAnsi="Arial" w:cs="Arial"/>
          <w:sz w:val="24"/>
          <w:szCs w:val="24"/>
        </w:rPr>
        <w:t>я</w:t>
      </w:r>
      <w:r w:rsidRPr="001F2357">
        <w:rPr>
          <w:rFonts w:ascii="Arial" w:hAnsi="Arial" w:cs="Arial"/>
          <w:sz w:val="24"/>
          <w:szCs w:val="24"/>
        </w:rPr>
        <w:t>ния посадок деревьев и кустарников до инженерных сетей, зданий и сооружений. Для сокращения минимально допустимых расстояний рекомендуется использ</w:t>
      </w:r>
      <w:r w:rsidRPr="001F2357">
        <w:rPr>
          <w:rFonts w:ascii="Arial" w:hAnsi="Arial" w:cs="Arial"/>
          <w:sz w:val="24"/>
          <w:szCs w:val="24"/>
        </w:rPr>
        <w:t>о</w:t>
      </w:r>
      <w:r w:rsidRPr="001F2357">
        <w:rPr>
          <w:rFonts w:ascii="Arial" w:hAnsi="Arial" w:cs="Arial"/>
          <w:sz w:val="24"/>
          <w:szCs w:val="24"/>
        </w:rPr>
        <w:t>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муниципального образования, ориентировочный пр</w:t>
      </w:r>
      <w:r w:rsidRPr="001F2357">
        <w:rPr>
          <w:rFonts w:ascii="Arial" w:hAnsi="Arial" w:cs="Arial"/>
          <w:sz w:val="24"/>
          <w:szCs w:val="24"/>
        </w:rPr>
        <w:t>о</w:t>
      </w:r>
      <w:r w:rsidRPr="001F2357">
        <w:rPr>
          <w:rFonts w:ascii="Arial" w:hAnsi="Arial" w:cs="Arial"/>
          <w:sz w:val="24"/>
          <w:szCs w:val="24"/>
        </w:rPr>
        <w:t xml:space="preserve">цент озеленяемых территорий на участках различного </w:t>
      </w:r>
      <w:r w:rsidRPr="001F2357">
        <w:rPr>
          <w:rFonts w:ascii="Arial" w:hAnsi="Arial" w:cs="Arial"/>
          <w:sz w:val="24"/>
          <w:szCs w:val="24"/>
        </w:rPr>
        <w:lastRenderedPageBreak/>
        <w:t>функционального назначения, параметры и тр</w:t>
      </w:r>
      <w:r w:rsidRPr="001F2357">
        <w:rPr>
          <w:rFonts w:ascii="Arial" w:hAnsi="Arial" w:cs="Arial"/>
          <w:sz w:val="24"/>
          <w:szCs w:val="24"/>
        </w:rPr>
        <w:t>е</w:t>
      </w:r>
      <w:r w:rsidRPr="001F2357">
        <w:rPr>
          <w:rFonts w:ascii="Arial" w:hAnsi="Arial" w:cs="Arial"/>
          <w:sz w:val="24"/>
          <w:szCs w:val="24"/>
        </w:rPr>
        <w:t>бования для сортировки посадочного материала.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Проектирование озеленения и формирование системы зеленых нас</w:t>
      </w:r>
      <w:r w:rsidRPr="001F2357">
        <w:rPr>
          <w:rFonts w:ascii="Arial" w:hAnsi="Arial" w:cs="Arial"/>
          <w:sz w:val="24"/>
          <w:szCs w:val="24"/>
        </w:rPr>
        <w:t>а</w:t>
      </w:r>
      <w:r w:rsidRPr="001F2357">
        <w:rPr>
          <w:rFonts w:ascii="Arial" w:hAnsi="Arial" w:cs="Arial"/>
          <w:sz w:val="24"/>
          <w:szCs w:val="24"/>
        </w:rPr>
        <w:t>ждений как “зеленого каркаса”, на территории муниципального образования должно вестись с учетом факторов потери (в той или иной степени) способности городских экосистем к саморегуляции. Для обеспечения жизнеспособности зел</w:t>
      </w:r>
      <w:r w:rsidRPr="001F2357">
        <w:rPr>
          <w:rFonts w:ascii="Arial" w:hAnsi="Arial" w:cs="Arial"/>
          <w:sz w:val="24"/>
          <w:szCs w:val="24"/>
        </w:rPr>
        <w:t>ё</w:t>
      </w:r>
      <w:r w:rsidRPr="001F2357">
        <w:rPr>
          <w:rFonts w:ascii="Arial" w:hAnsi="Arial" w:cs="Arial"/>
          <w:sz w:val="24"/>
          <w:szCs w:val="24"/>
        </w:rPr>
        <w:t>ных насаждений и озеленяемых территорий муниципального образования треб</w:t>
      </w:r>
      <w:r w:rsidRPr="001F2357">
        <w:rPr>
          <w:rFonts w:ascii="Arial" w:hAnsi="Arial" w:cs="Arial"/>
          <w:sz w:val="24"/>
          <w:szCs w:val="24"/>
        </w:rPr>
        <w:t>у</w:t>
      </w:r>
      <w:r w:rsidRPr="001F2357">
        <w:rPr>
          <w:rFonts w:ascii="Arial" w:hAnsi="Arial" w:cs="Arial"/>
          <w:sz w:val="24"/>
          <w:szCs w:val="24"/>
        </w:rPr>
        <w:t>ется: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производить благоустройство и озеленение территории в зонах особо охраняемых природных территорий в соответствии с установленными режимами х</w:t>
      </w:r>
      <w:r w:rsidRPr="001F2357">
        <w:rPr>
          <w:rFonts w:ascii="Arial" w:hAnsi="Arial" w:cs="Arial"/>
          <w:sz w:val="24"/>
          <w:szCs w:val="24"/>
        </w:rPr>
        <w:t>о</w:t>
      </w:r>
      <w:r w:rsidRPr="001F2357">
        <w:rPr>
          <w:rFonts w:ascii="Arial" w:hAnsi="Arial" w:cs="Arial"/>
          <w:sz w:val="24"/>
          <w:szCs w:val="24"/>
        </w:rPr>
        <w:t>зяйственной деятельности и величиной нормативно допустимой рекреационной нагрузки;</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учитывать степень техногенных нагрузок от прилегающих территорий;</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осуществлять для посадок подбор адаптированных видов древесных растений (пород) с учетом характеристик их устойчивости к воздействию антропоге</w:t>
      </w:r>
      <w:r w:rsidRPr="001F2357">
        <w:rPr>
          <w:rFonts w:ascii="Arial" w:hAnsi="Arial" w:cs="Arial"/>
          <w:sz w:val="24"/>
          <w:szCs w:val="24"/>
        </w:rPr>
        <w:t>н</w:t>
      </w:r>
      <w:r w:rsidRPr="001F2357">
        <w:rPr>
          <w:rFonts w:ascii="Arial" w:hAnsi="Arial" w:cs="Arial"/>
          <w:sz w:val="24"/>
          <w:szCs w:val="24"/>
        </w:rPr>
        <w:t>ных факторов.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w:t>
      </w:r>
      <w:r w:rsidRPr="001F2357">
        <w:rPr>
          <w:rFonts w:ascii="Arial" w:hAnsi="Arial" w:cs="Arial"/>
          <w:sz w:val="24"/>
          <w:szCs w:val="24"/>
        </w:rPr>
        <w:t>е</w:t>
      </w:r>
      <w:r w:rsidRPr="001F2357">
        <w:rPr>
          <w:rFonts w:ascii="Arial" w:hAnsi="Arial" w:cs="Arial"/>
          <w:sz w:val="24"/>
          <w:szCs w:val="24"/>
        </w:rPr>
        <w:t xml:space="preserve">культивацию в случае превышения допустимых параметров загрязнения. </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посадке деревьев в зонах действия теплотрасс рекомендуется учитывать фактор прогревания почвы в обе стороны от оси теплотрассы.</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w:t>
      </w:r>
      <w:r w:rsidRPr="001F2357">
        <w:rPr>
          <w:rFonts w:ascii="Arial" w:hAnsi="Arial" w:cs="Arial"/>
          <w:sz w:val="24"/>
          <w:szCs w:val="24"/>
        </w:rPr>
        <w:t>а</w:t>
      </w:r>
      <w:r w:rsidRPr="001F2357">
        <w:rPr>
          <w:rFonts w:ascii="Arial" w:hAnsi="Arial" w:cs="Arial"/>
          <w:sz w:val="24"/>
          <w:szCs w:val="24"/>
        </w:rPr>
        <w:t>значения территории.</w:t>
      </w:r>
    </w:p>
    <w:p w:rsidR="00BC403F" w:rsidRPr="001F2357" w:rsidRDefault="00BC403F" w:rsidP="00BC403F">
      <w:pPr>
        <w:numPr>
          <w:ilvl w:val="3"/>
          <w:numId w:val="12"/>
        </w:numPr>
        <w:tabs>
          <w:tab w:val="left" w:pos="284"/>
          <w:tab w:val="left" w:pos="709"/>
          <w:tab w:val="left" w:pos="993"/>
          <w:tab w:val="left" w:pos="1276"/>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Для защиты от ветра рекомендуется использовать зеленые насажд</w:t>
      </w:r>
      <w:r w:rsidRPr="001F2357">
        <w:rPr>
          <w:rFonts w:ascii="Arial" w:hAnsi="Arial" w:cs="Arial"/>
          <w:sz w:val="24"/>
          <w:szCs w:val="24"/>
        </w:rPr>
        <w:t>е</w:t>
      </w:r>
      <w:r w:rsidRPr="001F2357">
        <w:rPr>
          <w:rFonts w:ascii="Arial" w:hAnsi="Arial" w:cs="Arial"/>
          <w:sz w:val="24"/>
          <w:szCs w:val="24"/>
        </w:rPr>
        <w:t>ния ажурной конструкции с вертикальной сомкнутостью полога 60 - 70%.</w:t>
      </w:r>
    </w:p>
    <w:p w:rsidR="00BC403F" w:rsidRPr="001F2357" w:rsidRDefault="00BC403F" w:rsidP="00BC403F">
      <w:pPr>
        <w:numPr>
          <w:ilvl w:val="3"/>
          <w:numId w:val="12"/>
        </w:numPr>
        <w:tabs>
          <w:tab w:val="left" w:pos="284"/>
          <w:tab w:val="left" w:pos="709"/>
          <w:tab w:val="left" w:pos="993"/>
          <w:tab w:val="left" w:pos="1276"/>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Шумозащитные насаждения необходимо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1F2357">
          <w:rPr>
            <w:rFonts w:ascii="Arial" w:hAnsi="Arial" w:cs="Arial"/>
            <w:sz w:val="24"/>
            <w:szCs w:val="24"/>
          </w:rPr>
          <w:t>7 м</w:t>
        </w:r>
      </w:smartTag>
      <w:r w:rsidRPr="001F2357">
        <w:rPr>
          <w:rFonts w:ascii="Arial" w:hAnsi="Arial" w:cs="Arial"/>
          <w:sz w:val="24"/>
          <w:szCs w:val="24"/>
        </w:rPr>
        <w:t>, обеспечивая в ряду рассто</w:t>
      </w:r>
      <w:r w:rsidRPr="001F2357">
        <w:rPr>
          <w:rFonts w:ascii="Arial" w:hAnsi="Arial" w:cs="Arial"/>
          <w:sz w:val="24"/>
          <w:szCs w:val="24"/>
        </w:rPr>
        <w:t>я</w:t>
      </w:r>
      <w:r w:rsidRPr="001F2357">
        <w:rPr>
          <w:rFonts w:ascii="Arial" w:hAnsi="Arial" w:cs="Arial"/>
          <w:sz w:val="24"/>
          <w:szCs w:val="24"/>
        </w:rPr>
        <w:t xml:space="preserve">ния между стволами взрослых деревьев 8 - </w:t>
      </w:r>
      <w:smartTag w:uri="urn:schemas-microsoft-com:office:smarttags" w:element="metricconverter">
        <w:smartTagPr>
          <w:attr w:name="ProductID" w:val="10 м"/>
        </w:smartTagPr>
        <w:r w:rsidRPr="001F2357">
          <w:rPr>
            <w:rFonts w:ascii="Arial" w:hAnsi="Arial" w:cs="Arial"/>
            <w:sz w:val="24"/>
            <w:szCs w:val="24"/>
          </w:rPr>
          <w:t>10 м</w:t>
        </w:r>
      </w:smartTag>
      <w:r w:rsidRPr="001F2357">
        <w:rPr>
          <w:rFonts w:ascii="Arial" w:hAnsi="Arial" w:cs="Arial"/>
          <w:sz w:val="24"/>
          <w:szCs w:val="24"/>
        </w:rPr>
        <w:t xml:space="preserve"> (с широкой кроной), 5 - </w:t>
      </w:r>
      <w:smartTag w:uri="urn:schemas-microsoft-com:office:smarttags" w:element="metricconverter">
        <w:smartTagPr>
          <w:attr w:name="ProductID" w:val="6 м"/>
        </w:smartTagPr>
        <w:r w:rsidRPr="001F2357">
          <w:rPr>
            <w:rFonts w:ascii="Arial" w:hAnsi="Arial" w:cs="Arial"/>
            <w:sz w:val="24"/>
            <w:szCs w:val="24"/>
          </w:rPr>
          <w:t>6 м</w:t>
        </w:r>
      </w:smartTag>
      <w:r w:rsidRPr="001F2357">
        <w:rPr>
          <w:rFonts w:ascii="Arial" w:hAnsi="Arial" w:cs="Arial"/>
          <w:sz w:val="24"/>
          <w:szCs w:val="24"/>
        </w:rPr>
        <w:t xml:space="preserve"> (со средней кроной), 3 - </w:t>
      </w:r>
      <w:smartTag w:uri="urn:schemas-microsoft-com:office:smarttags" w:element="metricconverter">
        <w:smartTagPr>
          <w:attr w:name="ProductID" w:val="4 м"/>
        </w:smartTagPr>
        <w:r w:rsidRPr="001F2357">
          <w:rPr>
            <w:rFonts w:ascii="Arial" w:hAnsi="Arial" w:cs="Arial"/>
            <w:sz w:val="24"/>
            <w:szCs w:val="24"/>
          </w:rPr>
          <w:t>4 м</w:t>
        </w:r>
      </w:smartTag>
      <w:r w:rsidRPr="001F2357">
        <w:rPr>
          <w:rFonts w:ascii="Arial" w:hAnsi="Arial" w:cs="Arial"/>
          <w:sz w:val="24"/>
          <w:szCs w:val="24"/>
        </w:rPr>
        <w:t xml:space="preserve"> (с узкой кроной), подкроновое пространство следует з</w:t>
      </w:r>
      <w:r w:rsidRPr="001F2357">
        <w:rPr>
          <w:rFonts w:ascii="Arial" w:hAnsi="Arial" w:cs="Arial"/>
          <w:sz w:val="24"/>
          <w:szCs w:val="24"/>
        </w:rPr>
        <w:t>а</w:t>
      </w:r>
      <w:r w:rsidRPr="001F2357">
        <w:rPr>
          <w:rFonts w:ascii="Arial" w:hAnsi="Arial" w:cs="Arial"/>
          <w:sz w:val="24"/>
          <w:szCs w:val="24"/>
        </w:rPr>
        <w:t xml:space="preserve">полнять рядами кустарника. </w:t>
      </w:r>
    </w:p>
    <w:p w:rsidR="00BC403F" w:rsidRPr="001F2357" w:rsidRDefault="00BC403F" w:rsidP="00BC403F">
      <w:pPr>
        <w:numPr>
          <w:ilvl w:val="3"/>
          <w:numId w:val="12"/>
        </w:numPr>
        <w:tabs>
          <w:tab w:val="left" w:pos="284"/>
          <w:tab w:val="left" w:pos="709"/>
          <w:tab w:val="left" w:pos="851"/>
          <w:tab w:val="left" w:pos="993"/>
          <w:tab w:val="left" w:pos="1276"/>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условиях высокого уровня загрязнения воздуха необходимо формировать многорядные древесно-кустарниковые посадки: при хорошем реж</w:t>
      </w:r>
      <w:r w:rsidRPr="001F2357">
        <w:rPr>
          <w:rFonts w:ascii="Arial" w:hAnsi="Arial" w:cs="Arial"/>
          <w:sz w:val="24"/>
          <w:szCs w:val="24"/>
        </w:rPr>
        <w:t>и</w:t>
      </w:r>
      <w:r w:rsidRPr="001F2357">
        <w:rPr>
          <w:rFonts w:ascii="Arial" w:hAnsi="Arial" w:cs="Arial"/>
          <w:sz w:val="24"/>
          <w:szCs w:val="24"/>
        </w:rPr>
        <w:t>ме проветривания - закрытого типа (смыкание крон), при плохом режиме проветр</w:t>
      </w:r>
      <w:r w:rsidRPr="001F2357">
        <w:rPr>
          <w:rFonts w:ascii="Arial" w:hAnsi="Arial" w:cs="Arial"/>
          <w:sz w:val="24"/>
          <w:szCs w:val="24"/>
        </w:rPr>
        <w:t>и</w:t>
      </w:r>
      <w:r w:rsidRPr="001F2357">
        <w:rPr>
          <w:rFonts w:ascii="Arial" w:hAnsi="Arial" w:cs="Arial"/>
          <w:sz w:val="24"/>
          <w:szCs w:val="24"/>
        </w:rPr>
        <w:t>вания - открытого, фильтрующего типа (несмыкание крон).</w:t>
      </w:r>
    </w:p>
    <w:p w:rsidR="00BC403F" w:rsidRPr="001F2357" w:rsidRDefault="00BC403F" w:rsidP="00BC403F">
      <w:pPr>
        <w:numPr>
          <w:ilvl w:val="3"/>
          <w:numId w:val="12"/>
        </w:numPr>
        <w:tabs>
          <w:tab w:val="left" w:pos="284"/>
          <w:tab w:val="left" w:pos="709"/>
          <w:tab w:val="left" w:pos="993"/>
          <w:tab w:val="left" w:pos="1276"/>
          <w:tab w:val="left" w:pos="1560"/>
          <w:tab w:val="left" w:pos="1843"/>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необходимо проектировать приспособленными для активного и</w:t>
      </w:r>
      <w:r w:rsidRPr="001F2357">
        <w:rPr>
          <w:rFonts w:ascii="Arial" w:hAnsi="Arial" w:cs="Arial"/>
          <w:sz w:val="24"/>
          <w:szCs w:val="24"/>
        </w:rPr>
        <w:t>с</w:t>
      </w:r>
      <w:r w:rsidRPr="001F2357">
        <w:rPr>
          <w:rFonts w:ascii="Arial" w:hAnsi="Arial" w:cs="Arial"/>
          <w:sz w:val="24"/>
          <w:szCs w:val="24"/>
        </w:rPr>
        <w:t>пользования с учетом концепции устойчивого развития и бережного отношения к о</w:t>
      </w:r>
      <w:r w:rsidRPr="001F2357">
        <w:rPr>
          <w:rFonts w:ascii="Arial" w:hAnsi="Arial" w:cs="Arial"/>
          <w:sz w:val="24"/>
          <w:szCs w:val="24"/>
        </w:rPr>
        <w:t>к</w:t>
      </w:r>
      <w:r w:rsidRPr="001F2357">
        <w:rPr>
          <w:rFonts w:ascii="Arial" w:hAnsi="Arial" w:cs="Arial"/>
          <w:sz w:val="24"/>
          <w:szCs w:val="24"/>
        </w:rPr>
        <w:t>ружающей среде.</w:t>
      </w:r>
    </w:p>
    <w:p w:rsidR="00BC403F" w:rsidRPr="001F2357" w:rsidRDefault="00BC403F" w:rsidP="00BC403F">
      <w:pPr>
        <w:numPr>
          <w:ilvl w:val="2"/>
          <w:numId w:val="12"/>
        </w:numPr>
        <w:tabs>
          <w:tab w:val="left" w:pos="284"/>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w:t>
      </w:r>
      <w:r w:rsidRPr="001F2357">
        <w:rPr>
          <w:rFonts w:ascii="Arial" w:hAnsi="Arial" w:cs="Arial"/>
          <w:sz w:val="24"/>
          <w:szCs w:val="24"/>
        </w:rPr>
        <w:t>ь</w:t>
      </w:r>
      <w:r w:rsidRPr="001F2357">
        <w:rPr>
          <w:rFonts w:ascii="Arial" w:hAnsi="Arial" w:cs="Arial"/>
          <w:sz w:val="24"/>
          <w:szCs w:val="24"/>
        </w:rPr>
        <w:t>ного образования для поддержания внутригородских экосистемных связей.</w:t>
      </w:r>
    </w:p>
    <w:p w:rsidR="00BC403F" w:rsidRPr="001F2357" w:rsidRDefault="00BC403F" w:rsidP="00BC403F">
      <w:pPr>
        <w:tabs>
          <w:tab w:val="left" w:pos="284"/>
          <w:tab w:val="left" w:pos="1560"/>
        </w:tabs>
        <w:ind w:left="567"/>
        <w:contextualSpacing/>
        <w:jc w:val="both"/>
        <w:rPr>
          <w:rFonts w:ascii="Arial" w:hAnsi="Arial" w:cs="Arial"/>
          <w:sz w:val="24"/>
          <w:szCs w:val="24"/>
        </w:rPr>
      </w:pPr>
    </w:p>
    <w:p w:rsidR="00BC403F" w:rsidRPr="001F2357" w:rsidRDefault="00BC403F" w:rsidP="00BC403F">
      <w:pPr>
        <w:pStyle w:val="1"/>
        <w:numPr>
          <w:ilvl w:val="1"/>
          <w:numId w:val="12"/>
        </w:numPr>
        <w:spacing w:before="0" w:after="0" w:line="240" w:lineRule="auto"/>
        <w:ind w:left="0" w:firstLine="567"/>
        <w:rPr>
          <w:i/>
          <w:sz w:val="24"/>
          <w:szCs w:val="24"/>
        </w:rPr>
      </w:pPr>
      <w:bookmarkStart w:id="3" w:name="_Toc472352445"/>
      <w:r w:rsidRPr="001F2357">
        <w:rPr>
          <w:i/>
          <w:sz w:val="24"/>
          <w:szCs w:val="24"/>
        </w:rPr>
        <w:lastRenderedPageBreak/>
        <w:t>Виды покрытий</w:t>
      </w:r>
      <w:bookmarkEnd w:id="3"/>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Покрытия поверхности обеспечивают на территории муниципальн</w:t>
      </w:r>
      <w:r w:rsidRPr="001F2357">
        <w:rPr>
          <w:rFonts w:ascii="Arial" w:hAnsi="Arial" w:cs="Arial"/>
          <w:sz w:val="24"/>
          <w:szCs w:val="24"/>
        </w:rPr>
        <w:t>о</w:t>
      </w:r>
      <w:r w:rsidRPr="001F2357">
        <w:rPr>
          <w:rFonts w:ascii="Arial" w:hAnsi="Arial" w:cs="Arial"/>
          <w:sz w:val="24"/>
          <w:szCs w:val="24"/>
        </w:rPr>
        <w:t>го образования условия безопасного и комфортного передвижения, а также форм</w:t>
      </w:r>
      <w:r w:rsidRPr="001F2357">
        <w:rPr>
          <w:rFonts w:ascii="Arial" w:hAnsi="Arial" w:cs="Arial"/>
          <w:sz w:val="24"/>
          <w:szCs w:val="24"/>
        </w:rPr>
        <w:t>и</w:t>
      </w:r>
      <w:r w:rsidRPr="001F2357">
        <w:rPr>
          <w:rFonts w:ascii="Arial" w:hAnsi="Arial" w:cs="Arial"/>
          <w:sz w:val="24"/>
          <w:szCs w:val="24"/>
        </w:rPr>
        <w:t>руют архитектурно-художественный облик среды. Для целей благоустройства территории необходимо определять следующие виды покрытий:</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твердые (капитальные) - монолитные или сборные, выполняемые из а</w:t>
      </w:r>
      <w:r w:rsidRPr="001F2357">
        <w:rPr>
          <w:rFonts w:ascii="Arial" w:hAnsi="Arial" w:cs="Arial"/>
          <w:sz w:val="24"/>
          <w:szCs w:val="24"/>
        </w:rPr>
        <w:t>с</w:t>
      </w:r>
      <w:r w:rsidRPr="001F2357">
        <w:rPr>
          <w:rFonts w:ascii="Arial" w:hAnsi="Arial" w:cs="Arial"/>
          <w:sz w:val="24"/>
          <w:szCs w:val="24"/>
        </w:rPr>
        <w:t>фальтобетона, цементобетона, природного камня и т.п. материалов;</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w:t>
      </w:r>
      <w:r w:rsidRPr="001F2357">
        <w:rPr>
          <w:rFonts w:ascii="Arial" w:hAnsi="Arial" w:cs="Arial"/>
          <w:sz w:val="24"/>
          <w:szCs w:val="24"/>
        </w:rPr>
        <w:t>н</w:t>
      </w:r>
      <w:r w:rsidRPr="001F2357">
        <w:rPr>
          <w:rFonts w:ascii="Arial" w:hAnsi="Arial" w:cs="Arial"/>
          <w:sz w:val="24"/>
          <w:szCs w:val="24"/>
        </w:rPr>
        <w:t>ных или укрепленных вяжущими;</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газонные, выполняемые по специальным технологиям подготовки и поса</w:t>
      </w:r>
      <w:r w:rsidRPr="001F2357">
        <w:rPr>
          <w:rFonts w:ascii="Arial" w:hAnsi="Arial" w:cs="Arial"/>
          <w:sz w:val="24"/>
          <w:szCs w:val="24"/>
        </w:rPr>
        <w:t>д</w:t>
      </w:r>
      <w:r w:rsidRPr="001F2357">
        <w:rPr>
          <w:rFonts w:ascii="Arial" w:hAnsi="Arial" w:cs="Arial"/>
          <w:sz w:val="24"/>
          <w:szCs w:val="24"/>
        </w:rPr>
        <w:t>ки травяного покрова;</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комбинированные, представляющие сочетания покрытий, указанных выше (например, плитка, утопленная в газон и т.п.).</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муниципального образования не рекомендуется допускать наличия участков почвы без перечисленных видов покрытий, за искл</w:t>
      </w:r>
      <w:r w:rsidRPr="001F2357">
        <w:rPr>
          <w:rFonts w:ascii="Arial" w:hAnsi="Arial" w:cs="Arial"/>
          <w:sz w:val="24"/>
          <w:szCs w:val="24"/>
        </w:rPr>
        <w:t>ю</w:t>
      </w:r>
      <w:r w:rsidRPr="001F2357">
        <w:rPr>
          <w:rFonts w:ascii="Arial" w:hAnsi="Arial" w:cs="Arial"/>
          <w:sz w:val="24"/>
          <w:szCs w:val="24"/>
        </w:rPr>
        <w:t>чением дорожной сети на особо охраняемых территориях зон особо охраняемых природных территорий и участков территории в процессе реконструкции и стро</w:t>
      </w:r>
      <w:r w:rsidRPr="001F2357">
        <w:rPr>
          <w:rFonts w:ascii="Arial" w:hAnsi="Arial" w:cs="Arial"/>
          <w:sz w:val="24"/>
          <w:szCs w:val="24"/>
        </w:rPr>
        <w:t>и</w:t>
      </w:r>
      <w:r w:rsidRPr="001F2357">
        <w:rPr>
          <w:rFonts w:ascii="Arial" w:hAnsi="Arial" w:cs="Arial"/>
          <w:sz w:val="24"/>
          <w:szCs w:val="24"/>
        </w:rPr>
        <w:t>тельства.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Применяемый в проекте вид покрытия необходимо устанавливать прочным, ремонтопригодным, экологичным, не допускающим скольжения. В</w:t>
      </w:r>
      <w:r w:rsidRPr="001F2357">
        <w:rPr>
          <w:rFonts w:ascii="Arial" w:hAnsi="Arial" w:cs="Arial"/>
          <w:sz w:val="24"/>
          <w:szCs w:val="24"/>
        </w:rPr>
        <w:t>ы</w:t>
      </w:r>
      <w:r w:rsidRPr="001F2357">
        <w:rPr>
          <w:rFonts w:ascii="Arial" w:hAnsi="Arial" w:cs="Arial"/>
          <w:sz w:val="24"/>
          <w:szCs w:val="24"/>
        </w:rPr>
        <w:t>бор видов покрытия осуществляется в соответствии с их целевым назначением: твердых - с учетом возможных предельных нагрузок, характера и состава движ</w:t>
      </w:r>
      <w:r w:rsidRPr="001F2357">
        <w:rPr>
          <w:rFonts w:ascii="Arial" w:hAnsi="Arial" w:cs="Arial"/>
          <w:sz w:val="24"/>
          <w:szCs w:val="24"/>
        </w:rPr>
        <w:t>е</w:t>
      </w:r>
      <w:r w:rsidRPr="001F2357">
        <w:rPr>
          <w:rFonts w:ascii="Arial" w:hAnsi="Arial" w:cs="Arial"/>
          <w:sz w:val="24"/>
          <w:szCs w:val="24"/>
        </w:rPr>
        <w:t>ния, противопожарных требований, действующих на момент проектирования; мягких - с учетом их специфических свойств при благоустройстве отдельных в</w:t>
      </w:r>
      <w:r w:rsidRPr="001F2357">
        <w:rPr>
          <w:rFonts w:ascii="Arial" w:hAnsi="Arial" w:cs="Arial"/>
          <w:sz w:val="24"/>
          <w:szCs w:val="24"/>
        </w:rPr>
        <w:t>и</w:t>
      </w:r>
      <w:r w:rsidRPr="001F2357">
        <w:rPr>
          <w:rFonts w:ascii="Arial" w:hAnsi="Arial" w:cs="Arial"/>
          <w:sz w:val="24"/>
          <w:szCs w:val="24"/>
        </w:rPr>
        <w:t>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w:t>
      </w:r>
      <w:r w:rsidRPr="001F2357">
        <w:rPr>
          <w:rFonts w:ascii="Arial" w:hAnsi="Arial" w:cs="Arial"/>
          <w:sz w:val="24"/>
          <w:szCs w:val="24"/>
        </w:rPr>
        <w:t>ч</w:t>
      </w:r>
      <w:r w:rsidRPr="001F2357">
        <w:rPr>
          <w:rFonts w:ascii="Arial" w:hAnsi="Arial" w:cs="Arial"/>
          <w:sz w:val="24"/>
          <w:szCs w:val="24"/>
        </w:rPr>
        <w:t>ных.</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Твердые виды покрытия необходимо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w:t>
      </w:r>
      <w:r w:rsidRPr="001F2357">
        <w:rPr>
          <w:rFonts w:ascii="Arial" w:hAnsi="Arial" w:cs="Arial"/>
          <w:sz w:val="24"/>
          <w:szCs w:val="24"/>
        </w:rPr>
        <w:t>с</w:t>
      </w:r>
      <w:r w:rsidRPr="001F2357">
        <w:rPr>
          <w:rFonts w:ascii="Arial" w:hAnsi="Arial" w:cs="Arial"/>
          <w:sz w:val="24"/>
          <w:szCs w:val="24"/>
        </w:rPr>
        <w:t>ственного и естественного камня на территории пешеходных коммуникаций, в наземных и подземных переходах, на ступенях лестниц, площадках крылец вхо</w:t>
      </w:r>
      <w:r w:rsidRPr="001F2357">
        <w:rPr>
          <w:rFonts w:ascii="Arial" w:hAnsi="Arial" w:cs="Arial"/>
          <w:sz w:val="24"/>
          <w:szCs w:val="24"/>
        </w:rPr>
        <w:t>д</w:t>
      </w:r>
      <w:r w:rsidRPr="001F2357">
        <w:rPr>
          <w:rFonts w:ascii="Arial" w:hAnsi="Arial" w:cs="Arial"/>
          <w:sz w:val="24"/>
          <w:szCs w:val="24"/>
        </w:rPr>
        <w:t>ных групп зданий.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w:t>
      </w:r>
      <w:r w:rsidRPr="001F2357">
        <w:rPr>
          <w:rFonts w:ascii="Arial" w:hAnsi="Arial" w:cs="Arial"/>
          <w:sz w:val="24"/>
          <w:szCs w:val="24"/>
        </w:rPr>
        <w:t>а</w:t>
      </w:r>
      <w:r w:rsidRPr="001F2357">
        <w:rPr>
          <w:rFonts w:ascii="Arial" w:hAnsi="Arial" w:cs="Arial"/>
          <w:sz w:val="24"/>
          <w:szCs w:val="24"/>
        </w:rPr>
        <w:t>чаются в зависимости от условий движения транспорта и пешеходов.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w:t>
      </w:r>
      <w:r w:rsidRPr="001F2357">
        <w:rPr>
          <w:rFonts w:ascii="Arial" w:hAnsi="Arial" w:cs="Arial"/>
          <w:sz w:val="24"/>
          <w:szCs w:val="24"/>
        </w:rPr>
        <w:t>с</w:t>
      </w:r>
      <w:r w:rsidRPr="001F2357">
        <w:rPr>
          <w:rFonts w:ascii="Arial" w:hAnsi="Arial" w:cs="Arial"/>
          <w:sz w:val="24"/>
          <w:szCs w:val="24"/>
        </w:rPr>
        <w:t xml:space="preserve">тановок общественного транспорта и переходов через улицу) следует выделять полосами тактильного покрытия. Тактильное покрытие необходимо начинать на расстоянии не менее чем за </w:t>
      </w:r>
      <w:smartTag w:uri="urn:schemas-microsoft-com:office:smarttags" w:element="metricconverter">
        <w:smartTagPr>
          <w:attr w:name="ProductID" w:val="0,8 м"/>
        </w:smartTagPr>
        <w:r w:rsidRPr="001F2357">
          <w:rPr>
            <w:rFonts w:ascii="Arial" w:hAnsi="Arial" w:cs="Arial"/>
            <w:sz w:val="24"/>
            <w:szCs w:val="24"/>
          </w:rPr>
          <w:t>0,8 м</w:t>
        </w:r>
      </w:smartTag>
      <w:r w:rsidRPr="001F2357">
        <w:rPr>
          <w:rFonts w:ascii="Arial" w:hAnsi="Arial" w:cs="Arial"/>
          <w:sz w:val="24"/>
          <w:szCs w:val="24"/>
        </w:rPr>
        <w:t xml:space="preserve"> до преграды, края улицы, начала опасного уч</w:t>
      </w:r>
      <w:r w:rsidRPr="001F2357">
        <w:rPr>
          <w:rFonts w:ascii="Arial" w:hAnsi="Arial" w:cs="Arial"/>
          <w:sz w:val="24"/>
          <w:szCs w:val="24"/>
        </w:rPr>
        <w:t>а</w:t>
      </w:r>
      <w:r w:rsidRPr="001F2357">
        <w:rPr>
          <w:rFonts w:ascii="Arial" w:hAnsi="Arial" w:cs="Arial"/>
          <w:sz w:val="24"/>
          <w:szCs w:val="24"/>
        </w:rPr>
        <w:t>стка, изменения направления движения и т.п. Если на тактильном покрытии им</w:t>
      </w:r>
      <w:r w:rsidRPr="001F2357">
        <w:rPr>
          <w:rFonts w:ascii="Arial" w:hAnsi="Arial" w:cs="Arial"/>
          <w:sz w:val="24"/>
          <w:szCs w:val="24"/>
        </w:rPr>
        <w:t>е</w:t>
      </w:r>
      <w:r w:rsidRPr="001F2357">
        <w:rPr>
          <w:rFonts w:ascii="Arial" w:hAnsi="Arial" w:cs="Arial"/>
          <w:sz w:val="24"/>
          <w:szCs w:val="24"/>
        </w:rPr>
        <w:t xml:space="preserve">ются продольные бороздки шириной более </w:t>
      </w:r>
      <w:smartTag w:uri="urn:schemas-microsoft-com:office:smarttags" w:element="metricconverter">
        <w:smartTagPr>
          <w:attr w:name="ProductID" w:val="15 мм"/>
        </w:smartTagPr>
        <w:r w:rsidRPr="001F2357">
          <w:rPr>
            <w:rFonts w:ascii="Arial" w:hAnsi="Arial" w:cs="Arial"/>
            <w:sz w:val="24"/>
            <w:szCs w:val="24"/>
          </w:rPr>
          <w:t>15 мм</w:t>
        </w:r>
      </w:smartTag>
      <w:r w:rsidRPr="001F2357">
        <w:rPr>
          <w:rFonts w:ascii="Arial" w:hAnsi="Arial" w:cs="Arial"/>
          <w:sz w:val="24"/>
          <w:szCs w:val="24"/>
        </w:rPr>
        <w:t xml:space="preserve"> и глубиной более </w:t>
      </w:r>
      <w:smartTag w:uri="urn:schemas-microsoft-com:office:smarttags" w:element="metricconverter">
        <w:smartTagPr>
          <w:attr w:name="ProductID" w:val="6 мм"/>
        </w:smartTagPr>
        <w:r w:rsidRPr="001F2357">
          <w:rPr>
            <w:rFonts w:ascii="Arial" w:hAnsi="Arial" w:cs="Arial"/>
            <w:sz w:val="24"/>
            <w:szCs w:val="24"/>
          </w:rPr>
          <w:t>6 мм</w:t>
        </w:r>
      </w:smartTag>
      <w:r w:rsidRPr="001F2357">
        <w:rPr>
          <w:rFonts w:ascii="Arial" w:hAnsi="Arial" w:cs="Arial"/>
          <w:sz w:val="24"/>
          <w:szCs w:val="24"/>
        </w:rPr>
        <w:t>, их не рекомендуется располагать вдоль направления движения.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Для деревьев, расположенных в мощении необходимо применять различные виды защиты (приствольные решетки, бордюры, периметральные скамейки и пр.), а при их отсутствии рекомендуется предусматривать выполнение з</w:t>
      </w:r>
      <w:r w:rsidRPr="001F2357">
        <w:rPr>
          <w:rFonts w:ascii="Arial" w:hAnsi="Arial" w:cs="Arial"/>
          <w:sz w:val="24"/>
          <w:szCs w:val="24"/>
        </w:rPr>
        <w:t>а</w:t>
      </w:r>
      <w:r w:rsidRPr="001F2357">
        <w:rPr>
          <w:rFonts w:ascii="Arial" w:hAnsi="Arial" w:cs="Arial"/>
          <w:sz w:val="24"/>
          <w:szCs w:val="24"/>
        </w:rPr>
        <w:t xml:space="preserve">щитных видов покрытий в радиусе не менее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xml:space="preserve">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 элементам сопряжения поверхностей относят различные виды бо</w:t>
      </w:r>
      <w:r w:rsidRPr="001F2357">
        <w:rPr>
          <w:rFonts w:ascii="Arial" w:hAnsi="Arial" w:cs="Arial"/>
          <w:sz w:val="24"/>
          <w:szCs w:val="24"/>
        </w:rPr>
        <w:t>р</w:t>
      </w:r>
      <w:r w:rsidRPr="001F2357">
        <w:rPr>
          <w:rFonts w:ascii="Arial" w:hAnsi="Arial" w:cs="Arial"/>
          <w:sz w:val="24"/>
          <w:szCs w:val="24"/>
        </w:rPr>
        <w:t>товых камней, пандусы, ступени, лестницы.</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стыке тротуара и проезжей части устанавливают дорожные борт</w:t>
      </w:r>
      <w:r w:rsidRPr="001F2357">
        <w:rPr>
          <w:rFonts w:ascii="Arial" w:hAnsi="Arial" w:cs="Arial"/>
          <w:sz w:val="24"/>
          <w:szCs w:val="24"/>
        </w:rPr>
        <w:t>о</w:t>
      </w:r>
      <w:r w:rsidRPr="001F2357">
        <w:rPr>
          <w:rFonts w:ascii="Arial" w:hAnsi="Arial" w:cs="Arial"/>
          <w:sz w:val="24"/>
          <w:szCs w:val="24"/>
        </w:rPr>
        <w:t>вые камни. Для предотвращения наезда автотранспорта на газон в местах сопряжения покрытия проезжей части с газоном необходимо применение повыше</w:t>
      </w:r>
      <w:r w:rsidRPr="001F2357">
        <w:rPr>
          <w:rFonts w:ascii="Arial" w:hAnsi="Arial" w:cs="Arial"/>
          <w:sz w:val="24"/>
          <w:szCs w:val="24"/>
        </w:rPr>
        <w:t>н</w:t>
      </w:r>
      <w:r w:rsidRPr="001F2357">
        <w:rPr>
          <w:rFonts w:ascii="Arial" w:hAnsi="Arial" w:cs="Arial"/>
          <w:sz w:val="24"/>
          <w:szCs w:val="24"/>
        </w:rPr>
        <w:t>ного бортового камня на улицах муниципального образования, а также площадках а</w:t>
      </w:r>
      <w:r w:rsidRPr="001F2357">
        <w:rPr>
          <w:rFonts w:ascii="Arial" w:hAnsi="Arial" w:cs="Arial"/>
          <w:sz w:val="24"/>
          <w:szCs w:val="24"/>
        </w:rPr>
        <w:t>в</w:t>
      </w:r>
      <w:r w:rsidRPr="001F2357">
        <w:rPr>
          <w:rFonts w:ascii="Arial" w:hAnsi="Arial" w:cs="Arial"/>
          <w:sz w:val="24"/>
          <w:szCs w:val="24"/>
        </w:rPr>
        <w:t>тостоянок при крупных объектах обслуживания.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сопряжении покрытия пешеходных коммуникаций с газоном можно устанавливать садовый борт, что защищает газон и предотвращает поп</w:t>
      </w:r>
      <w:r w:rsidRPr="001F2357">
        <w:rPr>
          <w:rFonts w:ascii="Arial" w:hAnsi="Arial" w:cs="Arial"/>
          <w:sz w:val="24"/>
          <w:szCs w:val="24"/>
        </w:rPr>
        <w:t>а</w:t>
      </w:r>
      <w:r w:rsidRPr="001F2357">
        <w:rPr>
          <w:rFonts w:ascii="Arial" w:hAnsi="Arial" w:cs="Arial"/>
          <w:sz w:val="24"/>
          <w:szCs w:val="24"/>
        </w:rPr>
        <w:t>дание грязи и растительного мусора на покрытие, увеличивая срок его службы. На территории пешеходных зон возможно использование естественных матери</w:t>
      </w:r>
      <w:r w:rsidRPr="001F2357">
        <w:rPr>
          <w:rFonts w:ascii="Arial" w:hAnsi="Arial" w:cs="Arial"/>
          <w:sz w:val="24"/>
          <w:szCs w:val="24"/>
        </w:rPr>
        <w:t>а</w:t>
      </w:r>
      <w:r w:rsidRPr="001F2357">
        <w:rPr>
          <w:rFonts w:ascii="Arial" w:hAnsi="Arial" w:cs="Arial"/>
          <w:sz w:val="24"/>
          <w:szCs w:val="24"/>
        </w:rPr>
        <w:t>лов (кирпич, дерево, валуны, керамический борт и т.п.) для оформления прим</w:t>
      </w:r>
      <w:r w:rsidRPr="001F2357">
        <w:rPr>
          <w:rFonts w:ascii="Arial" w:hAnsi="Arial" w:cs="Arial"/>
          <w:sz w:val="24"/>
          <w:szCs w:val="24"/>
        </w:rPr>
        <w:t>ы</w:t>
      </w:r>
      <w:r w:rsidRPr="001F2357">
        <w:rPr>
          <w:rFonts w:ascii="Arial" w:hAnsi="Arial" w:cs="Arial"/>
          <w:sz w:val="24"/>
          <w:szCs w:val="24"/>
        </w:rPr>
        <w:t>кания различных типов покрытия.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уклонах пешеходных коммуникаций более 60 промилле необходимо предусматривать устройство лестниц. На основных пешеходных коммун</w:t>
      </w:r>
      <w:r w:rsidRPr="001F2357">
        <w:rPr>
          <w:rFonts w:ascii="Arial" w:hAnsi="Arial" w:cs="Arial"/>
          <w:sz w:val="24"/>
          <w:szCs w:val="24"/>
        </w:rPr>
        <w:t>и</w:t>
      </w:r>
      <w:r w:rsidRPr="001F2357">
        <w:rPr>
          <w:rFonts w:ascii="Arial" w:hAnsi="Arial" w:cs="Arial"/>
          <w:sz w:val="24"/>
          <w:szCs w:val="24"/>
        </w:rPr>
        <w:t>кациях в местах размещения учреждений здравоохранения и других объектов массового посещения, домов инвалидов и престарелых ступени и лестницы нео</w:t>
      </w:r>
      <w:r w:rsidRPr="001F2357">
        <w:rPr>
          <w:rFonts w:ascii="Arial" w:hAnsi="Arial" w:cs="Arial"/>
          <w:sz w:val="24"/>
          <w:szCs w:val="24"/>
        </w:rPr>
        <w:t>б</w:t>
      </w:r>
      <w:r w:rsidRPr="001F2357">
        <w:rPr>
          <w:rFonts w:ascii="Arial" w:hAnsi="Arial" w:cs="Arial"/>
          <w:sz w:val="24"/>
          <w:szCs w:val="24"/>
        </w:rPr>
        <w:t>ходимо предусматривать при уклонах более 50 промилле, обязательно сопрово</w:t>
      </w:r>
      <w:r w:rsidRPr="001F2357">
        <w:rPr>
          <w:rFonts w:ascii="Arial" w:hAnsi="Arial" w:cs="Arial"/>
          <w:sz w:val="24"/>
          <w:szCs w:val="24"/>
        </w:rPr>
        <w:t>ж</w:t>
      </w:r>
      <w:r w:rsidRPr="001F2357">
        <w:rPr>
          <w:rFonts w:ascii="Arial" w:hAnsi="Arial" w:cs="Arial"/>
          <w:sz w:val="24"/>
          <w:szCs w:val="24"/>
        </w:rPr>
        <w:t>дая их пандусом. При пересечении основных пешеходных коммуникаций с прое</w:t>
      </w:r>
      <w:r w:rsidRPr="001F2357">
        <w:rPr>
          <w:rFonts w:ascii="Arial" w:hAnsi="Arial" w:cs="Arial"/>
          <w:sz w:val="24"/>
          <w:szCs w:val="24"/>
        </w:rPr>
        <w:t>з</w:t>
      </w:r>
      <w:r w:rsidRPr="001F2357">
        <w:rPr>
          <w:rFonts w:ascii="Arial" w:hAnsi="Arial" w:cs="Arial"/>
          <w:sz w:val="24"/>
          <w:szCs w:val="24"/>
        </w:rPr>
        <w:t>дами или в иных случаях, оговоренных в задании на проектирование, необходимо предусматривать бордюрный пандус для обеспечения спуска с покрытия тр</w:t>
      </w:r>
      <w:r w:rsidRPr="001F2357">
        <w:rPr>
          <w:rFonts w:ascii="Arial" w:hAnsi="Arial" w:cs="Arial"/>
          <w:sz w:val="24"/>
          <w:szCs w:val="24"/>
        </w:rPr>
        <w:t>о</w:t>
      </w:r>
      <w:r w:rsidRPr="001F2357">
        <w:rPr>
          <w:rFonts w:ascii="Arial" w:hAnsi="Arial" w:cs="Arial"/>
          <w:sz w:val="24"/>
          <w:szCs w:val="24"/>
        </w:rPr>
        <w:t>туара на уровень дорожного покрытия.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При проектировании открытых лестниц на перепадах рельефа высоту ступеней необходимо назначать не более </w:t>
      </w:r>
      <w:smartTag w:uri="urn:schemas-microsoft-com:office:smarttags" w:element="metricconverter">
        <w:smartTagPr>
          <w:attr w:name="ProductID" w:val="120 мм"/>
        </w:smartTagPr>
        <w:r w:rsidRPr="001F2357">
          <w:rPr>
            <w:rFonts w:ascii="Arial" w:hAnsi="Arial" w:cs="Arial"/>
            <w:sz w:val="24"/>
            <w:szCs w:val="24"/>
          </w:rPr>
          <w:t>120 мм</w:t>
        </w:r>
      </w:smartTag>
      <w:r w:rsidRPr="001F2357">
        <w:rPr>
          <w:rFonts w:ascii="Arial" w:hAnsi="Arial" w:cs="Arial"/>
          <w:sz w:val="24"/>
          <w:szCs w:val="24"/>
        </w:rPr>
        <w:t xml:space="preserve">, ширину - не менее </w:t>
      </w:r>
      <w:smartTag w:uri="urn:schemas-microsoft-com:office:smarttags" w:element="metricconverter">
        <w:smartTagPr>
          <w:attr w:name="ProductID" w:val="400 мм"/>
        </w:smartTagPr>
        <w:r w:rsidRPr="001F2357">
          <w:rPr>
            <w:rFonts w:ascii="Arial" w:hAnsi="Arial" w:cs="Arial"/>
            <w:sz w:val="24"/>
            <w:szCs w:val="24"/>
          </w:rPr>
          <w:t>400 мм</w:t>
        </w:r>
      </w:smartTag>
      <w:r w:rsidRPr="001F2357">
        <w:rPr>
          <w:rFonts w:ascii="Arial" w:hAnsi="Arial" w:cs="Arial"/>
          <w:sz w:val="24"/>
          <w:szCs w:val="24"/>
        </w:rPr>
        <w:t xml:space="preserve"> и у</w:t>
      </w:r>
      <w:r w:rsidRPr="001F2357">
        <w:rPr>
          <w:rFonts w:ascii="Arial" w:hAnsi="Arial" w:cs="Arial"/>
          <w:sz w:val="24"/>
          <w:szCs w:val="24"/>
        </w:rPr>
        <w:t>к</w:t>
      </w:r>
      <w:r w:rsidRPr="001F2357">
        <w:rPr>
          <w:rFonts w:ascii="Arial" w:hAnsi="Arial" w:cs="Arial"/>
          <w:sz w:val="24"/>
          <w:szCs w:val="24"/>
        </w:rPr>
        <w:t>лон 10 - 20 промилле в сторону вышележащей ступени. После каждых 10 - 12 ст</w:t>
      </w:r>
      <w:r w:rsidRPr="001F2357">
        <w:rPr>
          <w:rFonts w:ascii="Arial" w:hAnsi="Arial" w:cs="Arial"/>
          <w:sz w:val="24"/>
          <w:szCs w:val="24"/>
        </w:rPr>
        <w:t>у</w:t>
      </w:r>
      <w:r w:rsidRPr="001F2357">
        <w:rPr>
          <w:rFonts w:ascii="Arial" w:hAnsi="Arial" w:cs="Arial"/>
          <w:sz w:val="24"/>
          <w:szCs w:val="24"/>
        </w:rPr>
        <w:t xml:space="preserve">пеней необходимо устраивать площадки длиной не менее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w:t>
      </w:r>
      <w:r w:rsidRPr="001F2357">
        <w:rPr>
          <w:rFonts w:ascii="Arial" w:hAnsi="Arial" w:cs="Arial"/>
          <w:sz w:val="24"/>
          <w:szCs w:val="24"/>
        </w:rPr>
        <w:t>и</w:t>
      </w:r>
      <w:r w:rsidRPr="001F2357">
        <w:rPr>
          <w:rFonts w:ascii="Arial" w:hAnsi="Arial" w:cs="Arial"/>
          <w:sz w:val="24"/>
          <w:szCs w:val="24"/>
        </w:rPr>
        <w:t xml:space="preserve">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sidRPr="001F2357">
          <w:rPr>
            <w:rFonts w:ascii="Arial" w:hAnsi="Arial" w:cs="Arial"/>
            <w:sz w:val="24"/>
            <w:szCs w:val="24"/>
          </w:rPr>
          <w:t>150 мм</w:t>
        </w:r>
      </w:smartTag>
      <w:r w:rsidRPr="001F2357">
        <w:rPr>
          <w:rFonts w:ascii="Arial" w:hAnsi="Arial" w:cs="Arial"/>
          <w:sz w:val="24"/>
          <w:szCs w:val="24"/>
        </w:rPr>
        <w:t>, а ширина ст</w:t>
      </w:r>
      <w:r w:rsidRPr="001F2357">
        <w:rPr>
          <w:rFonts w:ascii="Arial" w:hAnsi="Arial" w:cs="Arial"/>
          <w:sz w:val="24"/>
          <w:szCs w:val="24"/>
        </w:rPr>
        <w:t>у</w:t>
      </w:r>
      <w:r w:rsidRPr="001F2357">
        <w:rPr>
          <w:rFonts w:ascii="Arial" w:hAnsi="Arial" w:cs="Arial"/>
          <w:sz w:val="24"/>
          <w:szCs w:val="24"/>
        </w:rPr>
        <w:t xml:space="preserve">пеней и длина площадки - уменьшена до </w:t>
      </w:r>
      <w:smartTag w:uri="urn:schemas-microsoft-com:office:smarttags" w:element="metricconverter">
        <w:smartTagPr>
          <w:attr w:name="ProductID" w:val="300 мм"/>
        </w:smartTagPr>
        <w:r w:rsidRPr="001F2357">
          <w:rPr>
            <w:rFonts w:ascii="Arial" w:hAnsi="Arial" w:cs="Arial"/>
            <w:sz w:val="24"/>
            <w:szCs w:val="24"/>
          </w:rPr>
          <w:t>300 мм</w:t>
        </w:r>
      </w:smartTag>
      <w:r w:rsidRPr="001F2357">
        <w:rPr>
          <w:rFonts w:ascii="Arial" w:hAnsi="Arial" w:cs="Arial"/>
          <w:sz w:val="24"/>
          <w:szCs w:val="24"/>
        </w:rPr>
        <w:t xml:space="preserve"> и </w:t>
      </w:r>
      <w:smartTag w:uri="urn:schemas-microsoft-com:office:smarttags" w:element="metricconverter">
        <w:smartTagPr>
          <w:attr w:name="ProductID" w:val="1,0 м"/>
        </w:smartTagPr>
        <w:r w:rsidRPr="001F2357">
          <w:rPr>
            <w:rFonts w:ascii="Arial" w:hAnsi="Arial" w:cs="Arial"/>
            <w:sz w:val="24"/>
            <w:szCs w:val="24"/>
          </w:rPr>
          <w:t>1,0 м</w:t>
        </w:r>
      </w:smartTag>
      <w:r w:rsidRPr="001F2357">
        <w:rPr>
          <w:rFonts w:ascii="Arial" w:hAnsi="Arial" w:cs="Arial"/>
          <w:sz w:val="24"/>
          <w:szCs w:val="24"/>
        </w:rPr>
        <w:t xml:space="preserve"> соответственно.</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Пандус обычно выполняется из нескользкого материала с шерохов</w:t>
      </w:r>
      <w:r w:rsidRPr="001F2357">
        <w:rPr>
          <w:rFonts w:ascii="Arial" w:hAnsi="Arial" w:cs="Arial"/>
          <w:sz w:val="24"/>
          <w:szCs w:val="24"/>
        </w:rPr>
        <w:t>а</w:t>
      </w:r>
      <w:r w:rsidRPr="001F2357">
        <w:rPr>
          <w:rFonts w:ascii="Arial" w:hAnsi="Arial" w:cs="Arial"/>
          <w:sz w:val="24"/>
          <w:szCs w:val="24"/>
        </w:rPr>
        <w:t>той текстурой поверхности без горизонтальных канавок. При отсутствии огра</w:t>
      </w:r>
      <w:r w:rsidRPr="001F2357">
        <w:rPr>
          <w:rFonts w:ascii="Arial" w:hAnsi="Arial" w:cs="Arial"/>
          <w:sz w:val="24"/>
          <w:szCs w:val="24"/>
        </w:rPr>
        <w:t>ж</w:t>
      </w:r>
      <w:r w:rsidRPr="001F2357">
        <w:rPr>
          <w:rFonts w:ascii="Arial" w:hAnsi="Arial" w:cs="Arial"/>
          <w:sz w:val="24"/>
          <w:szCs w:val="24"/>
        </w:rPr>
        <w:t>дающих пандус конструкций предусматривается ограждающий бортик выс</w:t>
      </w:r>
      <w:r w:rsidRPr="001F2357">
        <w:rPr>
          <w:rFonts w:ascii="Arial" w:hAnsi="Arial" w:cs="Arial"/>
          <w:sz w:val="24"/>
          <w:szCs w:val="24"/>
        </w:rPr>
        <w:t>о</w:t>
      </w:r>
      <w:r w:rsidRPr="001F2357">
        <w:rPr>
          <w:rFonts w:ascii="Arial" w:hAnsi="Arial" w:cs="Arial"/>
          <w:sz w:val="24"/>
          <w:szCs w:val="24"/>
        </w:rPr>
        <w:t xml:space="preserve">той не менее </w:t>
      </w:r>
      <w:smartTag w:uri="urn:schemas-microsoft-com:office:smarttags" w:element="metricconverter">
        <w:smartTagPr>
          <w:attr w:name="ProductID" w:val="75 мм"/>
        </w:smartTagPr>
        <w:r w:rsidRPr="001F2357">
          <w:rPr>
            <w:rFonts w:ascii="Arial" w:hAnsi="Arial" w:cs="Arial"/>
            <w:sz w:val="24"/>
            <w:szCs w:val="24"/>
          </w:rPr>
          <w:t>75 мм</w:t>
        </w:r>
      </w:smartTag>
      <w:r w:rsidRPr="001F2357">
        <w:rPr>
          <w:rFonts w:ascii="Arial" w:hAnsi="Arial" w:cs="Arial"/>
          <w:sz w:val="24"/>
          <w:szCs w:val="24"/>
        </w:rPr>
        <w:t xml:space="preserve"> и поручни. Зависимость уклона пандуса от высоты подъема рек</w:t>
      </w:r>
      <w:r w:rsidRPr="001F2357">
        <w:rPr>
          <w:rFonts w:ascii="Arial" w:hAnsi="Arial" w:cs="Arial"/>
          <w:sz w:val="24"/>
          <w:szCs w:val="24"/>
        </w:rPr>
        <w:t>о</w:t>
      </w:r>
      <w:r w:rsidRPr="001F2357">
        <w:rPr>
          <w:rFonts w:ascii="Arial" w:hAnsi="Arial" w:cs="Arial"/>
          <w:sz w:val="24"/>
          <w:szCs w:val="24"/>
        </w:rPr>
        <w:t>мендуется принимать по таблице 1 Приложения N 1 к настоящим Правил. Уклон бордюрного пандуса, как правило, принимают 1:12.</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При повороте пандуса или его протяженности более </w:t>
      </w:r>
      <w:smartTag w:uri="urn:schemas-microsoft-com:office:smarttags" w:element="metricconverter">
        <w:smartTagPr>
          <w:attr w:name="ProductID" w:val="9 м"/>
        </w:smartTagPr>
        <w:r w:rsidRPr="001F2357">
          <w:rPr>
            <w:rFonts w:ascii="Arial" w:hAnsi="Arial" w:cs="Arial"/>
            <w:sz w:val="24"/>
            <w:szCs w:val="24"/>
          </w:rPr>
          <w:t>9 м</w:t>
        </w:r>
      </w:smartTag>
      <w:r w:rsidRPr="001F2357">
        <w:rPr>
          <w:rFonts w:ascii="Arial" w:hAnsi="Arial" w:cs="Arial"/>
          <w:sz w:val="24"/>
          <w:szCs w:val="24"/>
        </w:rPr>
        <w:t xml:space="preserve"> не реже чем через каждые </w:t>
      </w:r>
      <w:smartTag w:uri="urn:schemas-microsoft-com:office:smarttags" w:element="metricconverter">
        <w:smartTagPr>
          <w:attr w:name="ProductID" w:val="9 м"/>
        </w:smartTagPr>
        <w:r w:rsidRPr="001F2357">
          <w:rPr>
            <w:rFonts w:ascii="Arial" w:hAnsi="Arial" w:cs="Arial"/>
            <w:sz w:val="24"/>
            <w:szCs w:val="24"/>
          </w:rPr>
          <w:t>9 м</w:t>
        </w:r>
      </w:smartTag>
      <w:r w:rsidRPr="001F2357">
        <w:rPr>
          <w:rFonts w:ascii="Arial" w:hAnsi="Arial" w:cs="Arial"/>
          <w:sz w:val="24"/>
          <w:szCs w:val="24"/>
        </w:rPr>
        <w:t xml:space="preserve"> необходимо предусматривать горизонтальные площадки разм</w:t>
      </w:r>
      <w:r w:rsidRPr="001F2357">
        <w:rPr>
          <w:rFonts w:ascii="Arial" w:hAnsi="Arial" w:cs="Arial"/>
          <w:sz w:val="24"/>
          <w:szCs w:val="24"/>
        </w:rPr>
        <w:t>е</w:t>
      </w:r>
      <w:r w:rsidRPr="001F2357">
        <w:rPr>
          <w:rFonts w:ascii="Arial" w:hAnsi="Arial" w:cs="Arial"/>
          <w:sz w:val="24"/>
          <w:szCs w:val="24"/>
        </w:rPr>
        <w:t xml:space="preserve">ром 1,5 x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На горизонтальных площадках по окончании спуска необходимо проектировать дренажные устройства. Горизонтальные участки пути в начале и конце пандуса необходимо выполнять отличающимися от окружающих повер</w:t>
      </w:r>
      <w:r w:rsidRPr="001F2357">
        <w:rPr>
          <w:rFonts w:ascii="Arial" w:hAnsi="Arial" w:cs="Arial"/>
          <w:sz w:val="24"/>
          <w:szCs w:val="24"/>
        </w:rPr>
        <w:t>х</w:t>
      </w:r>
      <w:r w:rsidRPr="001F2357">
        <w:rPr>
          <w:rFonts w:ascii="Arial" w:hAnsi="Arial" w:cs="Arial"/>
          <w:sz w:val="24"/>
          <w:szCs w:val="24"/>
        </w:rPr>
        <w:t>ностей текстурой и цветом.</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По обеим сторонам лестницы или пандуса необходимо предусматр</w:t>
      </w:r>
      <w:r w:rsidRPr="001F2357">
        <w:rPr>
          <w:rFonts w:ascii="Arial" w:hAnsi="Arial" w:cs="Arial"/>
          <w:sz w:val="24"/>
          <w:szCs w:val="24"/>
        </w:rPr>
        <w:t>и</w:t>
      </w:r>
      <w:r w:rsidRPr="001F2357">
        <w:rPr>
          <w:rFonts w:ascii="Arial" w:hAnsi="Arial" w:cs="Arial"/>
          <w:sz w:val="24"/>
          <w:szCs w:val="24"/>
        </w:rPr>
        <w:t xml:space="preserve">вать поручни на высоте 800 - </w:t>
      </w:r>
      <w:smartTag w:uri="urn:schemas-microsoft-com:office:smarttags" w:element="metricconverter">
        <w:smartTagPr>
          <w:attr w:name="ProductID" w:val="920 мм"/>
        </w:smartTagPr>
        <w:r w:rsidRPr="001F2357">
          <w:rPr>
            <w:rFonts w:ascii="Arial" w:hAnsi="Arial" w:cs="Arial"/>
            <w:sz w:val="24"/>
            <w:szCs w:val="24"/>
          </w:rPr>
          <w:t>920 мм</w:t>
        </w:r>
      </w:smartTag>
      <w:r w:rsidRPr="001F2357">
        <w:rPr>
          <w:rFonts w:ascii="Arial" w:hAnsi="Arial" w:cs="Arial"/>
          <w:sz w:val="24"/>
          <w:szCs w:val="24"/>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1F2357">
          <w:rPr>
            <w:rFonts w:ascii="Arial" w:hAnsi="Arial" w:cs="Arial"/>
            <w:sz w:val="24"/>
            <w:szCs w:val="24"/>
          </w:rPr>
          <w:t>40 мм</w:t>
        </w:r>
      </w:smartTag>
      <w:r w:rsidRPr="001F2357">
        <w:rPr>
          <w:rFonts w:ascii="Arial" w:hAnsi="Arial" w:cs="Arial"/>
          <w:sz w:val="24"/>
          <w:szCs w:val="24"/>
        </w:rPr>
        <w:t xml:space="preserve">. При ширине </w:t>
      </w:r>
      <w:r w:rsidRPr="001F2357">
        <w:rPr>
          <w:rFonts w:ascii="Arial" w:hAnsi="Arial" w:cs="Arial"/>
          <w:sz w:val="24"/>
          <w:szCs w:val="24"/>
        </w:rPr>
        <w:lastRenderedPageBreak/>
        <w:t xml:space="preserve">лестниц </w:t>
      </w:r>
      <w:smartTag w:uri="urn:schemas-microsoft-com:office:smarttags" w:element="metricconverter">
        <w:smartTagPr>
          <w:attr w:name="ProductID" w:val="2,5 м"/>
        </w:smartTagPr>
        <w:r w:rsidRPr="001F2357">
          <w:rPr>
            <w:rFonts w:ascii="Arial" w:hAnsi="Arial" w:cs="Arial"/>
            <w:sz w:val="24"/>
            <w:szCs w:val="24"/>
          </w:rPr>
          <w:t>2,5 м</w:t>
        </w:r>
      </w:smartTag>
      <w:r w:rsidRPr="001F2357">
        <w:rPr>
          <w:rFonts w:ascii="Arial" w:hAnsi="Arial" w:cs="Arial"/>
          <w:sz w:val="24"/>
          <w:szCs w:val="24"/>
        </w:rPr>
        <w:t xml:space="preserve"> и более необходимо предусматривать разделительные поручни. Длину п</w:t>
      </w:r>
      <w:r w:rsidRPr="001F2357">
        <w:rPr>
          <w:rFonts w:ascii="Arial" w:hAnsi="Arial" w:cs="Arial"/>
          <w:sz w:val="24"/>
          <w:szCs w:val="24"/>
        </w:rPr>
        <w:t>о</w:t>
      </w:r>
      <w:r w:rsidRPr="001F2357">
        <w:rPr>
          <w:rFonts w:ascii="Arial" w:hAnsi="Arial" w:cs="Arial"/>
          <w:sz w:val="24"/>
          <w:szCs w:val="24"/>
        </w:rPr>
        <w:t xml:space="preserve">ручней необходимо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sidRPr="001F2357">
          <w:rPr>
            <w:rFonts w:ascii="Arial" w:hAnsi="Arial" w:cs="Arial"/>
            <w:sz w:val="24"/>
            <w:szCs w:val="24"/>
          </w:rPr>
          <w:t>0,3 м</w:t>
        </w:r>
      </w:smartTag>
      <w:r w:rsidRPr="001F2357">
        <w:rPr>
          <w:rFonts w:ascii="Arial" w:hAnsi="Arial" w:cs="Arial"/>
          <w:sz w:val="24"/>
          <w:szCs w:val="24"/>
        </w:rPr>
        <w:t>, с округленными и гладкими концами поручней. При проектировании рекомендуется предусматривать конструкции поручней, и</w:t>
      </w:r>
      <w:r w:rsidRPr="001F2357">
        <w:rPr>
          <w:rFonts w:ascii="Arial" w:hAnsi="Arial" w:cs="Arial"/>
          <w:sz w:val="24"/>
          <w:szCs w:val="24"/>
        </w:rPr>
        <w:t>с</w:t>
      </w:r>
      <w:r w:rsidRPr="001F2357">
        <w:rPr>
          <w:rFonts w:ascii="Arial" w:hAnsi="Arial" w:cs="Arial"/>
          <w:sz w:val="24"/>
          <w:szCs w:val="24"/>
        </w:rPr>
        <w:t>ключающие соприкосновение руки с металлом.</w:t>
      </w:r>
    </w:p>
    <w:p w:rsidR="00BC403F" w:rsidRPr="001F2357" w:rsidRDefault="00BC403F" w:rsidP="00BC403F">
      <w:pPr>
        <w:ind w:left="567"/>
        <w:contextualSpacing/>
        <w:jc w:val="both"/>
        <w:rPr>
          <w:rFonts w:ascii="Arial" w:hAnsi="Arial" w:cs="Arial"/>
          <w:sz w:val="24"/>
          <w:szCs w:val="24"/>
        </w:rPr>
      </w:pPr>
    </w:p>
    <w:p w:rsidR="00BC403F" w:rsidRPr="001F2357" w:rsidRDefault="00BC403F" w:rsidP="00BC403F">
      <w:pPr>
        <w:pStyle w:val="1"/>
        <w:numPr>
          <w:ilvl w:val="1"/>
          <w:numId w:val="12"/>
        </w:numPr>
        <w:spacing w:before="0" w:after="0" w:line="240" w:lineRule="auto"/>
        <w:ind w:left="0" w:firstLine="567"/>
        <w:rPr>
          <w:sz w:val="24"/>
          <w:szCs w:val="24"/>
        </w:rPr>
      </w:pPr>
      <w:bookmarkStart w:id="4" w:name="_Toc472352446"/>
      <w:r w:rsidRPr="001F2357">
        <w:rPr>
          <w:i/>
          <w:sz w:val="24"/>
          <w:szCs w:val="24"/>
        </w:rPr>
        <w:t>Ограждения</w:t>
      </w:r>
      <w:bookmarkEnd w:id="4"/>
      <w:r w:rsidRPr="001F2357">
        <w:rPr>
          <w:sz w:val="24"/>
          <w:szCs w:val="24"/>
        </w:rPr>
        <w:t>.</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целях благоустройства на территории муниципального образования необходимо предусматривать применение различных видов ограждений, кот</w:t>
      </w:r>
      <w:r w:rsidRPr="001F2357">
        <w:rPr>
          <w:rFonts w:ascii="Arial" w:hAnsi="Arial" w:cs="Arial"/>
          <w:sz w:val="24"/>
          <w:szCs w:val="24"/>
        </w:rPr>
        <w:t>о</w:t>
      </w:r>
      <w:r w:rsidRPr="001F2357">
        <w:rPr>
          <w:rFonts w:ascii="Arial" w:hAnsi="Arial" w:cs="Arial"/>
          <w:sz w:val="24"/>
          <w:szCs w:val="24"/>
        </w:rPr>
        <w:t xml:space="preserve">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1F2357">
          <w:rPr>
            <w:rFonts w:ascii="Arial" w:hAnsi="Arial" w:cs="Arial"/>
            <w:sz w:val="24"/>
            <w:szCs w:val="24"/>
          </w:rPr>
          <w:t>1,0 м</w:t>
        </w:r>
      </w:smartTag>
      <w:r w:rsidRPr="001F2357">
        <w:rPr>
          <w:rFonts w:ascii="Arial" w:hAnsi="Arial" w:cs="Arial"/>
          <w:sz w:val="24"/>
          <w:szCs w:val="24"/>
        </w:rPr>
        <w:t xml:space="preserve">, средние - 1,1 - </w:t>
      </w:r>
      <w:smartTag w:uri="urn:schemas-microsoft-com:office:smarttags" w:element="metricconverter">
        <w:smartTagPr>
          <w:attr w:name="ProductID" w:val="1,7 м"/>
        </w:smartTagPr>
        <w:r w:rsidRPr="001F2357">
          <w:rPr>
            <w:rFonts w:ascii="Arial" w:hAnsi="Arial" w:cs="Arial"/>
            <w:sz w:val="24"/>
            <w:szCs w:val="24"/>
          </w:rPr>
          <w:t>1,7 м</w:t>
        </w:r>
      </w:smartTag>
      <w:r w:rsidRPr="001F2357">
        <w:rPr>
          <w:rFonts w:ascii="Arial" w:hAnsi="Arial" w:cs="Arial"/>
          <w:sz w:val="24"/>
          <w:szCs w:val="24"/>
        </w:rPr>
        <w:t xml:space="preserve">, высокие - 1,8 - </w:t>
      </w:r>
      <w:smartTag w:uri="urn:schemas-microsoft-com:office:smarttags" w:element="metricconverter">
        <w:smartTagPr>
          <w:attr w:name="ProductID" w:val="3,0 м"/>
        </w:smartTagPr>
        <w:r w:rsidRPr="001F2357">
          <w:rPr>
            <w:rFonts w:ascii="Arial" w:hAnsi="Arial" w:cs="Arial"/>
            <w:sz w:val="24"/>
            <w:szCs w:val="24"/>
          </w:rPr>
          <w:t>3,0 м</w:t>
        </w:r>
      </w:smartTag>
      <w:r w:rsidRPr="001F2357">
        <w:rPr>
          <w:rFonts w:ascii="Arial" w:hAnsi="Arial" w:cs="Arial"/>
          <w:sz w:val="24"/>
          <w:szCs w:val="24"/>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w:t>
      </w:r>
      <w:r w:rsidRPr="001F2357">
        <w:rPr>
          <w:rFonts w:ascii="Arial" w:hAnsi="Arial" w:cs="Arial"/>
          <w:sz w:val="24"/>
          <w:szCs w:val="24"/>
        </w:rPr>
        <w:t>ж</w:t>
      </w:r>
      <w:r w:rsidRPr="001F2357">
        <w:rPr>
          <w:rFonts w:ascii="Arial" w:hAnsi="Arial" w:cs="Arial"/>
          <w:sz w:val="24"/>
          <w:szCs w:val="24"/>
        </w:rPr>
        <w:t>ные).</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Проектирование ограждений рекомендуется производить в зависим</w:t>
      </w:r>
      <w:r w:rsidRPr="001F2357">
        <w:rPr>
          <w:rFonts w:ascii="Arial" w:hAnsi="Arial" w:cs="Arial"/>
          <w:sz w:val="24"/>
          <w:szCs w:val="24"/>
        </w:rPr>
        <w:t>о</w:t>
      </w:r>
      <w:r w:rsidRPr="001F2357">
        <w:rPr>
          <w:rFonts w:ascii="Arial" w:hAnsi="Arial" w:cs="Arial"/>
          <w:sz w:val="24"/>
          <w:szCs w:val="24"/>
        </w:rPr>
        <w:t>сти от их местоположения и назначения.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Ограждения магистралей и транспортных сооружений города рек</w:t>
      </w:r>
      <w:r w:rsidRPr="001F2357">
        <w:rPr>
          <w:rFonts w:ascii="Arial" w:hAnsi="Arial" w:cs="Arial"/>
          <w:sz w:val="24"/>
          <w:szCs w:val="24"/>
        </w:rPr>
        <w:t>о</w:t>
      </w:r>
      <w:r w:rsidRPr="001F2357">
        <w:rPr>
          <w:rFonts w:ascii="Arial" w:hAnsi="Arial" w:cs="Arial"/>
          <w:sz w:val="24"/>
          <w:szCs w:val="24"/>
        </w:rPr>
        <w:t>мендуется проектировать согласно ГОСТ Р 52289, ГОСТ 26804, верхних бровок откосов и террас - согласно разделу 4.2 настоящих Методических рекомендаций.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территориях общественного, жилого, рекреационного назначения не рекомендуется проектирование глухих и железобетонных ограждений. Рекомендуется применение декоративных ажурных металлических огражд</w:t>
      </w:r>
      <w:r w:rsidRPr="001F2357">
        <w:rPr>
          <w:rFonts w:ascii="Arial" w:hAnsi="Arial" w:cs="Arial"/>
          <w:sz w:val="24"/>
          <w:szCs w:val="24"/>
        </w:rPr>
        <w:t>е</w:t>
      </w:r>
      <w:r w:rsidRPr="001F2357">
        <w:rPr>
          <w:rFonts w:ascii="Arial" w:hAnsi="Arial" w:cs="Arial"/>
          <w:sz w:val="24"/>
          <w:szCs w:val="24"/>
        </w:rPr>
        <w:t xml:space="preserve">ний. </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Сплошное ограждение многоквартирных домов является нежелател</w:t>
      </w:r>
      <w:r w:rsidRPr="001F2357">
        <w:rPr>
          <w:rFonts w:ascii="Arial" w:hAnsi="Arial" w:cs="Arial"/>
          <w:sz w:val="24"/>
          <w:szCs w:val="24"/>
        </w:rPr>
        <w:t>ь</w:t>
      </w:r>
      <w:r w:rsidRPr="001F2357">
        <w:rPr>
          <w:rFonts w:ascii="Arial" w:hAnsi="Arial" w:cs="Arial"/>
          <w:sz w:val="24"/>
          <w:szCs w:val="24"/>
        </w:rPr>
        <w:t>ным.</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w:t>
      </w:r>
      <w:r w:rsidRPr="001F2357">
        <w:rPr>
          <w:rFonts w:ascii="Arial" w:hAnsi="Arial" w:cs="Arial"/>
          <w:sz w:val="24"/>
          <w:szCs w:val="24"/>
        </w:rPr>
        <w:t>а</w:t>
      </w:r>
      <w:r w:rsidRPr="001F2357">
        <w:rPr>
          <w:rFonts w:ascii="Arial" w:hAnsi="Arial" w:cs="Arial"/>
          <w:sz w:val="24"/>
          <w:szCs w:val="24"/>
        </w:rPr>
        <w:t>боты.</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1F2357">
          <w:rPr>
            <w:rFonts w:ascii="Arial" w:hAnsi="Arial" w:cs="Arial"/>
            <w:sz w:val="24"/>
            <w:szCs w:val="24"/>
          </w:rPr>
          <w:t>0,9 м</w:t>
        </w:r>
      </w:smartTag>
      <w:r w:rsidRPr="001F2357">
        <w:rPr>
          <w:rFonts w:ascii="Arial" w:hAnsi="Arial" w:cs="Arial"/>
          <w:sz w:val="24"/>
          <w:szCs w:val="24"/>
        </w:rPr>
        <w:t xml:space="preserve"> и более, диаметром </w:t>
      </w:r>
      <w:smartTag w:uri="urn:schemas-microsoft-com:office:smarttags" w:element="metricconverter">
        <w:smartTagPr>
          <w:attr w:name="ProductID" w:val="0,8 м"/>
        </w:smartTagPr>
        <w:r w:rsidRPr="001F2357">
          <w:rPr>
            <w:rFonts w:ascii="Arial" w:hAnsi="Arial" w:cs="Arial"/>
            <w:sz w:val="24"/>
            <w:szCs w:val="24"/>
          </w:rPr>
          <w:t>0,8 м</w:t>
        </w:r>
      </w:smartTag>
      <w:r w:rsidRPr="001F2357">
        <w:rPr>
          <w:rFonts w:ascii="Arial" w:hAnsi="Arial" w:cs="Arial"/>
          <w:sz w:val="24"/>
          <w:szCs w:val="24"/>
        </w:rPr>
        <w:t xml:space="preserve"> и более в зависимости от во</w:t>
      </w:r>
      <w:r w:rsidRPr="001F2357">
        <w:rPr>
          <w:rFonts w:ascii="Arial" w:hAnsi="Arial" w:cs="Arial"/>
          <w:sz w:val="24"/>
          <w:szCs w:val="24"/>
        </w:rPr>
        <w:t>з</w:t>
      </w:r>
      <w:r w:rsidRPr="001F2357">
        <w:rPr>
          <w:rFonts w:ascii="Arial" w:hAnsi="Arial" w:cs="Arial"/>
          <w:sz w:val="24"/>
          <w:szCs w:val="24"/>
        </w:rPr>
        <w:t>раста, породы дерева и прочих характеристик.</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проектировании ограждений необходимо учитывать следующие требования:</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разграничить зеленую зону (газоны, клумбы, парки) с маршрутами пешех</w:t>
      </w:r>
      <w:r w:rsidRPr="001F2357">
        <w:rPr>
          <w:rFonts w:ascii="Arial" w:hAnsi="Arial" w:cs="Arial"/>
          <w:sz w:val="24"/>
          <w:szCs w:val="24"/>
        </w:rPr>
        <w:t>о</w:t>
      </w:r>
      <w:r w:rsidRPr="001F2357">
        <w:rPr>
          <w:rFonts w:ascii="Arial" w:hAnsi="Arial" w:cs="Arial"/>
          <w:sz w:val="24"/>
          <w:szCs w:val="24"/>
        </w:rPr>
        <w:t xml:space="preserve">дов и транспорта; </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выполнять проектирование дорожек и тротуаров с учетом потоков людей и маршрутов;</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выполнять разграничение зеленых зон и транзитных путей с помощью деликатных приемов (например, разной высотой уровня или созданием зеленых куст</w:t>
      </w:r>
      <w:r w:rsidRPr="001F2357">
        <w:rPr>
          <w:rFonts w:ascii="Arial" w:hAnsi="Arial" w:cs="Arial"/>
          <w:sz w:val="24"/>
          <w:szCs w:val="24"/>
        </w:rPr>
        <w:t>о</w:t>
      </w:r>
      <w:r w:rsidRPr="001F2357">
        <w:rPr>
          <w:rFonts w:ascii="Arial" w:hAnsi="Arial" w:cs="Arial"/>
          <w:sz w:val="24"/>
          <w:szCs w:val="24"/>
        </w:rPr>
        <w:t xml:space="preserve">вых ограждений); </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проектировать изменение высоты и геометрии бордюрного камня с учетом сезонных снежных отвалов;</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lastRenderedPageBreak/>
        <w:t>использовать (в особенности на границах зеленых зон) многолетних всес</w:t>
      </w:r>
      <w:r w:rsidRPr="001F2357">
        <w:rPr>
          <w:rFonts w:ascii="Arial" w:hAnsi="Arial" w:cs="Arial"/>
          <w:sz w:val="24"/>
          <w:szCs w:val="24"/>
        </w:rPr>
        <w:t>е</w:t>
      </w:r>
      <w:r w:rsidRPr="001F2357">
        <w:rPr>
          <w:rFonts w:ascii="Arial" w:hAnsi="Arial" w:cs="Arial"/>
          <w:sz w:val="24"/>
          <w:szCs w:val="24"/>
        </w:rPr>
        <w:t>зонных кустистых растений;</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 xml:space="preserve">по возможности использовать светоотражающие фасадные конструкции для затененных участков газонов; </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цвето-графическое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w:t>
      </w:r>
      <w:r w:rsidRPr="001F2357">
        <w:rPr>
          <w:rFonts w:ascii="Arial" w:hAnsi="Arial" w:cs="Arial"/>
          <w:sz w:val="24"/>
          <w:szCs w:val="24"/>
        </w:rPr>
        <w:t>ь</w:t>
      </w:r>
      <w:r w:rsidRPr="001F2357">
        <w:rPr>
          <w:rFonts w:ascii="Arial" w:hAnsi="Arial" w:cs="Arial"/>
          <w:sz w:val="24"/>
          <w:szCs w:val="24"/>
        </w:rPr>
        <w:t>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w:t>
      </w:r>
      <w:r w:rsidRPr="001F2357">
        <w:rPr>
          <w:rFonts w:ascii="Arial" w:hAnsi="Arial" w:cs="Arial"/>
          <w:sz w:val="24"/>
          <w:szCs w:val="24"/>
        </w:rPr>
        <w:t>н</w:t>
      </w:r>
      <w:r w:rsidRPr="001F2357">
        <w:rPr>
          <w:rFonts w:ascii="Arial" w:hAnsi="Arial" w:cs="Arial"/>
          <w:sz w:val="24"/>
          <w:szCs w:val="24"/>
        </w:rPr>
        <w:t>ные). Серые оттенки окраски используются для объектов вне зеленой зоны.</w:t>
      </w:r>
    </w:p>
    <w:p w:rsidR="00BC403F" w:rsidRPr="001F2357" w:rsidRDefault="00BC403F" w:rsidP="00BC403F">
      <w:pPr>
        <w:ind w:firstLine="567"/>
        <w:contextualSpacing/>
        <w:jc w:val="both"/>
        <w:rPr>
          <w:rFonts w:ascii="Arial" w:hAnsi="Arial" w:cs="Arial"/>
          <w:sz w:val="24"/>
          <w:szCs w:val="24"/>
        </w:rPr>
      </w:pPr>
    </w:p>
    <w:p w:rsidR="00BC403F" w:rsidRPr="001F2357" w:rsidRDefault="00BC403F" w:rsidP="00BC403F">
      <w:pPr>
        <w:pStyle w:val="1"/>
        <w:numPr>
          <w:ilvl w:val="1"/>
          <w:numId w:val="12"/>
        </w:numPr>
        <w:spacing w:before="0" w:after="0" w:line="240" w:lineRule="auto"/>
        <w:ind w:left="0" w:firstLine="567"/>
        <w:rPr>
          <w:i/>
          <w:sz w:val="24"/>
          <w:szCs w:val="24"/>
        </w:rPr>
      </w:pPr>
      <w:bookmarkStart w:id="5" w:name="_Toc472352447"/>
      <w:r w:rsidRPr="001F2357">
        <w:rPr>
          <w:i/>
          <w:sz w:val="24"/>
          <w:szCs w:val="24"/>
        </w:rPr>
        <w:t>Водные устройства</w:t>
      </w:r>
      <w:bookmarkEnd w:id="5"/>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w:t>
      </w:r>
      <w:r w:rsidRPr="001F2357">
        <w:rPr>
          <w:rFonts w:ascii="Arial" w:hAnsi="Arial" w:cs="Arial"/>
          <w:sz w:val="24"/>
          <w:szCs w:val="24"/>
        </w:rPr>
        <w:t>з</w:t>
      </w:r>
      <w:r w:rsidRPr="001F2357">
        <w:rPr>
          <w:rFonts w:ascii="Arial" w:hAnsi="Arial" w:cs="Arial"/>
          <w:sz w:val="24"/>
          <w:szCs w:val="24"/>
        </w:rPr>
        <w:t xml:space="preserve">душную и акустическую среду. </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Фонтаны необходимо проектировать на основании индивидуальных </w:t>
      </w:r>
      <w:r w:rsidRPr="001F2357">
        <w:rPr>
          <w:rFonts w:ascii="Arial" w:hAnsi="Arial" w:cs="Arial"/>
          <w:color w:val="4C1130"/>
          <w:sz w:val="24"/>
          <w:szCs w:val="24"/>
        </w:rPr>
        <w:t xml:space="preserve">архитектурных </w:t>
      </w:r>
      <w:r w:rsidRPr="001F2357">
        <w:rPr>
          <w:rFonts w:ascii="Arial" w:hAnsi="Arial" w:cs="Arial"/>
          <w:sz w:val="24"/>
          <w:szCs w:val="24"/>
        </w:rPr>
        <w:t>проектных разработок.</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Питьевые фонтанчики могут быть как типовыми, так и выполненн</w:t>
      </w:r>
      <w:r w:rsidRPr="001F2357">
        <w:rPr>
          <w:rFonts w:ascii="Arial" w:hAnsi="Arial" w:cs="Arial"/>
          <w:sz w:val="24"/>
          <w:szCs w:val="24"/>
        </w:rPr>
        <w:t>ы</w:t>
      </w:r>
      <w:r w:rsidRPr="001F2357">
        <w:rPr>
          <w:rFonts w:ascii="Arial" w:hAnsi="Arial" w:cs="Arial"/>
          <w:sz w:val="24"/>
          <w:szCs w:val="24"/>
        </w:rPr>
        <w:t>ми по специально разработанному проекту, их следует размещать в зонах отдыха и рекомендуется - на спортивных площадках. Место размещения питьевого фо</w:t>
      </w:r>
      <w:r w:rsidRPr="001F2357">
        <w:rPr>
          <w:rFonts w:ascii="Arial" w:hAnsi="Arial" w:cs="Arial"/>
          <w:sz w:val="24"/>
          <w:szCs w:val="24"/>
        </w:rPr>
        <w:t>н</w:t>
      </w:r>
      <w:r w:rsidRPr="001F2357">
        <w:rPr>
          <w:rFonts w:ascii="Arial" w:hAnsi="Arial" w:cs="Arial"/>
          <w:sz w:val="24"/>
          <w:szCs w:val="24"/>
        </w:rPr>
        <w:t xml:space="preserve">танчика и подход к нему рекомендуется оборудовать твердым видом покрытия, высота должна составлять не более </w:t>
      </w:r>
      <w:smartTag w:uri="urn:schemas-microsoft-com:office:smarttags" w:element="metricconverter">
        <w:smartTagPr>
          <w:attr w:name="ProductID" w:val="90 см"/>
        </w:smartTagPr>
        <w:r w:rsidRPr="001F2357">
          <w:rPr>
            <w:rFonts w:ascii="Arial" w:hAnsi="Arial" w:cs="Arial"/>
            <w:sz w:val="24"/>
            <w:szCs w:val="24"/>
          </w:rPr>
          <w:t>90 см</w:t>
        </w:r>
      </w:smartTag>
      <w:r w:rsidRPr="001F2357">
        <w:rPr>
          <w:rFonts w:ascii="Arial" w:hAnsi="Arial" w:cs="Arial"/>
          <w:sz w:val="24"/>
          <w:szCs w:val="24"/>
        </w:rPr>
        <w:t xml:space="preserve"> для взрослых и не более </w:t>
      </w:r>
      <w:smartTag w:uri="urn:schemas-microsoft-com:office:smarttags" w:element="metricconverter">
        <w:smartTagPr>
          <w:attr w:name="ProductID" w:val="70 см"/>
        </w:smartTagPr>
        <w:r w:rsidRPr="001F2357">
          <w:rPr>
            <w:rFonts w:ascii="Arial" w:hAnsi="Arial" w:cs="Arial"/>
            <w:sz w:val="24"/>
            <w:szCs w:val="24"/>
          </w:rPr>
          <w:t>70 см</w:t>
        </w:r>
      </w:smartTag>
      <w:r w:rsidRPr="001F2357">
        <w:rPr>
          <w:rFonts w:ascii="Arial" w:hAnsi="Arial" w:cs="Arial"/>
          <w:sz w:val="24"/>
          <w:szCs w:val="24"/>
        </w:rPr>
        <w:t xml:space="preserve"> для д</w:t>
      </w:r>
      <w:r w:rsidRPr="001F2357">
        <w:rPr>
          <w:rFonts w:ascii="Arial" w:hAnsi="Arial" w:cs="Arial"/>
          <w:sz w:val="24"/>
          <w:szCs w:val="24"/>
        </w:rPr>
        <w:t>е</w:t>
      </w:r>
      <w:r w:rsidRPr="001F2357">
        <w:rPr>
          <w:rFonts w:ascii="Arial" w:hAnsi="Arial" w:cs="Arial"/>
          <w:sz w:val="24"/>
          <w:szCs w:val="24"/>
        </w:rPr>
        <w:t>тей.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Следует учитывать, что родники на территории муниципального образования должны соответствовать качеству воды согласно требованиям СанП</w:t>
      </w:r>
      <w:r w:rsidRPr="001F2357">
        <w:rPr>
          <w:rFonts w:ascii="Arial" w:hAnsi="Arial" w:cs="Arial"/>
          <w:sz w:val="24"/>
          <w:szCs w:val="24"/>
        </w:rPr>
        <w:t>и</w:t>
      </w:r>
      <w:r w:rsidRPr="001F2357">
        <w:rPr>
          <w:rFonts w:ascii="Arial" w:hAnsi="Arial" w:cs="Arial"/>
          <w:sz w:val="24"/>
          <w:szCs w:val="24"/>
        </w:rPr>
        <w:t>Нов и иметь положительное заключение органов санитарно-эпидемиологического надзора, на особо охраняемых территориях для обустройства родника, кроме в</w:t>
      </w:r>
      <w:r w:rsidRPr="001F2357">
        <w:rPr>
          <w:rFonts w:ascii="Arial" w:hAnsi="Arial" w:cs="Arial"/>
          <w:sz w:val="24"/>
          <w:szCs w:val="24"/>
        </w:rPr>
        <w:t>ы</w:t>
      </w:r>
      <w:r w:rsidRPr="001F2357">
        <w:rPr>
          <w:rFonts w:ascii="Arial" w:hAnsi="Arial" w:cs="Arial"/>
          <w:sz w:val="24"/>
          <w:szCs w:val="24"/>
        </w:rPr>
        <w:t>шеуказанного заключения, требуется разрешение уполномоченных органов пр</w:t>
      </w:r>
      <w:r w:rsidRPr="001F2357">
        <w:rPr>
          <w:rFonts w:ascii="Arial" w:hAnsi="Arial" w:cs="Arial"/>
          <w:sz w:val="24"/>
          <w:szCs w:val="24"/>
        </w:rPr>
        <w:t>и</w:t>
      </w:r>
      <w:r w:rsidRPr="001F2357">
        <w:rPr>
          <w:rFonts w:ascii="Arial" w:hAnsi="Arial" w:cs="Arial"/>
          <w:sz w:val="24"/>
          <w:szCs w:val="24"/>
        </w:rPr>
        <w:t>родопользования и охраны окружающей среды. Родники необходимо оборуд</w:t>
      </w:r>
      <w:r w:rsidRPr="001F2357">
        <w:rPr>
          <w:rFonts w:ascii="Arial" w:hAnsi="Arial" w:cs="Arial"/>
          <w:sz w:val="24"/>
          <w:szCs w:val="24"/>
        </w:rPr>
        <w:t>о</w:t>
      </w:r>
      <w:r w:rsidRPr="001F2357">
        <w:rPr>
          <w:rFonts w:ascii="Arial" w:hAnsi="Arial" w:cs="Arial"/>
          <w:sz w:val="24"/>
          <w:szCs w:val="24"/>
        </w:rPr>
        <w:t>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Декоративные водоемы необходимо сооружать с использованием рельефа или на ровной поверхности в сочетании с газоном, плиточным покрыт</w:t>
      </w:r>
      <w:r w:rsidRPr="001F2357">
        <w:rPr>
          <w:rFonts w:ascii="Arial" w:hAnsi="Arial" w:cs="Arial"/>
          <w:sz w:val="24"/>
          <w:szCs w:val="24"/>
        </w:rPr>
        <w:t>и</w:t>
      </w:r>
      <w:r w:rsidRPr="001F2357">
        <w:rPr>
          <w:rFonts w:ascii="Arial" w:hAnsi="Arial" w:cs="Arial"/>
          <w:sz w:val="24"/>
          <w:szCs w:val="24"/>
        </w:rPr>
        <w:t>ем, цветниками, древесно-кустарниковыми посадками. Дно водоема рекомендуе</w:t>
      </w:r>
      <w:r w:rsidRPr="001F2357">
        <w:rPr>
          <w:rFonts w:ascii="Arial" w:hAnsi="Arial" w:cs="Arial"/>
          <w:sz w:val="24"/>
          <w:szCs w:val="24"/>
        </w:rPr>
        <w:t>т</w:t>
      </w:r>
      <w:r w:rsidRPr="001F2357">
        <w:rPr>
          <w:rFonts w:ascii="Arial" w:hAnsi="Arial" w:cs="Arial"/>
          <w:sz w:val="24"/>
          <w:szCs w:val="24"/>
        </w:rPr>
        <w:t>ся делать гладким, удобным для очистки. Рекомендуется использование приемов цветового и светового оформления.</w:t>
      </w:r>
    </w:p>
    <w:p w:rsidR="00BC403F" w:rsidRPr="001F2357" w:rsidRDefault="00BC403F" w:rsidP="00BC403F">
      <w:pPr>
        <w:ind w:left="567"/>
        <w:contextualSpacing/>
        <w:jc w:val="both"/>
        <w:rPr>
          <w:rFonts w:ascii="Arial" w:hAnsi="Arial" w:cs="Arial"/>
          <w:sz w:val="24"/>
          <w:szCs w:val="24"/>
        </w:rPr>
      </w:pPr>
    </w:p>
    <w:p w:rsidR="00BC403F" w:rsidRPr="001F2357" w:rsidRDefault="00BC403F" w:rsidP="00BC403F">
      <w:pPr>
        <w:pStyle w:val="1"/>
        <w:numPr>
          <w:ilvl w:val="1"/>
          <w:numId w:val="12"/>
        </w:numPr>
        <w:spacing w:before="0" w:after="0" w:line="240" w:lineRule="auto"/>
        <w:ind w:left="0" w:firstLine="567"/>
        <w:rPr>
          <w:i/>
          <w:sz w:val="24"/>
          <w:szCs w:val="24"/>
        </w:rPr>
      </w:pPr>
      <w:bookmarkStart w:id="6" w:name="_Toc472352448"/>
      <w:r w:rsidRPr="001F2357">
        <w:rPr>
          <w:i/>
          <w:sz w:val="24"/>
          <w:szCs w:val="24"/>
        </w:rPr>
        <w:t>Мебель для территорий муниципального образования</w:t>
      </w:r>
      <w:bookmarkEnd w:id="6"/>
      <w:r w:rsidRPr="001F2357">
        <w:rPr>
          <w:i/>
          <w:sz w:val="24"/>
          <w:szCs w:val="24"/>
        </w:rPr>
        <w:t>.</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 мебели муниципального образования относятся: различные виды скамей отдыха, размещаемые на территории общественных пространств, рекре</w:t>
      </w:r>
      <w:r w:rsidRPr="001F2357">
        <w:rPr>
          <w:rFonts w:ascii="Arial" w:hAnsi="Arial" w:cs="Arial"/>
          <w:sz w:val="24"/>
          <w:szCs w:val="24"/>
        </w:rPr>
        <w:t>а</w:t>
      </w:r>
      <w:r w:rsidRPr="001F2357">
        <w:rPr>
          <w:rFonts w:ascii="Arial" w:hAnsi="Arial" w:cs="Arial"/>
          <w:sz w:val="24"/>
          <w:szCs w:val="24"/>
        </w:rPr>
        <w:t>ций и дворов; скамей и столов - на площадках для настольных игр, летних кафе и др.</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Установку скамей необходимо устанавливать на твердые виды п</w:t>
      </w:r>
      <w:r w:rsidRPr="001F2357">
        <w:rPr>
          <w:rFonts w:ascii="Arial" w:hAnsi="Arial" w:cs="Arial"/>
          <w:sz w:val="24"/>
          <w:szCs w:val="24"/>
        </w:rPr>
        <w:t>о</w:t>
      </w:r>
      <w:r w:rsidRPr="001F2357">
        <w:rPr>
          <w:rFonts w:ascii="Arial" w:hAnsi="Arial" w:cs="Arial"/>
          <w:sz w:val="24"/>
          <w:szCs w:val="24"/>
        </w:rPr>
        <w:t>крытия или фундамент. В зонах отдыха, лесопарках, на детских площадках может допускаться установка скамей на мягкие виды покрытия. При наличии фундаме</w:t>
      </w:r>
      <w:r w:rsidRPr="001F2357">
        <w:rPr>
          <w:rFonts w:ascii="Arial" w:hAnsi="Arial" w:cs="Arial"/>
          <w:sz w:val="24"/>
          <w:szCs w:val="24"/>
        </w:rPr>
        <w:t>н</w:t>
      </w:r>
      <w:r w:rsidRPr="001F2357">
        <w:rPr>
          <w:rFonts w:ascii="Arial" w:hAnsi="Arial" w:cs="Arial"/>
          <w:sz w:val="24"/>
          <w:szCs w:val="24"/>
        </w:rPr>
        <w:t>та его части рекомендуется выполнять не выступающими над поверхностью зе</w:t>
      </w:r>
      <w:r w:rsidRPr="001F2357">
        <w:rPr>
          <w:rFonts w:ascii="Arial" w:hAnsi="Arial" w:cs="Arial"/>
          <w:sz w:val="24"/>
          <w:szCs w:val="24"/>
        </w:rPr>
        <w:t>м</w:t>
      </w:r>
      <w:r w:rsidRPr="001F2357">
        <w:rPr>
          <w:rFonts w:ascii="Arial" w:hAnsi="Arial" w:cs="Arial"/>
          <w:sz w:val="24"/>
          <w:szCs w:val="24"/>
        </w:rPr>
        <w:t>ли. Высоту скамьи для отдыха взрослого человека от уровня покрытия до плоск</w:t>
      </w:r>
      <w:r w:rsidRPr="001F2357">
        <w:rPr>
          <w:rFonts w:ascii="Arial" w:hAnsi="Arial" w:cs="Arial"/>
          <w:sz w:val="24"/>
          <w:szCs w:val="24"/>
        </w:rPr>
        <w:t>о</w:t>
      </w:r>
      <w:r w:rsidRPr="001F2357">
        <w:rPr>
          <w:rFonts w:ascii="Arial" w:hAnsi="Arial" w:cs="Arial"/>
          <w:sz w:val="24"/>
          <w:szCs w:val="24"/>
        </w:rPr>
        <w:t xml:space="preserve">сти сидения рекомендуется принимать в пределах 420 - </w:t>
      </w:r>
      <w:smartTag w:uri="urn:schemas-microsoft-com:office:smarttags" w:element="metricconverter">
        <w:smartTagPr>
          <w:attr w:name="ProductID" w:val="480 мм"/>
        </w:smartTagPr>
        <w:r w:rsidRPr="001F2357">
          <w:rPr>
            <w:rFonts w:ascii="Arial" w:hAnsi="Arial" w:cs="Arial"/>
            <w:sz w:val="24"/>
            <w:szCs w:val="24"/>
          </w:rPr>
          <w:t>480 мм</w:t>
        </w:r>
      </w:smartTag>
      <w:r w:rsidRPr="001F2357">
        <w:rPr>
          <w:rFonts w:ascii="Arial" w:hAnsi="Arial" w:cs="Arial"/>
          <w:sz w:val="24"/>
          <w:szCs w:val="24"/>
        </w:rPr>
        <w:t>. Поверхности ск</w:t>
      </w:r>
      <w:r w:rsidRPr="001F2357">
        <w:rPr>
          <w:rFonts w:ascii="Arial" w:hAnsi="Arial" w:cs="Arial"/>
          <w:sz w:val="24"/>
          <w:szCs w:val="24"/>
        </w:rPr>
        <w:t>а</w:t>
      </w:r>
      <w:r w:rsidRPr="001F2357">
        <w:rPr>
          <w:rFonts w:ascii="Arial" w:hAnsi="Arial" w:cs="Arial"/>
          <w:sz w:val="24"/>
          <w:szCs w:val="24"/>
        </w:rPr>
        <w:t xml:space="preserve">мьи </w:t>
      </w:r>
      <w:r w:rsidRPr="001F2357">
        <w:rPr>
          <w:rFonts w:ascii="Arial" w:hAnsi="Arial" w:cs="Arial"/>
          <w:sz w:val="24"/>
          <w:szCs w:val="24"/>
        </w:rPr>
        <w:lastRenderedPageBreak/>
        <w:t>для отдыха рекомендуется выполнять из дерева, с различными видами водоусто</w:t>
      </w:r>
      <w:r w:rsidRPr="001F2357">
        <w:rPr>
          <w:rFonts w:ascii="Arial" w:hAnsi="Arial" w:cs="Arial"/>
          <w:sz w:val="24"/>
          <w:szCs w:val="24"/>
        </w:rPr>
        <w:t>й</w:t>
      </w:r>
      <w:r w:rsidRPr="001F2357">
        <w:rPr>
          <w:rFonts w:ascii="Arial" w:hAnsi="Arial" w:cs="Arial"/>
          <w:sz w:val="24"/>
          <w:szCs w:val="24"/>
        </w:rPr>
        <w:t>чивой обработки (предпочтительно - пропиткой).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Количество размещаемой мебели муниципального образования необходимо устанавливать в зависимости от функционального назначения террит</w:t>
      </w:r>
      <w:r w:rsidRPr="001F2357">
        <w:rPr>
          <w:rFonts w:ascii="Arial" w:hAnsi="Arial" w:cs="Arial"/>
          <w:sz w:val="24"/>
          <w:szCs w:val="24"/>
        </w:rPr>
        <w:t>о</w:t>
      </w:r>
      <w:r w:rsidRPr="001F2357">
        <w:rPr>
          <w:rFonts w:ascii="Arial" w:hAnsi="Arial" w:cs="Arial"/>
          <w:sz w:val="24"/>
          <w:szCs w:val="24"/>
        </w:rPr>
        <w:t>рии и количества посетителей на этой территории.</w:t>
      </w:r>
    </w:p>
    <w:p w:rsidR="00BC403F" w:rsidRPr="001F2357" w:rsidRDefault="00BC403F" w:rsidP="00BC403F">
      <w:pPr>
        <w:ind w:left="567"/>
        <w:contextualSpacing/>
        <w:jc w:val="both"/>
        <w:rPr>
          <w:rFonts w:ascii="Arial" w:hAnsi="Arial" w:cs="Arial"/>
          <w:sz w:val="24"/>
          <w:szCs w:val="24"/>
        </w:rPr>
      </w:pPr>
    </w:p>
    <w:p w:rsidR="00BC403F" w:rsidRPr="001F2357" w:rsidRDefault="00BC403F" w:rsidP="00BC403F">
      <w:pPr>
        <w:pStyle w:val="1"/>
        <w:numPr>
          <w:ilvl w:val="1"/>
          <w:numId w:val="12"/>
        </w:numPr>
        <w:spacing w:before="0" w:after="0" w:line="240" w:lineRule="auto"/>
        <w:ind w:left="0" w:firstLine="567"/>
        <w:rPr>
          <w:i/>
          <w:sz w:val="24"/>
          <w:szCs w:val="24"/>
        </w:rPr>
      </w:pPr>
      <w:bookmarkStart w:id="7" w:name="_Toc472352449"/>
      <w:r w:rsidRPr="001F2357">
        <w:rPr>
          <w:i/>
          <w:sz w:val="24"/>
          <w:szCs w:val="24"/>
        </w:rPr>
        <w:t>Уличное коммунально-бытовое оборудование</w:t>
      </w:r>
      <w:bookmarkEnd w:id="7"/>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обеспечение безопасности среды обитания для здоровья человека, эколог</w:t>
      </w:r>
      <w:r w:rsidRPr="001F2357">
        <w:rPr>
          <w:rFonts w:ascii="Arial" w:hAnsi="Arial" w:cs="Arial"/>
          <w:sz w:val="24"/>
          <w:szCs w:val="24"/>
        </w:rPr>
        <w:t>и</w:t>
      </w:r>
      <w:r w:rsidRPr="001F2357">
        <w:rPr>
          <w:rFonts w:ascii="Arial" w:hAnsi="Arial" w:cs="Arial"/>
          <w:sz w:val="24"/>
          <w:szCs w:val="24"/>
        </w:rPr>
        <w:t>ческой безопасности, экономическая целесообразность, технологическая безопасность, удобство пользования, эргономичность, эстетическая привлекател</w:t>
      </w:r>
      <w:r w:rsidRPr="001F2357">
        <w:rPr>
          <w:rFonts w:ascii="Arial" w:hAnsi="Arial" w:cs="Arial"/>
          <w:sz w:val="24"/>
          <w:szCs w:val="24"/>
        </w:rPr>
        <w:t>ь</w:t>
      </w:r>
      <w:r w:rsidRPr="001F2357">
        <w:rPr>
          <w:rFonts w:ascii="Arial" w:hAnsi="Arial" w:cs="Arial"/>
          <w:sz w:val="24"/>
          <w:szCs w:val="24"/>
        </w:rPr>
        <w:t>ность, сочетание с механизмами, обеспечивающими удаление накопленного м</w:t>
      </w:r>
      <w:r w:rsidRPr="001F2357">
        <w:rPr>
          <w:rFonts w:ascii="Arial" w:hAnsi="Arial" w:cs="Arial"/>
          <w:sz w:val="24"/>
          <w:szCs w:val="24"/>
        </w:rPr>
        <w:t>у</w:t>
      </w:r>
      <w:r w:rsidRPr="001F2357">
        <w:rPr>
          <w:rFonts w:ascii="Arial" w:hAnsi="Arial" w:cs="Arial"/>
          <w:sz w:val="24"/>
          <w:szCs w:val="24"/>
        </w:rPr>
        <w:t>сора.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Для сбора бытового мусора на улицах, площадях, объектах рекреации необходимо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Урны должны быть заметн</w:t>
      </w:r>
      <w:r w:rsidRPr="001F2357">
        <w:rPr>
          <w:rFonts w:ascii="Arial" w:hAnsi="Arial" w:cs="Arial"/>
          <w:sz w:val="24"/>
          <w:szCs w:val="24"/>
        </w:rPr>
        <w:t>ы</w:t>
      </w:r>
      <w:r w:rsidRPr="001F2357">
        <w:rPr>
          <w:rFonts w:ascii="Arial" w:hAnsi="Arial" w:cs="Arial"/>
          <w:sz w:val="24"/>
          <w:szCs w:val="24"/>
        </w:rPr>
        <w:t>ми, их размер и количество определяется потоком людей на территории.  Инте</w:t>
      </w:r>
      <w:r w:rsidRPr="001F2357">
        <w:rPr>
          <w:rFonts w:ascii="Arial" w:hAnsi="Arial" w:cs="Arial"/>
          <w:sz w:val="24"/>
          <w:szCs w:val="24"/>
        </w:rPr>
        <w:t>р</w:t>
      </w:r>
      <w:r w:rsidRPr="001F2357">
        <w:rPr>
          <w:rFonts w:ascii="Arial" w:hAnsi="Arial" w:cs="Arial"/>
          <w:sz w:val="24"/>
          <w:szCs w:val="24"/>
        </w:rPr>
        <w:t>вал при расстановке малых контейнеров и урн (без учета обязательной расстано</w:t>
      </w:r>
      <w:r w:rsidRPr="001F2357">
        <w:rPr>
          <w:rFonts w:ascii="Arial" w:hAnsi="Arial" w:cs="Arial"/>
          <w:sz w:val="24"/>
          <w:szCs w:val="24"/>
        </w:rPr>
        <w:t>в</w:t>
      </w:r>
      <w:r w:rsidRPr="001F2357">
        <w:rPr>
          <w:rFonts w:ascii="Arial" w:hAnsi="Arial" w:cs="Arial"/>
          <w:sz w:val="24"/>
          <w:szCs w:val="24"/>
        </w:rPr>
        <w:t>ки у вышеперечисленных объектов) может составлять: на основных пешехо</w:t>
      </w:r>
      <w:r w:rsidRPr="001F2357">
        <w:rPr>
          <w:rFonts w:ascii="Arial" w:hAnsi="Arial" w:cs="Arial"/>
          <w:sz w:val="24"/>
          <w:szCs w:val="24"/>
        </w:rPr>
        <w:t>д</w:t>
      </w:r>
      <w:r w:rsidRPr="001F2357">
        <w:rPr>
          <w:rFonts w:ascii="Arial" w:hAnsi="Arial" w:cs="Arial"/>
          <w:sz w:val="24"/>
          <w:szCs w:val="24"/>
        </w:rPr>
        <w:t xml:space="preserve">ных коммуникациях - не более </w:t>
      </w:r>
      <w:smartTag w:uri="urn:schemas-microsoft-com:office:smarttags" w:element="metricconverter">
        <w:smartTagPr>
          <w:attr w:name="ProductID" w:val="60 м"/>
        </w:smartTagPr>
        <w:r w:rsidRPr="001F2357">
          <w:rPr>
            <w:rFonts w:ascii="Arial" w:hAnsi="Arial" w:cs="Arial"/>
            <w:sz w:val="24"/>
            <w:szCs w:val="24"/>
          </w:rPr>
          <w:t>60 м</w:t>
        </w:r>
      </w:smartTag>
      <w:r w:rsidRPr="001F2357">
        <w:rPr>
          <w:rFonts w:ascii="Arial" w:hAnsi="Arial" w:cs="Arial"/>
          <w:sz w:val="24"/>
          <w:szCs w:val="24"/>
        </w:rPr>
        <w:t>, других территорий муниципального образ</w:t>
      </w:r>
      <w:r w:rsidRPr="001F2357">
        <w:rPr>
          <w:rFonts w:ascii="Arial" w:hAnsi="Arial" w:cs="Arial"/>
          <w:sz w:val="24"/>
          <w:szCs w:val="24"/>
        </w:rPr>
        <w:t>о</w:t>
      </w:r>
      <w:r w:rsidRPr="001F2357">
        <w:rPr>
          <w:rFonts w:ascii="Arial" w:hAnsi="Arial" w:cs="Arial"/>
          <w:sz w:val="24"/>
          <w:szCs w:val="24"/>
        </w:rPr>
        <w:t xml:space="preserve">вания - не более </w:t>
      </w:r>
      <w:smartTag w:uri="urn:schemas-microsoft-com:office:smarttags" w:element="metricconverter">
        <w:smartTagPr>
          <w:attr w:name="ProductID" w:val="100 м"/>
        </w:smartTagPr>
        <w:r w:rsidRPr="001F2357">
          <w:rPr>
            <w:rFonts w:ascii="Arial" w:hAnsi="Arial" w:cs="Arial"/>
            <w:sz w:val="24"/>
            <w:szCs w:val="24"/>
          </w:rPr>
          <w:t>100 м</w:t>
        </w:r>
      </w:smartTag>
      <w:r w:rsidRPr="001F2357">
        <w:rPr>
          <w:rFonts w:ascii="Arial" w:hAnsi="Arial" w:cs="Arial"/>
          <w:sz w:val="24"/>
          <w:szCs w:val="24"/>
        </w:rPr>
        <w:t>. На территории объектов рекреации расстановку малых конте</w:t>
      </w:r>
      <w:r w:rsidRPr="001F2357">
        <w:rPr>
          <w:rFonts w:ascii="Arial" w:hAnsi="Arial" w:cs="Arial"/>
          <w:sz w:val="24"/>
          <w:szCs w:val="24"/>
        </w:rPr>
        <w:t>й</w:t>
      </w:r>
      <w:r w:rsidRPr="001F2357">
        <w:rPr>
          <w:rFonts w:ascii="Arial" w:hAnsi="Arial" w:cs="Arial"/>
          <w:sz w:val="24"/>
          <w:szCs w:val="24"/>
        </w:rPr>
        <w:t>неров и урн следует предусматривать у скамей, некапитальных нестаци</w:t>
      </w:r>
      <w:r w:rsidRPr="001F2357">
        <w:rPr>
          <w:rFonts w:ascii="Arial" w:hAnsi="Arial" w:cs="Arial"/>
          <w:sz w:val="24"/>
          <w:szCs w:val="24"/>
        </w:rPr>
        <w:t>о</w:t>
      </w:r>
      <w:r w:rsidRPr="001F2357">
        <w:rPr>
          <w:rFonts w:ascii="Arial" w:hAnsi="Arial" w:cs="Arial"/>
          <w:sz w:val="24"/>
          <w:szCs w:val="24"/>
        </w:rPr>
        <w:t>нарных сооружений и уличного технического оборудования, ориентированных на прод</w:t>
      </w:r>
      <w:r w:rsidRPr="001F2357">
        <w:rPr>
          <w:rFonts w:ascii="Arial" w:hAnsi="Arial" w:cs="Arial"/>
          <w:sz w:val="24"/>
          <w:szCs w:val="24"/>
        </w:rPr>
        <w:t>а</w:t>
      </w:r>
      <w:r w:rsidRPr="001F2357">
        <w:rPr>
          <w:rFonts w:ascii="Arial" w:hAnsi="Arial" w:cs="Arial"/>
          <w:sz w:val="24"/>
          <w:szCs w:val="24"/>
        </w:rPr>
        <w:t>жу продуктов питания. Кроме того, урны следует устанавливать на остановках общественного транспорта. Во всех случаях следует предусматривать расстано</w:t>
      </w:r>
      <w:r w:rsidRPr="001F2357">
        <w:rPr>
          <w:rFonts w:ascii="Arial" w:hAnsi="Arial" w:cs="Arial"/>
          <w:sz w:val="24"/>
          <w:szCs w:val="24"/>
        </w:rPr>
        <w:t>в</w:t>
      </w:r>
      <w:r w:rsidRPr="001F2357">
        <w:rPr>
          <w:rFonts w:ascii="Arial" w:hAnsi="Arial" w:cs="Arial"/>
          <w:sz w:val="24"/>
          <w:szCs w:val="24"/>
        </w:rPr>
        <w:t>ку, не мешающую передвижению пешеходов, проезду инвалидных и детских к</w:t>
      </w:r>
      <w:r w:rsidRPr="001F2357">
        <w:rPr>
          <w:rFonts w:ascii="Arial" w:hAnsi="Arial" w:cs="Arial"/>
          <w:sz w:val="24"/>
          <w:szCs w:val="24"/>
        </w:rPr>
        <w:t>о</w:t>
      </w:r>
      <w:r w:rsidRPr="001F2357">
        <w:rPr>
          <w:rFonts w:ascii="Arial" w:hAnsi="Arial" w:cs="Arial"/>
          <w:sz w:val="24"/>
          <w:szCs w:val="24"/>
        </w:rPr>
        <w:t>лясок.</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Сбор бытового мусора должен осуществляться в контейнеры разли</w:t>
      </w:r>
      <w:r w:rsidRPr="001F2357">
        <w:rPr>
          <w:rFonts w:ascii="Arial" w:hAnsi="Arial" w:cs="Arial"/>
          <w:sz w:val="24"/>
          <w:szCs w:val="24"/>
        </w:rPr>
        <w:t>ч</w:t>
      </w:r>
      <w:r w:rsidRPr="001F2357">
        <w:rPr>
          <w:rFonts w:ascii="Arial" w:hAnsi="Arial" w:cs="Arial"/>
          <w:sz w:val="24"/>
          <w:szCs w:val="24"/>
        </w:rPr>
        <w:t>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w:t>
      </w:r>
      <w:r w:rsidRPr="001F2357">
        <w:rPr>
          <w:rFonts w:ascii="Arial" w:hAnsi="Arial" w:cs="Arial"/>
          <w:sz w:val="24"/>
          <w:szCs w:val="24"/>
        </w:rPr>
        <w:t>д</w:t>
      </w:r>
      <w:r w:rsidRPr="001F2357">
        <w:rPr>
          <w:rFonts w:ascii="Arial" w:hAnsi="Arial" w:cs="Arial"/>
          <w:sz w:val="24"/>
          <w:szCs w:val="24"/>
        </w:rPr>
        <w:t>министрацией муниципального образования, с глубокой проработкой деталей технол</w:t>
      </w:r>
      <w:r w:rsidRPr="001F2357">
        <w:rPr>
          <w:rFonts w:ascii="Arial" w:hAnsi="Arial" w:cs="Arial"/>
          <w:sz w:val="24"/>
          <w:szCs w:val="24"/>
        </w:rPr>
        <w:t>о</w:t>
      </w:r>
      <w:r w:rsidRPr="001F2357">
        <w:rPr>
          <w:rFonts w:ascii="Arial" w:hAnsi="Arial" w:cs="Arial"/>
          <w:sz w:val="24"/>
          <w:szCs w:val="24"/>
        </w:rPr>
        <w:t>гического процесса. Контейнеры должны соответствовать параметрам их сан</w:t>
      </w:r>
      <w:r w:rsidRPr="001F2357">
        <w:rPr>
          <w:rFonts w:ascii="Arial" w:hAnsi="Arial" w:cs="Arial"/>
          <w:sz w:val="24"/>
          <w:szCs w:val="24"/>
        </w:rPr>
        <w:t>и</w:t>
      </w:r>
      <w:r w:rsidRPr="001F2357">
        <w:rPr>
          <w:rFonts w:ascii="Arial" w:hAnsi="Arial" w:cs="Arial"/>
          <w:sz w:val="24"/>
          <w:szCs w:val="24"/>
        </w:rPr>
        <w:t>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BC403F" w:rsidRPr="001F2357" w:rsidRDefault="00BC403F" w:rsidP="00BC403F">
      <w:pPr>
        <w:ind w:left="567"/>
        <w:contextualSpacing/>
        <w:jc w:val="both"/>
        <w:rPr>
          <w:rFonts w:ascii="Arial" w:hAnsi="Arial" w:cs="Arial"/>
          <w:sz w:val="24"/>
          <w:szCs w:val="24"/>
        </w:rPr>
      </w:pPr>
    </w:p>
    <w:p w:rsidR="00BC403F" w:rsidRPr="001F2357" w:rsidRDefault="00BC403F" w:rsidP="00BC403F">
      <w:pPr>
        <w:pStyle w:val="1"/>
        <w:numPr>
          <w:ilvl w:val="1"/>
          <w:numId w:val="12"/>
        </w:numPr>
        <w:spacing w:before="0" w:after="0" w:line="240" w:lineRule="auto"/>
        <w:ind w:left="0" w:firstLine="567"/>
        <w:rPr>
          <w:i/>
          <w:sz w:val="24"/>
          <w:szCs w:val="24"/>
        </w:rPr>
      </w:pPr>
      <w:bookmarkStart w:id="8" w:name="_Toc472352450"/>
      <w:r w:rsidRPr="001F2357">
        <w:rPr>
          <w:i/>
          <w:sz w:val="24"/>
          <w:szCs w:val="24"/>
        </w:rPr>
        <w:t>Уличное техническое оборудование</w:t>
      </w:r>
      <w:bookmarkEnd w:id="8"/>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 уличному техническому оборудованию относятся: укрытия такс</w:t>
      </w:r>
      <w:r w:rsidRPr="001F2357">
        <w:rPr>
          <w:rFonts w:ascii="Arial" w:hAnsi="Arial" w:cs="Arial"/>
          <w:sz w:val="24"/>
          <w:szCs w:val="24"/>
        </w:rPr>
        <w:t>о</w:t>
      </w:r>
      <w:r w:rsidRPr="001F2357">
        <w:rPr>
          <w:rFonts w:ascii="Arial" w:hAnsi="Arial" w:cs="Arial"/>
          <w:sz w:val="24"/>
          <w:szCs w:val="24"/>
        </w:rPr>
        <w:t>фонов, почтовые ящики, автоматы по продаже воды и др., торговые палатки, элементы инженерного оборудования (подъемные площадки для инвалидных кол</w:t>
      </w:r>
      <w:r w:rsidRPr="001F2357">
        <w:rPr>
          <w:rFonts w:ascii="Arial" w:hAnsi="Arial" w:cs="Arial"/>
          <w:sz w:val="24"/>
          <w:szCs w:val="24"/>
        </w:rPr>
        <w:t>я</w:t>
      </w:r>
      <w:r w:rsidRPr="001F2357">
        <w:rPr>
          <w:rFonts w:ascii="Arial" w:hAnsi="Arial" w:cs="Arial"/>
          <w:sz w:val="24"/>
          <w:szCs w:val="24"/>
        </w:rPr>
        <w:t>сок, смотровые люки, решетки дождеприемных колодцев, вентиляционные шахты подземных коммуникаций, шкафы телефонной связи и т.п.).</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Установка уличного технического оборудования должна обеспеч</w:t>
      </w:r>
      <w:r w:rsidRPr="001F2357">
        <w:rPr>
          <w:rFonts w:ascii="Arial" w:hAnsi="Arial" w:cs="Arial"/>
          <w:sz w:val="24"/>
          <w:szCs w:val="24"/>
        </w:rPr>
        <w:t>и</w:t>
      </w:r>
      <w:r w:rsidRPr="001F2357">
        <w:rPr>
          <w:rFonts w:ascii="Arial" w:hAnsi="Arial" w:cs="Arial"/>
          <w:sz w:val="24"/>
          <w:szCs w:val="24"/>
        </w:rPr>
        <w:t>вать удобный подход к оборудованию и соответствовать разделу 3 СНиП 35-01.</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При установке таксофонов на территориях общественного, жилого, рекреационного назначения необходимо предусматривать их электроосвещ</w:t>
      </w:r>
      <w:r w:rsidRPr="001F2357">
        <w:rPr>
          <w:rFonts w:ascii="Arial" w:hAnsi="Arial" w:cs="Arial"/>
          <w:sz w:val="24"/>
          <w:szCs w:val="24"/>
        </w:rPr>
        <w:t>е</w:t>
      </w:r>
      <w:r w:rsidRPr="001F2357">
        <w:rPr>
          <w:rFonts w:ascii="Arial" w:hAnsi="Arial" w:cs="Arial"/>
          <w:sz w:val="24"/>
          <w:szCs w:val="24"/>
        </w:rPr>
        <w:t xml:space="preserve">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w:t>
      </w:r>
      <w:smartTag w:uri="urn:schemas-microsoft-com:office:smarttags" w:element="metricconverter">
        <w:smartTagPr>
          <w:attr w:name="ProductID" w:val="1,3 м"/>
        </w:smartTagPr>
        <w:r w:rsidRPr="001F2357">
          <w:rPr>
            <w:rFonts w:ascii="Arial" w:hAnsi="Arial" w:cs="Arial"/>
            <w:sz w:val="24"/>
            <w:szCs w:val="24"/>
          </w:rPr>
          <w:t>1,3 м</w:t>
        </w:r>
      </w:smartTag>
      <w:r w:rsidRPr="001F2357">
        <w:rPr>
          <w:rFonts w:ascii="Arial" w:hAnsi="Arial" w:cs="Arial"/>
          <w:sz w:val="24"/>
          <w:szCs w:val="24"/>
        </w:rPr>
        <w:t>; уровень приемного отверстия почтового ящика рекомендуется распол</w:t>
      </w:r>
      <w:r w:rsidRPr="001F2357">
        <w:rPr>
          <w:rFonts w:ascii="Arial" w:hAnsi="Arial" w:cs="Arial"/>
          <w:sz w:val="24"/>
          <w:szCs w:val="24"/>
        </w:rPr>
        <w:t>а</w:t>
      </w:r>
      <w:r w:rsidRPr="001F2357">
        <w:rPr>
          <w:rFonts w:ascii="Arial" w:hAnsi="Arial" w:cs="Arial"/>
          <w:sz w:val="24"/>
          <w:szCs w:val="24"/>
        </w:rPr>
        <w:t xml:space="preserve">гать от уровня покрытия на высоте </w:t>
      </w:r>
      <w:smartTag w:uri="urn:schemas-microsoft-com:office:smarttags" w:element="metricconverter">
        <w:smartTagPr>
          <w:attr w:name="ProductID" w:val="1,3 м"/>
        </w:smartTagPr>
        <w:r w:rsidRPr="001F2357">
          <w:rPr>
            <w:rFonts w:ascii="Arial" w:hAnsi="Arial" w:cs="Arial"/>
            <w:sz w:val="24"/>
            <w:szCs w:val="24"/>
          </w:rPr>
          <w:t>1,3 м</w:t>
        </w:r>
      </w:smartTag>
      <w:r w:rsidRPr="001F2357">
        <w:rPr>
          <w:rFonts w:ascii="Arial" w:hAnsi="Arial" w:cs="Arial"/>
          <w:sz w:val="24"/>
          <w:szCs w:val="24"/>
        </w:rPr>
        <w:t>.</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Необходимо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w:t>
      </w:r>
      <w:r w:rsidRPr="001F2357">
        <w:rPr>
          <w:rFonts w:ascii="Arial" w:hAnsi="Arial" w:cs="Arial"/>
          <w:sz w:val="24"/>
          <w:szCs w:val="24"/>
        </w:rPr>
        <w:t>с</w:t>
      </w:r>
      <w:r w:rsidRPr="001F2357">
        <w:rPr>
          <w:rFonts w:ascii="Arial" w:hAnsi="Arial" w:cs="Arial"/>
          <w:sz w:val="24"/>
          <w:szCs w:val="24"/>
        </w:rPr>
        <w:t>ле:</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крышки люков смотровых колодцев, расположенных на территории пеш</w:t>
      </w:r>
      <w:r w:rsidRPr="001F2357">
        <w:rPr>
          <w:rFonts w:ascii="Arial" w:hAnsi="Arial" w:cs="Arial"/>
          <w:sz w:val="24"/>
          <w:szCs w:val="24"/>
        </w:rPr>
        <w:t>е</w:t>
      </w:r>
      <w:r w:rsidRPr="001F2357">
        <w:rPr>
          <w:rFonts w:ascii="Arial" w:hAnsi="Arial" w:cs="Arial"/>
          <w:sz w:val="24"/>
          <w:szCs w:val="24"/>
        </w:rPr>
        <w:t xml:space="preserve">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1F2357">
          <w:rPr>
            <w:rFonts w:ascii="Arial" w:hAnsi="Arial" w:cs="Arial"/>
            <w:sz w:val="24"/>
            <w:szCs w:val="24"/>
          </w:rPr>
          <w:t>20 мм</w:t>
        </w:r>
      </w:smartTag>
      <w:r w:rsidRPr="001F2357">
        <w:rPr>
          <w:rFonts w:ascii="Arial" w:hAnsi="Arial" w:cs="Arial"/>
          <w:sz w:val="24"/>
          <w:szCs w:val="24"/>
        </w:rPr>
        <w:t>, а зазоры между краем люка и покр</w:t>
      </w:r>
      <w:r w:rsidRPr="001F2357">
        <w:rPr>
          <w:rFonts w:ascii="Arial" w:hAnsi="Arial" w:cs="Arial"/>
          <w:sz w:val="24"/>
          <w:szCs w:val="24"/>
        </w:rPr>
        <w:t>ы</w:t>
      </w:r>
      <w:r w:rsidRPr="001F2357">
        <w:rPr>
          <w:rFonts w:ascii="Arial" w:hAnsi="Arial" w:cs="Arial"/>
          <w:sz w:val="24"/>
          <w:szCs w:val="24"/>
        </w:rPr>
        <w:t xml:space="preserve">тием тротуара - не более </w:t>
      </w:r>
      <w:smartTag w:uri="urn:schemas-microsoft-com:office:smarttags" w:element="metricconverter">
        <w:smartTagPr>
          <w:attr w:name="ProductID" w:val="15 мм"/>
        </w:smartTagPr>
        <w:r w:rsidRPr="001F2357">
          <w:rPr>
            <w:rFonts w:ascii="Arial" w:hAnsi="Arial" w:cs="Arial"/>
            <w:sz w:val="24"/>
            <w:szCs w:val="24"/>
          </w:rPr>
          <w:t>15 мм</w:t>
        </w:r>
      </w:smartTag>
      <w:r w:rsidRPr="001F2357">
        <w:rPr>
          <w:rFonts w:ascii="Arial" w:hAnsi="Arial" w:cs="Arial"/>
          <w:sz w:val="24"/>
          <w:szCs w:val="24"/>
        </w:rPr>
        <w:t>;</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вентиляционные шахты оборудовать решетками.</w:t>
      </w:r>
    </w:p>
    <w:p w:rsidR="00BC403F" w:rsidRPr="001F2357" w:rsidRDefault="00BC403F" w:rsidP="00BC403F">
      <w:pPr>
        <w:ind w:firstLine="567"/>
        <w:jc w:val="both"/>
        <w:rPr>
          <w:rFonts w:ascii="Arial" w:hAnsi="Arial" w:cs="Arial"/>
          <w:sz w:val="24"/>
          <w:szCs w:val="24"/>
        </w:rPr>
      </w:pPr>
    </w:p>
    <w:p w:rsidR="00BC403F" w:rsidRPr="001F2357" w:rsidRDefault="00BC403F" w:rsidP="00BC403F">
      <w:pPr>
        <w:pStyle w:val="1"/>
        <w:numPr>
          <w:ilvl w:val="1"/>
          <w:numId w:val="12"/>
        </w:numPr>
        <w:spacing w:before="0" w:after="0" w:line="240" w:lineRule="auto"/>
        <w:ind w:left="0" w:firstLine="567"/>
        <w:rPr>
          <w:sz w:val="24"/>
          <w:szCs w:val="24"/>
        </w:rPr>
      </w:pPr>
      <w:bookmarkStart w:id="9" w:name="_Toc472352451"/>
      <w:r w:rsidRPr="001F2357">
        <w:rPr>
          <w:i/>
          <w:sz w:val="24"/>
          <w:szCs w:val="24"/>
        </w:rPr>
        <w:t>Игровое и спортивное оборудование</w:t>
      </w:r>
      <w:bookmarkEnd w:id="9"/>
      <w:r w:rsidRPr="001F2357">
        <w:rPr>
          <w:sz w:val="24"/>
          <w:szCs w:val="24"/>
        </w:rPr>
        <w:t>.</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Игровое и спортивное оборудование на территории муниципального образования представлено игровыми, физкультурно-оздоровительными устройс</w:t>
      </w:r>
      <w:r w:rsidRPr="001F2357">
        <w:rPr>
          <w:rFonts w:ascii="Arial" w:hAnsi="Arial" w:cs="Arial"/>
          <w:sz w:val="24"/>
          <w:szCs w:val="24"/>
        </w:rPr>
        <w:t>т</w:t>
      </w:r>
      <w:r w:rsidRPr="001F2357">
        <w:rPr>
          <w:rFonts w:ascii="Arial" w:hAnsi="Arial" w:cs="Arial"/>
          <w:sz w:val="24"/>
          <w:szCs w:val="24"/>
        </w:rPr>
        <w:t>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w:t>
      </w:r>
      <w:r w:rsidRPr="001F2357">
        <w:rPr>
          <w:rFonts w:ascii="Arial" w:hAnsi="Arial" w:cs="Arial"/>
          <w:sz w:val="24"/>
          <w:szCs w:val="24"/>
        </w:rPr>
        <w:t>з</w:t>
      </w:r>
      <w:r w:rsidRPr="001F2357">
        <w:rPr>
          <w:rFonts w:ascii="Arial" w:hAnsi="Arial" w:cs="Arial"/>
          <w:sz w:val="24"/>
          <w:szCs w:val="24"/>
        </w:rPr>
        <w:t>растных групп.</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Игровое оборудование</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Игровое оборудование должно соответствовать требованиям сан</w:t>
      </w:r>
      <w:r w:rsidRPr="001F2357">
        <w:rPr>
          <w:rFonts w:ascii="Arial" w:hAnsi="Arial" w:cs="Arial"/>
          <w:sz w:val="24"/>
          <w:szCs w:val="24"/>
        </w:rPr>
        <w:t>и</w:t>
      </w:r>
      <w:r w:rsidRPr="001F2357">
        <w:rPr>
          <w:rFonts w:ascii="Arial" w:hAnsi="Arial" w:cs="Arial"/>
          <w:sz w:val="24"/>
          <w:szCs w:val="24"/>
        </w:rPr>
        <w:t>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w:t>
      </w:r>
      <w:r w:rsidRPr="001F2357">
        <w:rPr>
          <w:rFonts w:ascii="Arial" w:hAnsi="Arial" w:cs="Arial"/>
          <w:sz w:val="24"/>
          <w:szCs w:val="24"/>
        </w:rPr>
        <w:t>е</w:t>
      </w:r>
      <w:r w:rsidRPr="001F2357">
        <w:rPr>
          <w:rFonts w:ascii="Arial" w:hAnsi="Arial" w:cs="Arial"/>
          <w:sz w:val="24"/>
          <w:szCs w:val="24"/>
        </w:rPr>
        <w:t>ментов.</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Необходимо предусматривать следующие требования к материалу игрового оборудования и условиям его обработки:</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w:t>
      </w:r>
      <w:r w:rsidRPr="001F2357">
        <w:rPr>
          <w:rFonts w:ascii="Arial" w:hAnsi="Arial" w:cs="Arial"/>
          <w:sz w:val="24"/>
          <w:szCs w:val="24"/>
        </w:rPr>
        <w:t>т</w:t>
      </w:r>
      <w:r w:rsidRPr="001F2357">
        <w:rPr>
          <w:rFonts w:ascii="Arial" w:hAnsi="Arial" w:cs="Arial"/>
          <w:sz w:val="24"/>
          <w:szCs w:val="24"/>
        </w:rPr>
        <w:t>полированное, острые углы закруглены;</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w:t>
      </w:r>
      <w:r w:rsidRPr="001F2357">
        <w:rPr>
          <w:rFonts w:ascii="Arial" w:hAnsi="Arial" w:cs="Arial"/>
          <w:sz w:val="24"/>
          <w:szCs w:val="24"/>
        </w:rPr>
        <w:t>е</w:t>
      </w:r>
      <w:r w:rsidRPr="001F2357">
        <w:rPr>
          <w:rFonts w:ascii="Arial" w:hAnsi="Arial" w:cs="Arial"/>
          <w:sz w:val="24"/>
          <w:szCs w:val="24"/>
        </w:rPr>
        <w:t>таллопластик (не травмирует, не ржавеет, морозоустойчив);</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w:t>
      </w:r>
      <w:r w:rsidRPr="001F2357">
        <w:rPr>
          <w:rFonts w:ascii="Arial" w:hAnsi="Arial" w:cs="Arial"/>
          <w:sz w:val="24"/>
          <w:szCs w:val="24"/>
        </w:rPr>
        <w:t>о</w:t>
      </w:r>
      <w:r w:rsidRPr="001F2357">
        <w:rPr>
          <w:rFonts w:ascii="Arial" w:hAnsi="Arial" w:cs="Arial"/>
          <w:sz w:val="24"/>
          <w:szCs w:val="24"/>
        </w:rPr>
        <w:t>верхности;</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lastRenderedPageBreak/>
        <w:t>- оборудование из пластика и полимеров следует выполнять с гладкой поверхностью и яркой, чистой цветовой гаммой окраски, не выцветающей от во</w:t>
      </w:r>
      <w:r w:rsidRPr="001F2357">
        <w:rPr>
          <w:rFonts w:ascii="Arial" w:hAnsi="Arial" w:cs="Arial"/>
          <w:sz w:val="24"/>
          <w:szCs w:val="24"/>
        </w:rPr>
        <w:t>з</w:t>
      </w:r>
      <w:r w:rsidRPr="001F2357">
        <w:rPr>
          <w:rFonts w:ascii="Arial" w:hAnsi="Arial" w:cs="Arial"/>
          <w:sz w:val="24"/>
          <w:szCs w:val="24"/>
        </w:rPr>
        <w:t>действия климатических факторов.</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требованиях к конструкциям игрового оборудования необходимо исключать острые углы, застревание частей тела ребенка, их попадание под элементы оборудования в состоянии движения; поручни оборудования должны по</w:t>
      </w:r>
      <w:r w:rsidRPr="001F2357">
        <w:rPr>
          <w:rFonts w:ascii="Arial" w:hAnsi="Arial" w:cs="Arial"/>
          <w:sz w:val="24"/>
          <w:szCs w:val="24"/>
        </w:rPr>
        <w:t>л</w:t>
      </w:r>
      <w:r w:rsidRPr="001F2357">
        <w:rPr>
          <w:rFonts w:ascii="Arial" w:hAnsi="Arial" w:cs="Arial"/>
          <w:sz w:val="24"/>
          <w:szCs w:val="24"/>
        </w:rPr>
        <w:t xml:space="preserve">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1F2357">
          <w:rPr>
            <w:rFonts w:ascii="Arial" w:hAnsi="Arial" w:cs="Arial"/>
            <w:sz w:val="24"/>
            <w:szCs w:val="24"/>
          </w:rPr>
          <w:t>2 м</w:t>
        </w:r>
      </w:smartTag>
      <w:r w:rsidRPr="001F2357">
        <w:rPr>
          <w:rFonts w:ascii="Arial" w:hAnsi="Arial" w:cs="Arial"/>
          <w:sz w:val="24"/>
          <w:szCs w:val="24"/>
        </w:rPr>
        <w:t xml:space="preserve"> необходимо предусматривать возможность доступа внутрь в виде о</w:t>
      </w:r>
      <w:r w:rsidRPr="001F2357">
        <w:rPr>
          <w:rFonts w:ascii="Arial" w:hAnsi="Arial" w:cs="Arial"/>
          <w:sz w:val="24"/>
          <w:szCs w:val="24"/>
        </w:rPr>
        <w:t>т</w:t>
      </w:r>
      <w:r w:rsidRPr="001F2357">
        <w:rPr>
          <w:rFonts w:ascii="Arial" w:hAnsi="Arial" w:cs="Arial"/>
          <w:sz w:val="24"/>
          <w:szCs w:val="24"/>
        </w:rPr>
        <w:t xml:space="preserve">верстий (не менее двух) диаметром не менее </w:t>
      </w:r>
      <w:smartTag w:uri="urn:schemas-microsoft-com:office:smarttags" w:element="metricconverter">
        <w:smartTagPr>
          <w:attr w:name="ProductID" w:val="500 мм"/>
        </w:smartTagPr>
        <w:r w:rsidRPr="001F2357">
          <w:rPr>
            <w:rFonts w:ascii="Arial" w:hAnsi="Arial" w:cs="Arial"/>
            <w:sz w:val="24"/>
            <w:szCs w:val="24"/>
          </w:rPr>
          <w:t>500 мм</w:t>
        </w:r>
      </w:smartTag>
      <w:r w:rsidRPr="001F2357">
        <w:rPr>
          <w:rFonts w:ascii="Arial" w:hAnsi="Arial" w:cs="Arial"/>
          <w:sz w:val="24"/>
          <w:szCs w:val="24"/>
        </w:rPr>
        <w:t>.</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размещении игрового оборудования на детских игровых пл</w:t>
      </w:r>
      <w:r w:rsidRPr="001F2357">
        <w:rPr>
          <w:rFonts w:ascii="Arial" w:hAnsi="Arial" w:cs="Arial"/>
          <w:sz w:val="24"/>
          <w:szCs w:val="24"/>
        </w:rPr>
        <w:t>о</w:t>
      </w:r>
      <w:r w:rsidRPr="001F2357">
        <w:rPr>
          <w:rFonts w:ascii="Arial" w:hAnsi="Arial" w:cs="Arial"/>
          <w:sz w:val="24"/>
          <w:szCs w:val="24"/>
        </w:rPr>
        <w:t>щадках необходимо соблюдать минимальные расстояния безопасности, в соответствии с таблицей 2 Приложения № 1 к настоящим Правилам. пределах к</w:t>
      </w:r>
      <w:r w:rsidRPr="001F2357">
        <w:rPr>
          <w:rFonts w:ascii="Arial" w:hAnsi="Arial" w:cs="Arial"/>
          <w:sz w:val="24"/>
          <w:szCs w:val="24"/>
        </w:rPr>
        <w:t>о</w:t>
      </w:r>
      <w:r w:rsidRPr="001F2357">
        <w:rPr>
          <w:rFonts w:ascii="Arial" w:hAnsi="Arial" w:cs="Arial"/>
          <w:sz w:val="24"/>
          <w:szCs w:val="24"/>
        </w:rPr>
        <w:t>торых на участках территории площадки не допускается размещение других видов игров</w:t>
      </w:r>
      <w:r w:rsidRPr="001F2357">
        <w:rPr>
          <w:rFonts w:ascii="Arial" w:hAnsi="Arial" w:cs="Arial"/>
          <w:sz w:val="24"/>
          <w:szCs w:val="24"/>
        </w:rPr>
        <w:t>о</w:t>
      </w:r>
      <w:r w:rsidRPr="001F2357">
        <w:rPr>
          <w:rFonts w:ascii="Arial" w:hAnsi="Arial" w:cs="Arial"/>
          <w:sz w:val="24"/>
          <w:szCs w:val="24"/>
        </w:rPr>
        <w:t>го оборудования, скамей, урн, бортовых камней и твердых видов покрытия, а также веток, стволов, корней деревьев. Требования к параметрам игрового обор</w:t>
      </w:r>
      <w:r w:rsidRPr="001F2357">
        <w:rPr>
          <w:rFonts w:ascii="Arial" w:hAnsi="Arial" w:cs="Arial"/>
          <w:sz w:val="24"/>
          <w:szCs w:val="24"/>
        </w:rPr>
        <w:t>у</w:t>
      </w:r>
      <w:r w:rsidRPr="001F2357">
        <w:rPr>
          <w:rFonts w:ascii="Arial" w:hAnsi="Arial" w:cs="Arial"/>
          <w:sz w:val="24"/>
          <w:szCs w:val="24"/>
        </w:rPr>
        <w:t>дования и его отдельных частей рекомендуется принимать согласно таблице 3 Приложения № 1 к настоящим Правилам.</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Спортивное оборудование</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w:t>
      </w:r>
      <w:r w:rsidRPr="001F2357">
        <w:rPr>
          <w:rFonts w:ascii="Arial" w:hAnsi="Arial" w:cs="Arial"/>
          <w:sz w:val="24"/>
          <w:szCs w:val="24"/>
        </w:rPr>
        <w:t>н</w:t>
      </w:r>
      <w:r w:rsidRPr="001F2357">
        <w:rPr>
          <w:rFonts w:ascii="Arial" w:hAnsi="Arial" w:cs="Arial"/>
          <w:sz w:val="24"/>
          <w:szCs w:val="24"/>
        </w:rPr>
        <w:t>ным из бревен и брусьев со специально обработанной поверхностью, исключа</w:t>
      </w:r>
      <w:r w:rsidRPr="001F2357">
        <w:rPr>
          <w:rFonts w:ascii="Arial" w:hAnsi="Arial" w:cs="Arial"/>
          <w:sz w:val="24"/>
          <w:szCs w:val="24"/>
        </w:rPr>
        <w:t>ю</w:t>
      </w:r>
      <w:r w:rsidRPr="001F2357">
        <w:rPr>
          <w:rFonts w:ascii="Arial" w:hAnsi="Arial" w:cs="Arial"/>
          <w:sz w:val="24"/>
          <w:szCs w:val="24"/>
        </w:rPr>
        <w:t>щей получение травм (отсутствие трещин, сколов и т.п.). При размещении след</w:t>
      </w:r>
      <w:r w:rsidRPr="001F2357">
        <w:rPr>
          <w:rFonts w:ascii="Arial" w:hAnsi="Arial" w:cs="Arial"/>
          <w:sz w:val="24"/>
          <w:szCs w:val="24"/>
        </w:rPr>
        <w:t>у</w:t>
      </w:r>
      <w:r w:rsidRPr="001F2357">
        <w:rPr>
          <w:rFonts w:ascii="Arial" w:hAnsi="Arial" w:cs="Arial"/>
          <w:sz w:val="24"/>
          <w:szCs w:val="24"/>
        </w:rPr>
        <w:t>ет руководствоваться каталогами сертифицированного оборудования.</w:t>
      </w:r>
    </w:p>
    <w:p w:rsidR="00BC403F" w:rsidRPr="001F2357" w:rsidRDefault="00BC403F" w:rsidP="00BC403F">
      <w:pPr>
        <w:tabs>
          <w:tab w:val="left" w:pos="1701"/>
        </w:tabs>
        <w:ind w:left="567"/>
        <w:contextualSpacing/>
        <w:jc w:val="both"/>
        <w:rPr>
          <w:rFonts w:ascii="Arial" w:hAnsi="Arial" w:cs="Arial"/>
          <w:sz w:val="24"/>
          <w:szCs w:val="24"/>
        </w:rPr>
      </w:pPr>
    </w:p>
    <w:p w:rsidR="00BC403F" w:rsidRPr="001F2357" w:rsidRDefault="00BC403F" w:rsidP="00BC403F">
      <w:pPr>
        <w:pStyle w:val="1"/>
        <w:numPr>
          <w:ilvl w:val="1"/>
          <w:numId w:val="12"/>
        </w:numPr>
        <w:spacing w:before="0" w:after="0" w:line="240" w:lineRule="auto"/>
        <w:ind w:left="0" w:firstLine="567"/>
        <w:rPr>
          <w:sz w:val="24"/>
          <w:szCs w:val="24"/>
        </w:rPr>
      </w:pPr>
      <w:bookmarkStart w:id="10" w:name="_Toc472352452"/>
      <w:r w:rsidRPr="001F2357">
        <w:rPr>
          <w:i/>
          <w:sz w:val="24"/>
          <w:szCs w:val="24"/>
        </w:rPr>
        <w:t>Освещение и осветительное оборудование</w:t>
      </w:r>
      <w:bookmarkEnd w:id="10"/>
      <w:r w:rsidRPr="001F2357">
        <w:rPr>
          <w:sz w:val="24"/>
          <w:szCs w:val="24"/>
        </w:rPr>
        <w:t>.</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различных градостроительных условиях необходимо предусматр</w:t>
      </w:r>
      <w:r w:rsidRPr="001F2357">
        <w:rPr>
          <w:rFonts w:ascii="Arial" w:hAnsi="Arial" w:cs="Arial"/>
          <w:sz w:val="24"/>
          <w:szCs w:val="24"/>
        </w:rPr>
        <w:t>и</w:t>
      </w:r>
      <w:r w:rsidRPr="001F2357">
        <w:rPr>
          <w:rFonts w:ascii="Arial" w:hAnsi="Arial" w:cs="Arial"/>
          <w:sz w:val="24"/>
          <w:szCs w:val="24"/>
        </w:rPr>
        <w:t>вать функциональное, архитектурное и информационное освещение с целью решения утилитарных, светопланировочных и светокомпозиционных з</w:t>
      </w:r>
      <w:r w:rsidRPr="001F2357">
        <w:rPr>
          <w:rFonts w:ascii="Arial" w:hAnsi="Arial" w:cs="Arial"/>
          <w:sz w:val="24"/>
          <w:szCs w:val="24"/>
        </w:rPr>
        <w:t>а</w:t>
      </w:r>
      <w:r w:rsidRPr="001F2357">
        <w:rPr>
          <w:rFonts w:ascii="Arial" w:hAnsi="Arial" w:cs="Arial"/>
          <w:sz w:val="24"/>
          <w:szCs w:val="24"/>
        </w:rPr>
        <w:t>дач, в т.ч. при необходимости светоцветового зонирования территорий муниципального образования и формирования системы светопространственных ансам</w:t>
      </w:r>
      <w:r w:rsidRPr="001F2357">
        <w:rPr>
          <w:rFonts w:ascii="Arial" w:hAnsi="Arial" w:cs="Arial"/>
          <w:sz w:val="24"/>
          <w:szCs w:val="24"/>
        </w:rPr>
        <w:t>б</w:t>
      </w:r>
      <w:r w:rsidRPr="001F2357">
        <w:rPr>
          <w:rFonts w:ascii="Arial" w:hAnsi="Arial" w:cs="Arial"/>
          <w:sz w:val="24"/>
          <w:szCs w:val="24"/>
        </w:rPr>
        <w:t>лей.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проектировании каждой из трех основных групп осветительных установок (функционального, архитектурного освещения, световой и</w:t>
      </w:r>
      <w:r w:rsidRPr="001F2357">
        <w:rPr>
          <w:rFonts w:ascii="Arial" w:hAnsi="Arial" w:cs="Arial"/>
          <w:sz w:val="24"/>
          <w:szCs w:val="24"/>
        </w:rPr>
        <w:t>н</w:t>
      </w:r>
      <w:r w:rsidRPr="001F2357">
        <w:rPr>
          <w:rFonts w:ascii="Arial" w:hAnsi="Arial" w:cs="Arial"/>
          <w:sz w:val="24"/>
          <w:szCs w:val="24"/>
        </w:rPr>
        <w:t>формации) необходимо обеспечивать:</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количественные и качественные показатели, предусмотренные действу</w:t>
      </w:r>
      <w:r w:rsidRPr="001F2357">
        <w:rPr>
          <w:rFonts w:ascii="Arial" w:hAnsi="Arial" w:cs="Arial"/>
          <w:sz w:val="24"/>
          <w:szCs w:val="24"/>
        </w:rPr>
        <w:t>ю</w:t>
      </w:r>
      <w:r w:rsidRPr="001F2357">
        <w:rPr>
          <w:rFonts w:ascii="Arial" w:hAnsi="Arial" w:cs="Arial"/>
          <w:sz w:val="24"/>
          <w:szCs w:val="24"/>
        </w:rPr>
        <w:t>щими нормами искусственного освещения селитебных территорий и наружного архитектурного освещения (СНиП 23-05);</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w:t>
      </w:r>
      <w:r w:rsidRPr="001F2357">
        <w:rPr>
          <w:rFonts w:ascii="Arial" w:hAnsi="Arial" w:cs="Arial"/>
          <w:sz w:val="24"/>
          <w:szCs w:val="24"/>
        </w:rPr>
        <w:t>о</w:t>
      </w:r>
      <w:r w:rsidRPr="001F2357">
        <w:rPr>
          <w:rFonts w:ascii="Arial" w:hAnsi="Arial" w:cs="Arial"/>
          <w:sz w:val="24"/>
          <w:szCs w:val="24"/>
        </w:rPr>
        <w:t>димых случаях, защищенность от вандализма;</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экономичность и энергоэффективность применяемых установок, раци</w:t>
      </w:r>
      <w:r w:rsidRPr="001F2357">
        <w:rPr>
          <w:rFonts w:ascii="Arial" w:hAnsi="Arial" w:cs="Arial"/>
          <w:sz w:val="24"/>
          <w:szCs w:val="24"/>
        </w:rPr>
        <w:t>о</w:t>
      </w:r>
      <w:r w:rsidRPr="001F2357">
        <w:rPr>
          <w:rFonts w:ascii="Arial" w:hAnsi="Arial" w:cs="Arial"/>
          <w:sz w:val="24"/>
          <w:szCs w:val="24"/>
        </w:rPr>
        <w:t>нальное распределение и использование электроэнергии;</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эстетика элементов осветительных установок, их дизайн, качество матери</w:t>
      </w:r>
      <w:r w:rsidRPr="001F2357">
        <w:rPr>
          <w:rFonts w:ascii="Arial" w:hAnsi="Arial" w:cs="Arial"/>
          <w:sz w:val="24"/>
          <w:szCs w:val="24"/>
        </w:rPr>
        <w:t>а</w:t>
      </w:r>
      <w:r w:rsidRPr="001F2357">
        <w:rPr>
          <w:rFonts w:ascii="Arial" w:hAnsi="Arial" w:cs="Arial"/>
          <w:sz w:val="24"/>
          <w:szCs w:val="24"/>
        </w:rPr>
        <w:t>лов и изделий с учетом восприятия в дневное и ночное время;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удобство обслуживания и управления при разных режимах работы устан</w:t>
      </w:r>
      <w:r w:rsidRPr="001F2357">
        <w:rPr>
          <w:rFonts w:ascii="Arial" w:hAnsi="Arial" w:cs="Arial"/>
          <w:sz w:val="24"/>
          <w:szCs w:val="24"/>
        </w:rPr>
        <w:t>о</w:t>
      </w:r>
      <w:r w:rsidRPr="001F2357">
        <w:rPr>
          <w:rFonts w:ascii="Arial" w:hAnsi="Arial" w:cs="Arial"/>
          <w:sz w:val="24"/>
          <w:szCs w:val="24"/>
        </w:rPr>
        <w:t>вок.</w:t>
      </w:r>
    </w:p>
    <w:p w:rsidR="00BC403F" w:rsidRPr="001F2357" w:rsidRDefault="00BC403F" w:rsidP="00BC403F">
      <w:pPr>
        <w:numPr>
          <w:ilvl w:val="2"/>
          <w:numId w:val="12"/>
        </w:numPr>
        <w:spacing w:after="0" w:line="240" w:lineRule="auto"/>
        <w:ind w:left="0" w:firstLine="567"/>
        <w:contextualSpacing/>
        <w:rPr>
          <w:rFonts w:ascii="Arial" w:hAnsi="Arial" w:cs="Arial"/>
          <w:sz w:val="24"/>
          <w:szCs w:val="24"/>
        </w:rPr>
      </w:pPr>
      <w:r w:rsidRPr="001F2357">
        <w:rPr>
          <w:rFonts w:ascii="Arial" w:hAnsi="Arial" w:cs="Arial"/>
          <w:sz w:val="24"/>
          <w:szCs w:val="24"/>
        </w:rPr>
        <w:lastRenderedPageBreak/>
        <w:t>Функциональное освещение</w:t>
      </w:r>
    </w:p>
    <w:p w:rsidR="00BC403F" w:rsidRPr="001F2357" w:rsidRDefault="00BC403F" w:rsidP="00BC403F">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w:t>
      </w:r>
      <w:r w:rsidRPr="001F2357">
        <w:rPr>
          <w:rFonts w:ascii="Arial" w:hAnsi="Arial" w:cs="Arial"/>
          <w:sz w:val="24"/>
          <w:szCs w:val="24"/>
        </w:rPr>
        <w:t>о</w:t>
      </w:r>
      <w:r w:rsidRPr="001F2357">
        <w:rPr>
          <w:rFonts w:ascii="Arial" w:hAnsi="Arial" w:cs="Arial"/>
          <w:sz w:val="24"/>
          <w:szCs w:val="24"/>
        </w:rPr>
        <w:t>комачтовые, парапетные, газонные и встроенные.</w:t>
      </w:r>
    </w:p>
    <w:p w:rsidR="00BC403F" w:rsidRPr="001F2357" w:rsidRDefault="00BC403F" w:rsidP="00BC403F">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 обычных установках светильники рекомендуется располагать на опорах (венчающие, консольные), подвесах или фасадах (бра, плафоны) на в</w:t>
      </w:r>
      <w:r w:rsidRPr="001F2357">
        <w:rPr>
          <w:rFonts w:ascii="Arial" w:hAnsi="Arial" w:cs="Arial"/>
          <w:sz w:val="24"/>
          <w:szCs w:val="24"/>
        </w:rPr>
        <w:t>ы</w:t>
      </w:r>
      <w:r w:rsidRPr="001F2357">
        <w:rPr>
          <w:rFonts w:ascii="Arial" w:hAnsi="Arial" w:cs="Arial"/>
          <w:sz w:val="24"/>
          <w:szCs w:val="24"/>
        </w:rPr>
        <w:t xml:space="preserve">соте от 3 до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Их рекомендуется применять в транспортных и пешеходных з</w:t>
      </w:r>
      <w:r w:rsidRPr="001F2357">
        <w:rPr>
          <w:rFonts w:ascii="Arial" w:hAnsi="Arial" w:cs="Arial"/>
          <w:sz w:val="24"/>
          <w:szCs w:val="24"/>
        </w:rPr>
        <w:t>о</w:t>
      </w:r>
      <w:r w:rsidRPr="001F2357">
        <w:rPr>
          <w:rFonts w:ascii="Arial" w:hAnsi="Arial" w:cs="Arial"/>
          <w:sz w:val="24"/>
          <w:szCs w:val="24"/>
        </w:rPr>
        <w:t>нах как наиболее традиционные.</w:t>
      </w:r>
    </w:p>
    <w:p w:rsidR="00BC403F" w:rsidRPr="001F2357" w:rsidRDefault="00BC403F" w:rsidP="00BC403F">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 высокомачтовых установках осветительные приборы (пр</w:t>
      </w:r>
      <w:r w:rsidRPr="001F2357">
        <w:rPr>
          <w:rFonts w:ascii="Arial" w:hAnsi="Arial" w:cs="Arial"/>
          <w:sz w:val="24"/>
          <w:szCs w:val="24"/>
        </w:rPr>
        <w:t>о</w:t>
      </w:r>
      <w:r w:rsidRPr="001F2357">
        <w:rPr>
          <w:rFonts w:ascii="Arial" w:hAnsi="Arial" w:cs="Arial"/>
          <w:sz w:val="24"/>
          <w:szCs w:val="24"/>
        </w:rPr>
        <w:t>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w:t>
      </w:r>
      <w:r w:rsidRPr="001F2357">
        <w:rPr>
          <w:rFonts w:ascii="Arial" w:hAnsi="Arial" w:cs="Arial"/>
          <w:sz w:val="24"/>
          <w:szCs w:val="24"/>
        </w:rPr>
        <w:t>о</w:t>
      </w:r>
      <w:r w:rsidRPr="001F2357">
        <w:rPr>
          <w:rFonts w:ascii="Arial" w:hAnsi="Arial" w:cs="Arial"/>
          <w:sz w:val="24"/>
          <w:szCs w:val="24"/>
        </w:rPr>
        <w:t>странств, транспортных развязок и магистралей, открытых паркингов.</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В парапетных установках светильники рекомендуется встраивать линией или пунктиром в парапет высотой до </w:t>
      </w:r>
      <w:smartTag w:uri="urn:schemas-microsoft-com:office:smarttags" w:element="metricconverter">
        <w:smartTagPr>
          <w:attr w:name="ProductID" w:val="1,2 метров"/>
        </w:smartTagPr>
        <w:r w:rsidRPr="001F2357">
          <w:rPr>
            <w:rFonts w:ascii="Arial" w:hAnsi="Arial" w:cs="Arial"/>
            <w:sz w:val="24"/>
            <w:szCs w:val="24"/>
          </w:rPr>
          <w:t>1,2 метров</w:t>
        </w:r>
      </w:smartTag>
      <w:r w:rsidRPr="001F2357">
        <w:rPr>
          <w:rFonts w:ascii="Arial" w:hAnsi="Arial" w:cs="Arial"/>
          <w:sz w:val="24"/>
          <w:szCs w:val="24"/>
        </w:rPr>
        <w:t>, ограждающий пр</w:t>
      </w:r>
      <w:r w:rsidRPr="001F2357">
        <w:rPr>
          <w:rFonts w:ascii="Arial" w:hAnsi="Arial" w:cs="Arial"/>
          <w:sz w:val="24"/>
          <w:szCs w:val="24"/>
        </w:rPr>
        <w:t>о</w:t>
      </w:r>
      <w:r w:rsidRPr="001F2357">
        <w:rPr>
          <w:rFonts w:ascii="Arial" w:hAnsi="Arial" w:cs="Arial"/>
          <w:sz w:val="24"/>
          <w:szCs w:val="24"/>
        </w:rPr>
        <w:t>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w:t>
      </w:r>
      <w:r w:rsidRPr="001F2357">
        <w:rPr>
          <w:rFonts w:ascii="Arial" w:hAnsi="Arial" w:cs="Arial"/>
          <w:sz w:val="24"/>
          <w:szCs w:val="24"/>
        </w:rPr>
        <w:t>ь</w:t>
      </w:r>
      <w:r w:rsidRPr="001F2357">
        <w:rPr>
          <w:rFonts w:ascii="Arial" w:hAnsi="Arial" w:cs="Arial"/>
          <w:sz w:val="24"/>
          <w:szCs w:val="24"/>
        </w:rPr>
        <w:t>ного вандализма.</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Светильники, встроенные в ступени, подпорные стенки, огражд</w:t>
      </w:r>
      <w:r w:rsidRPr="001F2357">
        <w:rPr>
          <w:rFonts w:ascii="Arial" w:hAnsi="Arial" w:cs="Arial"/>
          <w:sz w:val="24"/>
          <w:szCs w:val="24"/>
        </w:rPr>
        <w:t>е</w:t>
      </w:r>
      <w:r w:rsidRPr="001F2357">
        <w:rPr>
          <w:rFonts w:ascii="Arial" w:hAnsi="Arial" w:cs="Arial"/>
          <w:sz w:val="24"/>
          <w:szCs w:val="24"/>
        </w:rPr>
        <w:t>ния, цоколи зданий и сооружений, малые архитектурные формы (далее – МАФ), рекомендуется использовать для освещения пешеходных зон территорий общес</w:t>
      </w:r>
      <w:r w:rsidRPr="001F2357">
        <w:rPr>
          <w:rFonts w:ascii="Arial" w:hAnsi="Arial" w:cs="Arial"/>
          <w:sz w:val="24"/>
          <w:szCs w:val="24"/>
        </w:rPr>
        <w:t>т</w:t>
      </w:r>
      <w:r w:rsidRPr="001F2357">
        <w:rPr>
          <w:rFonts w:ascii="Arial" w:hAnsi="Arial" w:cs="Arial"/>
          <w:sz w:val="24"/>
          <w:szCs w:val="24"/>
        </w:rPr>
        <w:t>венного назначения.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Архитектурное освещение</w:t>
      </w:r>
    </w:p>
    <w:p w:rsidR="00BC403F" w:rsidRPr="001F2357" w:rsidRDefault="00BC403F" w:rsidP="00BC403F">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Архитектурное освещение (АО) необходимо применять для формирования художественно выразительной визуальной среды, выявления из темн</w:t>
      </w:r>
      <w:r w:rsidRPr="001F2357">
        <w:rPr>
          <w:rFonts w:ascii="Arial" w:hAnsi="Arial" w:cs="Arial"/>
          <w:sz w:val="24"/>
          <w:szCs w:val="24"/>
        </w:rPr>
        <w:t>о</w:t>
      </w:r>
      <w:r w:rsidRPr="001F2357">
        <w:rPr>
          <w:rFonts w:ascii="Arial" w:hAnsi="Arial" w:cs="Arial"/>
          <w:sz w:val="24"/>
          <w:szCs w:val="24"/>
        </w:rPr>
        <w:t>ты и образной интерпретации памятников архитектуры, истории и культуры, инженерного и монументального искусства, МАФ, доминантных и достопримечател</w:t>
      </w:r>
      <w:r w:rsidRPr="001F2357">
        <w:rPr>
          <w:rFonts w:ascii="Arial" w:hAnsi="Arial" w:cs="Arial"/>
          <w:sz w:val="24"/>
          <w:szCs w:val="24"/>
        </w:rPr>
        <w:t>ь</w:t>
      </w:r>
      <w:r w:rsidRPr="001F2357">
        <w:rPr>
          <w:rFonts w:ascii="Arial" w:hAnsi="Arial" w:cs="Arial"/>
          <w:sz w:val="24"/>
          <w:szCs w:val="24"/>
        </w:rPr>
        <w:t>ных объектов, ландшафтных композиций, создания световых ансамблей. Оно обычно осуществляется стационарными или временными установками осв</w:t>
      </w:r>
      <w:r w:rsidRPr="001F2357">
        <w:rPr>
          <w:rFonts w:ascii="Arial" w:hAnsi="Arial" w:cs="Arial"/>
          <w:sz w:val="24"/>
          <w:szCs w:val="24"/>
        </w:rPr>
        <w:t>е</w:t>
      </w:r>
      <w:r w:rsidRPr="001F2357">
        <w:rPr>
          <w:rFonts w:ascii="Arial" w:hAnsi="Arial" w:cs="Arial"/>
          <w:sz w:val="24"/>
          <w:szCs w:val="24"/>
        </w:rPr>
        <w:t>щения объектов, главным образом, наружного освещения их фасадных поверхн</w:t>
      </w:r>
      <w:r w:rsidRPr="001F2357">
        <w:rPr>
          <w:rFonts w:ascii="Arial" w:hAnsi="Arial" w:cs="Arial"/>
          <w:sz w:val="24"/>
          <w:szCs w:val="24"/>
        </w:rPr>
        <w:t>о</w:t>
      </w:r>
      <w:r w:rsidRPr="001F2357">
        <w:rPr>
          <w:rFonts w:ascii="Arial" w:hAnsi="Arial" w:cs="Arial"/>
          <w:sz w:val="24"/>
          <w:szCs w:val="24"/>
        </w:rPr>
        <w:t>стей.</w:t>
      </w:r>
    </w:p>
    <w:p w:rsidR="00BC403F" w:rsidRPr="001F2357" w:rsidRDefault="00BC403F" w:rsidP="00BC403F">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К временным установкам АО относится праздничная иллюм</w:t>
      </w:r>
      <w:r w:rsidRPr="001F2357">
        <w:rPr>
          <w:rFonts w:ascii="Arial" w:hAnsi="Arial" w:cs="Arial"/>
          <w:sz w:val="24"/>
          <w:szCs w:val="24"/>
        </w:rPr>
        <w:t>и</w:t>
      </w:r>
      <w:r w:rsidRPr="001F2357">
        <w:rPr>
          <w:rFonts w:ascii="Arial" w:hAnsi="Arial" w:cs="Arial"/>
          <w:sz w:val="24"/>
          <w:szCs w:val="24"/>
        </w:rPr>
        <w:t>нация: световые гирлянды, сетки, контурные обтяжки, светографические элементы, па</w:t>
      </w:r>
      <w:r w:rsidRPr="001F2357">
        <w:rPr>
          <w:rFonts w:ascii="Arial" w:hAnsi="Arial" w:cs="Arial"/>
          <w:sz w:val="24"/>
          <w:szCs w:val="24"/>
        </w:rPr>
        <w:t>н</w:t>
      </w:r>
      <w:r w:rsidRPr="001F2357">
        <w:rPr>
          <w:rFonts w:ascii="Arial" w:hAnsi="Arial" w:cs="Arial"/>
          <w:sz w:val="24"/>
          <w:szCs w:val="24"/>
        </w:rPr>
        <w:t>но и объемные композиции из ламп накаливания, разрядных, светодиодов, свет</w:t>
      </w:r>
      <w:r w:rsidRPr="001F2357">
        <w:rPr>
          <w:rFonts w:ascii="Arial" w:hAnsi="Arial" w:cs="Arial"/>
          <w:sz w:val="24"/>
          <w:szCs w:val="24"/>
        </w:rPr>
        <w:t>о</w:t>
      </w:r>
      <w:r w:rsidRPr="001F2357">
        <w:rPr>
          <w:rFonts w:ascii="Arial" w:hAnsi="Arial" w:cs="Arial"/>
          <w:sz w:val="24"/>
          <w:szCs w:val="24"/>
        </w:rPr>
        <w:t>водов, световые проекции, лазерные рисунки и т.п.</w:t>
      </w:r>
    </w:p>
    <w:p w:rsidR="00BC403F" w:rsidRPr="001F2357" w:rsidRDefault="00BC403F" w:rsidP="00BC403F">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 целях архитектурного освещения могут использоваться также у</w:t>
      </w:r>
      <w:r w:rsidRPr="001F2357">
        <w:rPr>
          <w:rFonts w:ascii="Arial" w:hAnsi="Arial" w:cs="Arial"/>
          <w:sz w:val="24"/>
          <w:szCs w:val="24"/>
        </w:rPr>
        <w:t>с</w:t>
      </w:r>
      <w:r w:rsidRPr="001F2357">
        <w:rPr>
          <w:rFonts w:ascii="Arial" w:hAnsi="Arial" w:cs="Arial"/>
          <w:sz w:val="24"/>
          <w:szCs w:val="24"/>
        </w:rPr>
        <w:t>тановки ФО - для монтажа прожекторов, нацеливаемых на фасады зданий, сооружений, зеленых насаждений, для иллюминации, световой информации и р</w:t>
      </w:r>
      <w:r w:rsidRPr="001F2357">
        <w:rPr>
          <w:rFonts w:ascii="Arial" w:hAnsi="Arial" w:cs="Arial"/>
          <w:sz w:val="24"/>
          <w:szCs w:val="24"/>
        </w:rPr>
        <w:t>е</w:t>
      </w:r>
      <w:r w:rsidRPr="001F2357">
        <w:rPr>
          <w:rFonts w:ascii="Arial" w:hAnsi="Arial" w:cs="Arial"/>
          <w:sz w:val="24"/>
          <w:szCs w:val="24"/>
        </w:rPr>
        <w:t>кламы, элементы которых могут крепиться на опорах уличных светильников.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Световая информация</w:t>
      </w:r>
    </w:p>
    <w:p w:rsidR="00BC403F" w:rsidRPr="001F2357" w:rsidRDefault="00BC403F" w:rsidP="00BC403F">
      <w:pPr>
        <w:numPr>
          <w:ilvl w:val="3"/>
          <w:numId w:val="12"/>
        </w:numPr>
        <w:tabs>
          <w:tab w:val="left" w:pos="1276"/>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 Необходимо учитывать размещение, габариты, формы и светоцветовые параме</w:t>
      </w:r>
      <w:r w:rsidRPr="001F2357">
        <w:rPr>
          <w:rFonts w:ascii="Arial" w:hAnsi="Arial" w:cs="Arial"/>
          <w:sz w:val="24"/>
          <w:szCs w:val="24"/>
        </w:rPr>
        <w:t>т</w:t>
      </w:r>
      <w:r w:rsidRPr="001F2357">
        <w:rPr>
          <w:rFonts w:ascii="Arial" w:hAnsi="Arial" w:cs="Arial"/>
          <w:sz w:val="24"/>
          <w:szCs w:val="24"/>
        </w:rPr>
        <w:t>ры элементов такой информации, обеспечивающие четкость восприятия с расче</w:t>
      </w:r>
      <w:r w:rsidRPr="001F2357">
        <w:rPr>
          <w:rFonts w:ascii="Arial" w:hAnsi="Arial" w:cs="Arial"/>
          <w:sz w:val="24"/>
          <w:szCs w:val="24"/>
        </w:rPr>
        <w:t>т</w:t>
      </w:r>
      <w:r w:rsidRPr="001F2357">
        <w:rPr>
          <w:rFonts w:ascii="Arial" w:hAnsi="Arial" w:cs="Arial"/>
          <w:sz w:val="24"/>
          <w:szCs w:val="24"/>
        </w:rPr>
        <w:t>ных расстояний и гармоничность светового ансамбля, не противоречащую действующим правилам дорожного движения, не нарушающую комфортность пр</w:t>
      </w:r>
      <w:r w:rsidRPr="001F2357">
        <w:rPr>
          <w:rFonts w:ascii="Arial" w:hAnsi="Arial" w:cs="Arial"/>
          <w:sz w:val="24"/>
          <w:szCs w:val="24"/>
        </w:rPr>
        <w:t>о</w:t>
      </w:r>
      <w:r w:rsidRPr="001F2357">
        <w:rPr>
          <w:rFonts w:ascii="Arial" w:hAnsi="Arial" w:cs="Arial"/>
          <w:sz w:val="24"/>
          <w:szCs w:val="24"/>
        </w:rPr>
        <w:t>живания населения.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Источники света</w:t>
      </w:r>
    </w:p>
    <w:p w:rsidR="00BC403F" w:rsidRPr="001F2357" w:rsidRDefault="00BC403F" w:rsidP="00BC403F">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 xml:space="preserve"> В стационарных установках ФО и АО необходимо применять энергоэффективные источники света, эффективные осветительные приборы и сист</w:t>
      </w:r>
      <w:r w:rsidRPr="001F2357">
        <w:rPr>
          <w:rFonts w:ascii="Arial" w:hAnsi="Arial" w:cs="Arial"/>
          <w:sz w:val="24"/>
          <w:szCs w:val="24"/>
        </w:rPr>
        <w:t>е</w:t>
      </w:r>
      <w:r w:rsidRPr="001F2357">
        <w:rPr>
          <w:rFonts w:ascii="Arial" w:hAnsi="Arial" w:cs="Arial"/>
          <w:sz w:val="24"/>
          <w:szCs w:val="24"/>
        </w:rPr>
        <w:t>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C403F" w:rsidRPr="001F2357" w:rsidRDefault="00BC403F" w:rsidP="00BC403F">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Источники света в установках ФО необходимо выбирать с учетом требований, улучшения ориентации, формирования благоприятных зр</w:t>
      </w:r>
      <w:r w:rsidRPr="001F2357">
        <w:rPr>
          <w:rFonts w:ascii="Arial" w:hAnsi="Arial" w:cs="Arial"/>
          <w:sz w:val="24"/>
          <w:szCs w:val="24"/>
        </w:rPr>
        <w:t>и</w:t>
      </w:r>
      <w:r w:rsidRPr="001F2357">
        <w:rPr>
          <w:rFonts w:ascii="Arial" w:hAnsi="Arial" w:cs="Arial"/>
          <w:sz w:val="24"/>
          <w:szCs w:val="24"/>
        </w:rPr>
        <w:t>тельных условий, а также, в случае необходимости, светоцветового зонирования.</w:t>
      </w:r>
    </w:p>
    <w:p w:rsidR="00BC403F" w:rsidRPr="001F2357" w:rsidRDefault="00BC403F" w:rsidP="00BC403F">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 установках АО и СИ рекомендуются к использованию источники белого или цветного света с учетом формируемых условия световой и цв</w:t>
      </w:r>
      <w:r w:rsidRPr="001F2357">
        <w:rPr>
          <w:rFonts w:ascii="Arial" w:hAnsi="Arial" w:cs="Arial"/>
          <w:sz w:val="24"/>
          <w:szCs w:val="24"/>
        </w:rPr>
        <w:t>е</w:t>
      </w:r>
      <w:r w:rsidRPr="001F2357">
        <w:rPr>
          <w:rFonts w:ascii="Arial" w:hAnsi="Arial" w:cs="Arial"/>
          <w:sz w:val="24"/>
          <w:szCs w:val="24"/>
        </w:rPr>
        <w:t>товой адаптации и суммарный зрительный эффект, создаваемый совместным де</w:t>
      </w:r>
      <w:r w:rsidRPr="001F2357">
        <w:rPr>
          <w:rFonts w:ascii="Arial" w:hAnsi="Arial" w:cs="Arial"/>
          <w:sz w:val="24"/>
          <w:szCs w:val="24"/>
        </w:rPr>
        <w:t>й</w:t>
      </w:r>
      <w:r w:rsidRPr="001F2357">
        <w:rPr>
          <w:rFonts w:ascii="Arial" w:hAnsi="Arial" w:cs="Arial"/>
          <w:sz w:val="24"/>
          <w:szCs w:val="24"/>
        </w:rPr>
        <w:t>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w:t>
      </w:r>
      <w:r w:rsidRPr="001F2357">
        <w:rPr>
          <w:rFonts w:ascii="Arial" w:hAnsi="Arial" w:cs="Arial"/>
          <w:sz w:val="24"/>
          <w:szCs w:val="24"/>
        </w:rPr>
        <w:t>н</w:t>
      </w:r>
      <w:r w:rsidRPr="001F2357">
        <w:rPr>
          <w:rFonts w:ascii="Arial" w:hAnsi="Arial" w:cs="Arial"/>
          <w:sz w:val="24"/>
          <w:szCs w:val="24"/>
        </w:rPr>
        <w:t>самбле.</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Освещение транспортных и пешеходных зон</w:t>
      </w:r>
    </w:p>
    <w:p w:rsidR="00BC403F" w:rsidRPr="001F2357" w:rsidRDefault="00BC403F" w:rsidP="00BC403F">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w:t>
      </w:r>
      <w:r w:rsidRPr="001F2357">
        <w:rPr>
          <w:rFonts w:ascii="Arial" w:hAnsi="Arial" w:cs="Arial"/>
          <w:sz w:val="24"/>
          <w:szCs w:val="24"/>
        </w:rPr>
        <w:t>г</w:t>
      </w:r>
      <w:r w:rsidRPr="001F2357">
        <w:rPr>
          <w:rFonts w:ascii="Arial" w:hAnsi="Arial" w:cs="Arial"/>
          <w:sz w:val="24"/>
          <w:szCs w:val="24"/>
        </w:rPr>
        <w:t>раниченным светораспределением (типа шаров из прозрачного или светорассеивающего мат</w:t>
      </w:r>
      <w:r w:rsidRPr="001F2357">
        <w:rPr>
          <w:rFonts w:ascii="Arial" w:hAnsi="Arial" w:cs="Arial"/>
          <w:sz w:val="24"/>
          <w:szCs w:val="24"/>
        </w:rPr>
        <w:t>е</w:t>
      </w:r>
      <w:r w:rsidRPr="001F2357">
        <w:rPr>
          <w:rFonts w:ascii="Arial" w:hAnsi="Arial" w:cs="Arial"/>
          <w:sz w:val="24"/>
          <w:szCs w:val="24"/>
        </w:rPr>
        <w:t>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w:t>
      </w:r>
      <w:r w:rsidRPr="001F2357">
        <w:rPr>
          <w:rFonts w:ascii="Arial" w:hAnsi="Arial" w:cs="Arial"/>
          <w:sz w:val="24"/>
          <w:szCs w:val="24"/>
        </w:rPr>
        <w:t>о</w:t>
      </w:r>
      <w:r w:rsidRPr="001F2357">
        <w:rPr>
          <w:rFonts w:ascii="Arial" w:hAnsi="Arial" w:cs="Arial"/>
          <w:sz w:val="24"/>
          <w:szCs w:val="24"/>
        </w:rPr>
        <w:t>оружений, склонов рельефа.</w:t>
      </w:r>
    </w:p>
    <w:p w:rsidR="00BC403F" w:rsidRPr="001F2357" w:rsidRDefault="00BC403F" w:rsidP="00BC403F">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Для освещения проезжей части улиц и сопутствующих им тр</w:t>
      </w:r>
      <w:r w:rsidRPr="001F2357">
        <w:rPr>
          <w:rFonts w:ascii="Arial" w:hAnsi="Arial" w:cs="Arial"/>
          <w:sz w:val="24"/>
          <w:szCs w:val="24"/>
        </w:rPr>
        <w:t>о</w:t>
      </w:r>
      <w:r w:rsidRPr="001F2357">
        <w:rPr>
          <w:rFonts w:ascii="Arial" w:hAnsi="Arial" w:cs="Arial"/>
          <w:sz w:val="24"/>
          <w:szCs w:val="24"/>
        </w:rPr>
        <w:t>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w:t>
      </w:r>
      <w:r w:rsidRPr="001F2357">
        <w:rPr>
          <w:rFonts w:ascii="Arial" w:hAnsi="Arial" w:cs="Arial"/>
          <w:sz w:val="24"/>
          <w:szCs w:val="24"/>
        </w:rPr>
        <w:t>к</w:t>
      </w:r>
      <w:r w:rsidRPr="001F2357">
        <w:rPr>
          <w:rFonts w:ascii="Arial" w:hAnsi="Arial" w:cs="Arial"/>
          <w:sz w:val="24"/>
          <w:szCs w:val="24"/>
        </w:rPr>
        <w:t>тральными источниками света.</w:t>
      </w:r>
    </w:p>
    <w:p w:rsidR="00BC403F" w:rsidRPr="001F2357" w:rsidRDefault="00BC403F" w:rsidP="00BC403F">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Выбор типа, расположения и способа установки светильников ФО транспортных и пешеходных зон необходимо осуществлять с учетом формиру</w:t>
      </w:r>
      <w:r w:rsidRPr="001F2357">
        <w:rPr>
          <w:rFonts w:ascii="Arial" w:hAnsi="Arial" w:cs="Arial"/>
          <w:sz w:val="24"/>
          <w:szCs w:val="24"/>
        </w:rPr>
        <w:t>е</w:t>
      </w:r>
      <w:r w:rsidRPr="001F2357">
        <w:rPr>
          <w:rFonts w:ascii="Arial" w:hAnsi="Arial" w:cs="Arial"/>
          <w:sz w:val="24"/>
          <w:szCs w:val="24"/>
        </w:rPr>
        <w:t>мого масштаба светопространств. Над проезжей частью улиц, дорог и площ</w:t>
      </w:r>
      <w:r w:rsidRPr="001F2357">
        <w:rPr>
          <w:rFonts w:ascii="Arial" w:hAnsi="Arial" w:cs="Arial"/>
          <w:sz w:val="24"/>
          <w:szCs w:val="24"/>
        </w:rPr>
        <w:t>а</w:t>
      </w:r>
      <w:r w:rsidRPr="001F2357">
        <w:rPr>
          <w:rFonts w:ascii="Arial" w:hAnsi="Arial" w:cs="Arial"/>
          <w:sz w:val="24"/>
          <w:szCs w:val="24"/>
        </w:rPr>
        <w:t xml:space="preserve">дей светильники на опорах рекомендуется устанавливать на высоте не менее </w:t>
      </w:r>
      <w:smartTag w:uri="urn:schemas-microsoft-com:office:smarttags" w:element="metricconverter">
        <w:smartTagPr>
          <w:attr w:name="ProductID" w:val="8 м"/>
        </w:smartTagPr>
        <w:r w:rsidRPr="001F2357">
          <w:rPr>
            <w:rFonts w:ascii="Arial" w:hAnsi="Arial" w:cs="Arial"/>
            <w:sz w:val="24"/>
            <w:szCs w:val="24"/>
          </w:rPr>
          <w:t>8 м</w:t>
        </w:r>
      </w:smartTag>
      <w:r w:rsidRPr="001F2357">
        <w:rPr>
          <w:rFonts w:ascii="Arial" w:hAnsi="Arial" w:cs="Arial"/>
          <w:sz w:val="24"/>
          <w:szCs w:val="24"/>
        </w:rPr>
        <w:t>. В пешеходных зонах высота установки светильников на опорах может прин</w:t>
      </w:r>
      <w:r w:rsidRPr="001F2357">
        <w:rPr>
          <w:rFonts w:ascii="Arial" w:hAnsi="Arial" w:cs="Arial"/>
          <w:sz w:val="24"/>
          <w:szCs w:val="24"/>
        </w:rPr>
        <w:t>и</w:t>
      </w:r>
      <w:r w:rsidRPr="001F2357">
        <w:rPr>
          <w:rFonts w:ascii="Arial" w:hAnsi="Arial" w:cs="Arial"/>
          <w:sz w:val="24"/>
          <w:szCs w:val="24"/>
        </w:rPr>
        <w:t xml:space="preserve">маться, как правило, не менее </w:t>
      </w:r>
      <w:smartTag w:uri="urn:schemas-microsoft-com:office:smarttags" w:element="metricconverter">
        <w:smartTagPr>
          <w:attr w:name="ProductID" w:val="3,5 м"/>
        </w:smartTagPr>
        <w:r w:rsidRPr="001F2357">
          <w:rPr>
            <w:rFonts w:ascii="Arial" w:hAnsi="Arial" w:cs="Arial"/>
            <w:sz w:val="24"/>
            <w:szCs w:val="24"/>
          </w:rPr>
          <w:t>3,5 м</w:t>
        </w:r>
      </w:smartTag>
      <w:r w:rsidRPr="001F2357">
        <w:rPr>
          <w:rFonts w:ascii="Arial" w:hAnsi="Arial" w:cs="Arial"/>
          <w:sz w:val="24"/>
          <w:szCs w:val="24"/>
        </w:rPr>
        <w:t xml:space="preserve"> и не более </w:t>
      </w:r>
      <w:smartTag w:uri="urn:schemas-microsoft-com:office:smarttags" w:element="metricconverter">
        <w:smartTagPr>
          <w:attr w:name="ProductID" w:val="5,5 м"/>
        </w:smartTagPr>
        <w:r w:rsidRPr="001F2357">
          <w:rPr>
            <w:rFonts w:ascii="Arial" w:hAnsi="Arial" w:cs="Arial"/>
            <w:sz w:val="24"/>
            <w:szCs w:val="24"/>
          </w:rPr>
          <w:t>5,5 м</w:t>
        </w:r>
      </w:smartTag>
      <w:r w:rsidRPr="001F2357">
        <w:rPr>
          <w:rFonts w:ascii="Arial" w:hAnsi="Arial" w:cs="Arial"/>
          <w:sz w:val="24"/>
          <w:szCs w:val="24"/>
        </w:rPr>
        <w:t>. Светильники (бра, плафоны) для освещения проездов, тротуаров и площадок, расположенных у зданий, рекоменд</w:t>
      </w:r>
      <w:r w:rsidRPr="001F2357">
        <w:rPr>
          <w:rFonts w:ascii="Arial" w:hAnsi="Arial" w:cs="Arial"/>
          <w:sz w:val="24"/>
          <w:szCs w:val="24"/>
        </w:rPr>
        <w:t>у</w:t>
      </w:r>
      <w:r w:rsidRPr="001F2357">
        <w:rPr>
          <w:rFonts w:ascii="Arial" w:hAnsi="Arial" w:cs="Arial"/>
          <w:sz w:val="24"/>
          <w:szCs w:val="24"/>
        </w:rPr>
        <w:t xml:space="preserve">ется устанавливать на высоте не менее </w:t>
      </w:r>
      <w:smartTag w:uri="urn:schemas-microsoft-com:office:smarttags" w:element="metricconverter">
        <w:smartTagPr>
          <w:attr w:name="ProductID" w:val="3 м"/>
        </w:smartTagPr>
        <w:r w:rsidRPr="001F2357">
          <w:rPr>
            <w:rFonts w:ascii="Arial" w:hAnsi="Arial" w:cs="Arial"/>
            <w:sz w:val="24"/>
            <w:szCs w:val="24"/>
          </w:rPr>
          <w:t>3 м</w:t>
        </w:r>
      </w:smartTag>
      <w:r w:rsidRPr="001F2357">
        <w:rPr>
          <w:rFonts w:ascii="Arial" w:hAnsi="Arial" w:cs="Arial"/>
          <w:sz w:val="24"/>
          <w:szCs w:val="24"/>
        </w:rPr>
        <w:t>.</w:t>
      </w:r>
    </w:p>
    <w:p w:rsidR="00BC403F" w:rsidRPr="001F2357" w:rsidRDefault="00BC403F" w:rsidP="00BC403F">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Опоры уличных светильников для освещения проезжей части улиц могут располагаться на расстоянии не менее </w:t>
      </w:r>
      <w:smartTag w:uri="urn:schemas-microsoft-com:office:smarttags" w:element="metricconverter">
        <w:smartTagPr>
          <w:attr w:name="ProductID" w:val="0,6 м"/>
        </w:smartTagPr>
        <w:r w:rsidRPr="001F2357">
          <w:rPr>
            <w:rFonts w:ascii="Arial" w:hAnsi="Arial" w:cs="Arial"/>
            <w:sz w:val="24"/>
            <w:szCs w:val="24"/>
          </w:rPr>
          <w:t>0,6 м</w:t>
        </w:r>
      </w:smartTag>
      <w:r w:rsidRPr="001F2357">
        <w:rPr>
          <w:rFonts w:ascii="Arial" w:hAnsi="Arial" w:cs="Arial"/>
          <w:sz w:val="24"/>
          <w:szCs w:val="24"/>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1F2357">
          <w:rPr>
            <w:rFonts w:ascii="Arial" w:hAnsi="Arial" w:cs="Arial"/>
            <w:sz w:val="24"/>
            <w:szCs w:val="24"/>
          </w:rPr>
          <w:t>0,3 м</w:t>
        </w:r>
      </w:smartTag>
      <w:r w:rsidRPr="001F2357">
        <w:rPr>
          <w:rFonts w:ascii="Arial" w:hAnsi="Arial" w:cs="Arial"/>
          <w:sz w:val="24"/>
          <w:szCs w:val="24"/>
        </w:rPr>
        <w:t xml:space="preserve"> при условии отсутствия автобусного или тролле</w:t>
      </w:r>
      <w:r w:rsidRPr="001F2357">
        <w:rPr>
          <w:rFonts w:ascii="Arial" w:hAnsi="Arial" w:cs="Arial"/>
          <w:sz w:val="24"/>
          <w:szCs w:val="24"/>
        </w:rPr>
        <w:t>й</w:t>
      </w:r>
      <w:r w:rsidRPr="001F2357">
        <w:rPr>
          <w:rFonts w:ascii="Arial" w:hAnsi="Arial" w:cs="Arial"/>
          <w:sz w:val="24"/>
          <w:szCs w:val="24"/>
        </w:rPr>
        <w:t>бусного движения, а также регулярного движения грузовых машин. Следует учитывать, что опора не должна находиться между пожарным гидрантом и пр</w:t>
      </w:r>
      <w:r w:rsidRPr="001F2357">
        <w:rPr>
          <w:rFonts w:ascii="Arial" w:hAnsi="Arial" w:cs="Arial"/>
          <w:sz w:val="24"/>
          <w:szCs w:val="24"/>
        </w:rPr>
        <w:t>о</w:t>
      </w:r>
      <w:r w:rsidRPr="001F2357">
        <w:rPr>
          <w:rFonts w:ascii="Arial" w:hAnsi="Arial" w:cs="Arial"/>
          <w:sz w:val="24"/>
          <w:szCs w:val="24"/>
        </w:rPr>
        <w:t>езжей частью улиц и дорог.</w:t>
      </w:r>
    </w:p>
    <w:p w:rsidR="00BC403F" w:rsidRPr="001F2357" w:rsidRDefault="00BC403F" w:rsidP="00BC403F">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Опоры на пересечениях магистральных улиц и дорог, как правило, устанавливаются до начала закругления тротуаров и не ближе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xml:space="preserve"> от ра</w:t>
      </w:r>
      <w:r w:rsidRPr="001F2357">
        <w:rPr>
          <w:rFonts w:ascii="Arial" w:hAnsi="Arial" w:cs="Arial"/>
          <w:sz w:val="24"/>
          <w:szCs w:val="24"/>
        </w:rPr>
        <w:t>з</w:t>
      </w:r>
      <w:r w:rsidRPr="001F2357">
        <w:rPr>
          <w:rFonts w:ascii="Arial" w:hAnsi="Arial" w:cs="Arial"/>
          <w:sz w:val="24"/>
          <w:szCs w:val="24"/>
        </w:rPr>
        <w:t>личного рода въездов, не нарушая единого строя линии их установки.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Режимы работы осветительных установок</w:t>
      </w:r>
    </w:p>
    <w:p w:rsidR="00BC403F" w:rsidRPr="001F2357" w:rsidRDefault="00BC403F" w:rsidP="00BC403F">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w:t>
      </w:r>
      <w:r w:rsidRPr="001F2357">
        <w:rPr>
          <w:rFonts w:ascii="Arial" w:hAnsi="Arial" w:cs="Arial"/>
          <w:sz w:val="24"/>
          <w:szCs w:val="24"/>
        </w:rPr>
        <w:t>н</w:t>
      </w:r>
      <w:r w:rsidRPr="001F2357">
        <w:rPr>
          <w:rFonts w:ascii="Arial" w:hAnsi="Arial" w:cs="Arial"/>
          <w:sz w:val="24"/>
          <w:szCs w:val="24"/>
        </w:rPr>
        <w:t>дуется предусматривать следующие режимы их работы:</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вечерний будничный режим, когда функционируют все стационарные уст</w:t>
      </w:r>
      <w:r w:rsidRPr="001F2357">
        <w:rPr>
          <w:rFonts w:ascii="Arial" w:hAnsi="Arial" w:cs="Arial"/>
          <w:sz w:val="24"/>
          <w:szCs w:val="24"/>
        </w:rPr>
        <w:t>а</w:t>
      </w:r>
      <w:r w:rsidRPr="001F2357">
        <w:rPr>
          <w:rFonts w:ascii="Arial" w:hAnsi="Arial" w:cs="Arial"/>
          <w:sz w:val="24"/>
          <w:szCs w:val="24"/>
        </w:rPr>
        <w:t>новки ФО, АО и СИ, за исключением систем праздничного освещения;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lastRenderedPageBreak/>
        <w:t>- ночной дежурный режим, когда в установках ФО, АО и СИ может отключаться часть осветительных приборов, допускаемая нормами освещенности и ра</w:t>
      </w:r>
      <w:r w:rsidRPr="001F2357">
        <w:rPr>
          <w:rFonts w:ascii="Arial" w:hAnsi="Arial" w:cs="Arial"/>
          <w:sz w:val="24"/>
          <w:szCs w:val="24"/>
        </w:rPr>
        <w:t>с</w:t>
      </w:r>
      <w:r w:rsidRPr="001F2357">
        <w:rPr>
          <w:rFonts w:ascii="Arial" w:hAnsi="Arial" w:cs="Arial"/>
          <w:sz w:val="24"/>
          <w:szCs w:val="24"/>
        </w:rPr>
        <w:t>поряжениями администрации муниципального образования;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праздничный режим, когда функционируют все стационарные и време</w:t>
      </w:r>
      <w:r w:rsidRPr="001F2357">
        <w:rPr>
          <w:rFonts w:ascii="Arial" w:hAnsi="Arial" w:cs="Arial"/>
          <w:sz w:val="24"/>
          <w:szCs w:val="24"/>
        </w:rPr>
        <w:t>н</w:t>
      </w:r>
      <w:r w:rsidRPr="001F2357">
        <w:rPr>
          <w:rFonts w:ascii="Arial" w:hAnsi="Arial" w:cs="Arial"/>
          <w:sz w:val="24"/>
          <w:szCs w:val="24"/>
        </w:rPr>
        <w:t>ные осветительные установки трех групп в часы суток и дни недели, определяемые администрацией муниципального образования;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C403F" w:rsidRPr="001F2357" w:rsidRDefault="00BC403F" w:rsidP="00BC403F">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w:t>
      </w:r>
      <w:r w:rsidRPr="001F2357">
        <w:rPr>
          <w:rFonts w:ascii="Arial" w:hAnsi="Arial" w:cs="Arial"/>
          <w:sz w:val="24"/>
          <w:szCs w:val="24"/>
        </w:rPr>
        <w:t>з</w:t>
      </w:r>
      <w:r w:rsidRPr="001F2357">
        <w:rPr>
          <w:rFonts w:ascii="Arial" w:hAnsi="Arial" w:cs="Arial"/>
          <w:sz w:val="24"/>
          <w:szCs w:val="24"/>
        </w:rPr>
        <w:t>водить:</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установок ФО - утром при повышении освещенности до 10 лк; время во</w:t>
      </w:r>
      <w:r w:rsidRPr="001F2357">
        <w:rPr>
          <w:rFonts w:ascii="Arial" w:hAnsi="Arial" w:cs="Arial"/>
          <w:sz w:val="24"/>
          <w:szCs w:val="24"/>
        </w:rPr>
        <w:t>з</w:t>
      </w:r>
      <w:r w:rsidRPr="001F2357">
        <w:rPr>
          <w:rFonts w:ascii="Arial" w:hAnsi="Arial" w:cs="Arial"/>
          <w:sz w:val="24"/>
          <w:szCs w:val="24"/>
        </w:rPr>
        <w:t>можного отключения части уличных светильников при переходе с вечернего на ночной режим устанавливается администрацией населенного пункта, переключ</w:t>
      </w:r>
      <w:r w:rsidRPr="001F2357">
        <w:rPr>
          <w:rFonts w:ascii="Arial" w:hAnsi="Arial" w:cs="Arial"/>
          <w:sz w:val="24"/>
          <w:szCs w:val="24"/>
        </w:rPr>
        <w:t>е</w:t>
      </w:r>
      <w:r w:rsidRPr="001F2357">
        <w:rPr>
          <w:rFonts w:ascii="Arial" w:hAnsi="Arial" w:cs="Arial"/>
          <w:sz w:val="24"/>
          <w:szCs w:val="24"/>
        </w:rPr>
        <w:t>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установок АО - в соответствии с решением городской администрации, к</w:t>
      </w:r>
      <w:r w:rsidRPr="001F2357">
        <w:rPr>
          <w:rFonts w:ascii="Arial" w:hAnsi="Arial" w:cs="Arial"/>
          <w:sz w:val="24"/>
          <w:szCs w:val="24"/>
        </w:rPr>
        <w:t>о</w:t>
      </w:r>
      <w:r w:rsidRPr="001F2357">
        <w:rPr>
          <w:rFonts w:ascii="Arial" w:hAnsi="Arial" w:cs="Arial"/>
          <w:sz w:val="24"/>
          <w:szCs w:val="24"/>
        </w:rPr>
        <w:t>торая для большинства освещаемых объектов назначает вечерний режим в зимнее и летнее полугодие до полуночи и до часу ночи соответственно, а на ряде объе</w:t>
      </w:r>
      <w:r w:rsidRPr="001F2357">
        <w:rPr>
          <w:rFonts w:ascii="Arial" w:hAnsi="Arial" w:cs="Arial"/>
          <w:sz w:val="24"/>
          <w:szCs w:val="24"/>
        </w:rPr>
        <w:t>к</w:t>
      </w:r>
      <w:r w:rsidRPr="001F2357">
        <w:rPr>
          <w:rFonts w:ascii="Arial" w:hAnsi="Arial" w:cs="Arial"/>
          <w:sz w:val="24"/>
          <w:szCs w:val="24"/>
        </w:rPr>
        <w:t>тов (вокзалы, градостроительные доминанты, въезды в город и т.п.) установки АО могут функционировать от заката до рассвета;</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установок СИ - по решению соответствующих ведомств или владельцев.</w:t>
      </w:r>
    </w:p>
    <w:p w:rsidR="00BC403F" w:rsidRPr="001F2357" w:rsidRDefault="00BC403F" w:rsidP="00BC403F">
      <w:pPr>
        <w:ind w:firstLine="567"/>
        <w:jc w:val="both"/>
        <w:rPr>
          <w:rFonts w:ascii="Arial" w:hAnsi="Arial" w:cs="Arial"/>
          <w:sz w:val="24"/>
          <w:szCs w:val="24"/>
        </w:rPr>
      </w:pPr>
    </w:p>
    <w:p w:rsidR="00BC403F" w:rsidRPr="001F2357" w:rsidRDefault="00BC403F" w:rsidP="00BC403F">
      <w:pPr>
        <w:pStyle w:val="1"/>
        <w:numPr>
          <w:ilvl w:val="1"/>
          <w:numId w:val="12"/>
        </w:numPr>
        <w:spacing w:before="0" w:after="0" w:line="240" w:lineRule="auto"/>
        <w:ind w:left="0" w:firstLine="567"/>
        <w:rPr>
          <w:i/>
          <w:sz w:val="24"/>
          <w:szCs w:val="24"/>
        </w:rPr>
      </w:pPr>
      <w:bookmarkStart w:id="11" w:name="_Toc472352453"/>
      <w:r w:rsidRPr="001F2357">
        <w:rPr>
          <w:i/>
          <w:sz w:val="24"/>
          <w:szCs w:val="24"/>
        </w:rPr>
        <w:t>МАФ и характерные требования к ним</w:t>
      </w:r>
      <w:bookmarkEnd w:id="11"/>
      <w:r w:rsidRPr="001F2357">
        <w:rPr>
          <w:i/>
          <w:sz w:val="24"/>
          <w:szCs w:val="24"/>
        </w:rPr>
        <w:t>.</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Для каждого элемента планировочной структуры существуют хара</w:t>
      </w:r>
      <w:r w:rsidRPr="001F2357">
        <w:rPr>
          <w:rFonts w:ascii="Arial" w:hAnsi="Arial" w:cs="Arial"/>
          <w:sz w:val="24"/>
          <w:szCs w:val="24"/>
        </w:rPr>
        <w:t>к</w:t>
      </w:r>
      <w:r w:rsidRPr="001F2357">
        <w:rPr>
          <w:rFonts w:ascii="Arial" w:hAnsi="Arial" w:cs="Arial"/>
          <w:sz w:val="24"/>
          <w:szCs w:val="24"/>
        </w:rPr>
        <w:t>терные требования, которые основываются на частоте и продолжительности ее использования, потенциальной аудитории, наличии свободного пространства, и</w:t>
      </w:r>
      <w:r w:rsidRPr="001F2357">
        <w:rPr>
          <w:rFonts w:ascii="Arial" w:hAnsi="Arial" w:cs="Arial"/>
          <w:sz w:val="24"/>
          <w:szCs w:val="24"/>
        </w:rPr>
        <w:t>н</w:t>
      </w:r>
      <w:r w:rsidRPr="001F2357">
        <w:rPr>
          <w:rFonts w:ascii="Arial" w:hAnsi="Arial" w:cs="Arial"/>
          <w:sz w:val="24"/>
          <w:szCs w:val="24"/>
        </w:rPr>
        <w:t>тенсивности пешеходного и автомобильного движения, близости транспортных узлов. Выбор МАФ зависит от количества людей, ежедневно посещающих терр</w:t>
      </w:r>
      <w:r w:rsidRPr="001F2357">
        <w:rPr>
          <w:rFonts w:ascii="Arial" w:hAnsi="Arial" w:cs="Arial"/>
          <w:sz w:val="24"/>
          <w:szCs w:val="24"/>
        </w:rPr>
        <w:t>и</w:t>
      </w:r>
      <w:r w:rsidRPr="001F2357">
        <w:rPr>
          <w:rFonts w:ascii="Arial" w:hAnsi="Arial" w:cs="Arial"/>
          <w:sz w:val="24"/>
          <w:szCs w:val="24"/>
        </w:rPr>
        <w:t>торию. В некоторых местах мебель необходимо фиксировать, чтобы ее невозможно было переместить и помешать тем самым потоку пешеходов или а</w:t>
      </w:r>
      <w:r w:rsidRPr="001F2357">
        <w:rPr>
          <w:rFonts w:ascii="Arial" w:hAnsi="Arial" w:cs="Arial"/>
          <w:sz w:val="24"/>
          <w:szCs w:val="24"/>
        </w:rPr>
        <w:t>в</w:t>
      </w:r>
      <w:r w:rsidRPr="001F2357">
        <w:rPr>
          <w:rFonts w:ascii="Arial" w:hAnsi="Arial" w:cs="Arial"/>
          <w:sz w:val="24"/>
          <w:szCs w:val="24"/>
        </w:rPr>
        <w:t>томобилей. Стоит подбирать материалы и дизайн объектов с учетом всех условий, тогда м</w:t>
      </w:r>
      <w:r w:rsidRPr="001F2357">
        <w:rPr>
          <w:rFonts w:ascii="Arial" w:hAnsi="Arial" w:cs="Arial"/>
          <w:sz w:val="24"/>
          <w:szCs w:val="24"/>
        </w:rPr>
        <w:t>е</w:t>
      </w:r>
      <w:r w:rsidRPr="001F2357">
        <w:rPr>
          <w:rFonts w:ascii="Arial" w:hAnsi="Arial" w:cs="Arial"/>
          <w:sz w:val="24"/>
          <w:szCs w:val="24"/>
        </w:rPr>
        <w:t>бель прослужит дольше, будет более удобна и эффективна в использовании и гармонично впишется в окружа</w:t>
      </w:r>
      <w:r w:rsidRPr="001F2357">
        <w:rPr>
          <w:rFonts w:ascii="Arial" w:hAnsi="Arial" w:cs="Arial"/>
          <w:sz w:val="24"/>
          <w:szCs w:val="24"/>
        </w:rPr>
        <w:t>ю</w:t>
      </w:r>
      <w:r w:rsidRPr="001F2357">
        <w:rPr>
          <w:rFonts w:ascii="Arial" w:hAnsi="Arial" w:cs="Arial"/>
          <w:sz w:val="24"/>
          <w:szCs w:val="24"/>
        </w:rPr>
        <w:t>щую среду.</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проектировании, выборе МАФ необходимо использовать  и стоит учитывать:</w:t>
      </w:r>
    </w:p>
    <w:p w:rsidR="00BC403F" w:rsidRPr="001F2357" w:rsidRDefault="00BC403F" w:rsidP="00BC403F">
      <w:pPr>
        <w:pStyle w:val="af6"/>
        <w:spacing w:before="0" w:beforeAutospacing="0" w:after="0" w:afterAutospacing="0"/>
        <w:ind w:firstLine="567"/>
        <w:rPr>
          <w:rFonts w:ascii="Arial" w:hAnsi="Arial" w:cs="Arial"/>
        </w:rPr>
      </w:pPr>
      <w:r w:rsidRPr="001F2357">
        <w:rPr>
          <w:rFonts w:ascii="Arial" w:hAnsi="Arial" w:cs="Arial"/>
          <w:color w:val="000000"/>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BC403F" w:rsidRPr="001F2357" w:rsidRDefault="00BC403F" w:rsidP="00BC403F">
      <w:pPr>
        <w:pStyle w:val="af6"/>
        <w:spacing w:before="0" w:beforeAutospacing="0" w:after="0" w:afterAutospacing="0"/>
        <w:ind w:firstLine="567"/>
        <w:rPr>
          <w:rFonts w:ascii="Arial" w:hAnsi="Arial" w:cs="Arial"/>
        </w:rPr>
      </w:pPr>
      <w:r w:rsidRPr="001F2357">
        <w:rPr>
          <w:rFonts w:ascii="Arial" w:hAnsi="Arial" w:cs="Arial"/>
          <w:color w:val="000000"/>
        </w:rPr>
        <w:t>б) антивандальную защищенность ― от разрушения, оклейки, нанесения надписей и изображений;</w:t>
      </w:r>
    </w:p>
    <w:p w:rsidR="00BC403F" w:rsidRPr="001F2357" w:rsidRDefault="00BC403F" w:rsidP="00BC403F">
      <w:pPr>
        <w:pStyle w:val="af6"/>
        <w:spacing w:before="0" w:beforeAutospacing="0" w:after="0" w:afterAutospacing="0"/>
        <w:ind w:firstLine="567"/>
        <w:rPr>
          <w:rFonts w:ascii="Arial" w:hAnsi="Arial" w:cs="Arial"/>
        </w:rPr>
      </w:pPr>
      <w:r w:rsidRPr="001F2357">
        <w:rPr>
          <w:rFonts w:ascii="Arial" w:hAnsi="Arial" w:cs="Arial"/>
          <w:color w:val="000000"/>
        </w:rPr>
        <w:t>в)  возможность ремонта или замены деталей МАФ;</w:t>
      </w:r>
    </w:p>
    <w:p w:rsidR="00BC403F" w:rsidRPr="001F2357" w:rsidRDefault="00BC403F" w:rsidP="00BC403F">
      <w:pPr>
        <w:pStyle w:val="af6"/>
        <w:spacing w:before="0" w:beforeAutospacing="0" w:after="0" w:afterAutospacing="0"/>
        <w:ind w:firstLine="567"/>
        <w:rPr>
          <w:rFonts w:ascii="Arial" w:hAnsi="Arial" w:cs="Arial"/>
        </w:rPr>
      </w:pPr>
      <w:r w:rsidRPr="001F2357">
        <w:rPr>
          <w:rFonts w:ascii="Arial" w:hAnsi="Arial" w:cs="Arial"/>
          <w:color w:val="000000"/>
        </w:rPr>
        <w:t>г)  защиту от образования наледи и снежных заносов, обеспечение стока в</w:t>
      </w:r>
      <w:r w:rsidRPr="001F2357">
        <w:rPr>
          <w:rFonts w:ascii="Arial" w:hAnsi="Arial" w:cs="Arial"/>
          <w:color w:val="000000"/>
        </w:rPr>
        <w:t>о</w:t>
      </w:r>
      <w:r w:rsidRPr="001F2357">
        <w:rPr>
          <w:rFonts w:ascii="Arial" w:hAnsi="Arial" w:cs="Arial"/>
          <w:color w:val="000000"/>
        </w:rPr>
        <w:t>ды;</w:t>
      </w:r>
    </w:p>
    <w:p w:rsidR="00BC403F" w:rsidRPr="001F2357" w:rsidRDefault="00BC403F" w:rsidP="00BC403F">
      <w:pPr>
        <w:pStyle w:val="af6"/>
        <w:spacing w:before="0" w:beforeAutospacing="0" w:after="0" w:afterAutospacing="0"/>
        <w:ind w:firstLine="567"/>
        <w:rPr>
          <w:rFonts w:ascii="Arial" w:hAnsi="Arial" w:cs="Arial"/>
        </w:rPr>
      </w:pPr>
      <w:r w:rsidRPr="001F2357">
        <w:rPr>
          <w:rFonts w:ascii="Arial" w:hAnsi="Arial" w:cs="Arial"/>
          <w:color w:val="000000"/>
        </w:rPr>
        <w:lastRenderedPageBreak/>
        <w:t>д) удобство обслуживания, а также механизированной и ручной очистки те</w:t>
      </w:r>
      <w:r w:rsidRPr="001F2357">
        <w:rPr>
          <w:rFonts w:ascii="Arial" w:hAnsi="Arial" w:cs="Arial"/>
          <w:color w:val="000000"/>
        </w:rPr>
        <w:t>р</w:t>
      </w:r>
      <w:r w:rsidRPr="001F2357">
        <w:rPr>
          <w:rFonts w:ascii="Arial" w:hAnsi="Arial" w:cs="Arial"/>
          <w:color w:val="000000"/>
        </w:rPr>
        <w:t>ритории рядом с МАФ и под конструкцией;</w:t>
      </w:r>
    </w:p>
    <w:p w:rsidR="00BC403F" w:rsidRPr="001F2357" w:rsidRDefault="00BC403F" w:rsidP="00BC403F">
      <w:pPr>
        <w:pStyle w:val="af6"/>
        <w:spacing w:before="0" w:beforeAutospacing="0" w:after="0" w:afterAutospacing="0"/>
        <w:ind w:firstLine="567"/>
        <w:rPr>
          <w:rFonts w:ascii="Arial" w:hAnsi="Arial" w:cs="Arial"/>
        </w:rPr>
      </w:pPr>
      <w:r w:rsidRPr="001F2357">
        <w:rPr>
          <w:rFonts w:ascii="Arial" w:hAnsi="Arial" w:cs="Arial"/>
          <w:color w:val="000000"/>
        </w:rPr>
        <w:t>е)  эргономичность конструкций (высоту и наклон спинки, высоту урн и пр</w:t>
      </w:r>
      <w:r w:rsidRPr="001F2357">
        <w:rPr>
          <w:rFonts w:ascii="Arial" w:hAnsi="Arial" w:cs="Arial"/>
          <w:color w:val="000000"/>
        </w:rPr>
        <w:t>о</w:t>
      </w:r>
      <w:r w:rsidRPr="001F2357">
        <w:rPr>
          <w:rFonts w:ascii="Arial" w:hAnsi="Arial" w:cs="Arial"/>
          <w:color w:val="000000"/>
        </w:rPr>
        <w:t>чее);</w:t>
      </w:r>
    </w:p>
    <w:p w:rsidR="00BC403F" w:rsidRPr="001F2357" w:rsidRDefault="00BC403F" w:rsidP="00BC403F">
      <w:pPr>
        <w:pStyle w:val="af6"/>
        <w:spacing w:before="0" w:beforeAutospacing="0" w:after="0" w:afterAutospacing="0"/>
        <w:ind w:firstLine="567"/>
        <w:rPr>
          <w:rFonts w:ascii="Arial" w:hAnsi="Arial" w:cs="Arial"/>
        </w:rPr>
      </w:pPr>
      <w:r w:rsidRPr="001F2357">
        <w:rPr>
          <w:rFonts w:ascii="Arial" w:hAnsi="Arial" w:cs="Arial"/>
          <w:color w:val="000000"/>
        </w:rPr>
        <w:t>ж)  расцветку, не вносящую визуальный шум;</w:t>
      </w:r>
    </w:p>
    <w:p w:rsidR="00BC403F" w:rsidRPr="001F2357" w:rsidRDefault="00BC403F" w:rsidP="00BC403F">
      <w:pPr>
        <w:pStyle w:val="af6"/>
        <w:spacing w:before="0" w:beforeAutospacing="0" w:after="0" w:afterAutospacing="0"/>
        <w:ind w:firstLine="567"/>
        <w:rPr>
          <w:rFonts w:ascii="Arial" w:hAnsi="Arial" w:cs="Arial"/>
        </w:rPr>
      </w:pPr>
      <w:r w:rsidRPr="001F2357">
        <w:rPr>
          <w:rFonts w:ascii="Arial" w:hAnsi="Arial" w:cs="Arial"/>
          <w:color w:val="000000"/>
        </w:rPr>
        <w:t>з)  безопасность для потенциальных пользователей;</w:t>
      </w:r>
    </w:p>
    <w:p w:rsidR="00BC403F" w:rsidRPr="001F2357" w:rsidRDefault="00BC403F" w:rsidP="00BC403F">
      <w:pPr>
        <w:pStyle w:val="af6"/>
        <w:spacing w:before="0" w:beforeAutospacing="0" w:after="0" w:afterAutospacing="0"/>
        <w:ind w:firstLine="567"/>
        <w:rPr>
          <w:rFonts w:ascii="Arial" w:hAnsi="Arial" w:cs="Arial"/>
        </w:rPr>
      </w:pPr>
      <w:r w:rsidRPr="001F2357">
        <w:rPr>
          <w:rFonts w:ascii="Arial" w:hAnsi="Arial" w:cs="Arial"/>
          <w:color w:val="000000"/>
        </w:rPr>
        <w:t>и)  стилистическое сочетание с другими МАФ и окружающей архитектурой;</w:t>
      </w:r>
    </w:p>
    <w:p w:rsidR="00BC403F" w:rsidRPr="001F2357" w:rsidRDefault="00BC403F" w:rsidP="00BC403F">
      <w:pPr>
        <w:pStyle w:val="af6"/>
        <w:spacing w:before="0" w:beforeAutospacing="0" w:after="0" w:afterAutospacing="0"/>
        <w:ind w:firstLine="567"/>
        <w:rPr>
          <w:rFonts w:ascii="Arial" w:hAnsi="Arial" w:cs="Arial"/>
        </w:rPr>
      </w:pPr>
      <w:r w:rsidRPr="001F2357">
        <w:rPr>
          <w:rFonts w:ascii="Arial" w:hAnsi="Arial" w:cs="Arial"/>
          <w:color w:val="000000"/>
        </w:rPr>
        <w:t>к)  соответствие характеристикам зоны расположения: сдержанный дизайн для тротуаров дорог, более изящный - для рекреационных зон и дворов.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Общие требования к установке МАФ:</w:t>
      </w:r>
    </w:p>
    <w:p w:rsidR="00BC403F" w:rsidRPr="001F2357" w:rsidRDefault="00BC403F" w:rsidP="00BC403F">
      <w:pPr>
        <w:pStyle w:val="af6"/>
        <w:spacing w:before="0" w:beforeAutospacing="0" w:after="0" w:afterAutospacing="0"/>
        <w:ind w:firstLine="567"/>
        <w:rPr>
          <w:rFonts w:ascii="Arial" w:hAnsi="Arial" w:cs="Arial"/>
          <w:color w:val="000000"/>
        </w:rPr>
      </w:pPr>
      <w:r w:rsidRPr="001F2357">
        <w:rPr>
          <w:rFonts w:ascii="Arial" w:hAnsi="Arial" w:cs="Arial"/>
          <w:color w:val="000000"/>
        </w:rPr>
        <w:t>а)  расположение, не создающее препятствий для пешеходов;</w:t>
      </w:r>
    </w:p>
    <w:p w:rsidR="00BC403F" w:rsidRPr="001F2357" w:rsidRDefault="00BC403F" w:rsidP="00BC403F">
      <w:pPr>
        <w:pStyle w:val="af6"/>
        <w:spacing w:before="0" w:beforeAutospacing="0" w:after="0" w:afterAutospacing="0"/>
        <w:ind w:firstLine="567"/>
        <w:rPr>
          <w:rFonts w:ascii="Arial" w:hAnsi="Arial" w:cs="Arial"/>
          <w:color w:val="000000"/>
        </w:rPr>
      </w:pPr>
      <w:r w:rsidRPr="001F2357">
        <w:rPr>
          <w:rFonts w:ascii="Arial" w:hAnsi="Arial" w:cs="Arial"/>
          <w:color w:val="000000"/>
        </w:rPr>
        <w:t>б)  плотная установка на минимальной площади в местах большого скопл</w:t>
      </w:r>
      <w:r w:rsidRPr="001F2357">
        <w:rPr>
          <w:rFonts w:ascii="Arial" w:hAnsi="Arial" w:cs="Arial"/>
          <w:color w:val="000000"/>
        </w:rPr>
        <w:t>е</w:t>
      </w:r>
      <w:r w:rsidRPr="001F2357">
        <w:rPr>
          <w:rFonts w:ascii="Arial" w:hAnsi="Arial" w:cs="Arial"/>
          <w:color w:val="000000"/>
        </w:rPr>
        <w:t>ния людей;</w:t>
      </w:r>
    </w:p>
    <w:p w:rsidR="00BC403F" w:rsidRPr="001F2357" w:rsidRDefault="00BC403F" w:rsidP="00BC403F">
      <w:pPr>
        <w:pStyle w:val="af6"/>
        <w:spacing w:before="0" w:beforeAutospacing="0" w:after="0" w:afterAutospacing="0"/>
        <w:ind w:firstLine="567"/>
        <w:rPr>
          <w:rFonts w:ascii="Arial" w:hAnsi="Arial" w:cs="Arial"/>
          <w:color w:val="000000"/>
        </w:rPr>
      </w:pPr>
      <w:r w:rsidRPr="001F2357">
        <w:rPr>
          <w:rFonts w:ascii="Arial" w:hAnsi="Arial" w:cs="Arial"/>
          <w:color w:val="000000"/>
        </w:rPr>
        <w:t>в)  устойчивость конструкции;</w:t>
      </w:r>
    </w:p>
    <w:p w:rsidR="00BC403F" w:rsidRPr="001F2357" w:rsidRDefault="00BC403F" w:rsidP="00BC403F">
      <w:pPr>
        <w:pStyle w:val="af6"/>
        <w:spacing w:before="0" w:beforeAutospacing="0" w:after="0" w:afterAutospacing="0"/>
        <w:ind w:firstLine="567"/>
        <w:rPr>
          <w:rFonts w:ascii="Arial" w:hAnsi="Arial" w:cs="Arial"/>
          <w:color w:val="000000"/>
        </w:rPr>
      </w:pPr>
      <w:r w:rsidRPr="001F2357">
        <w:rPr>
          <w:rFonts w:ascii="Arial" w:hAnsi="Arial" w:cs="Arial"/>
          <w:color w:val="000000"/>
        </w:rPr>
        <w:t>г)  надежная фиксация или обеспечение возможности перемещения в завис</w:t>
      </w:r>
      <w:r w:rsidRPr="001F2357">
        <w:rPr>
          <w:rFonts w:ascii="Arial" w:hAnsi="Arial" w:cs="Arial"/>
          <w:color w:val="000000"/>
        </w:rPr>
        <w:t>и</w:t>
      </w:r>
      <w:r w:rsidRPr="001F2357">
        <w:rPr>
          <w:rFonts w:ascii="Arial" w:hAnsi="Arial" w:cs="Arial"/>
          <w:color w:val="000000"/>
        </w:rPr>
        <w:t>мости от условий расположения;</w:t>
      </w:r>
    </w:p>
    <w:p w:rsidR="00BC403F" w:rsidRPr="001F2357" w:rsidRDefault="00BC403F" w:rsidP="00BC403F">
      <w:pPr>
        <w:pStyle w:val="af6"/>
        <w:spacing w:before="0" w:beforeAutospacing="0" w:after="0" w:afterAutospacing="0"/>
        <w:ind w:firstLine="567"/>
        <w:rPr>
          <w:rFonts w:ascii="Arial" w:hAnsi="Arial" w:cs="Arial"/>
          <w:color w:val="000000"/>
        </w:rPr>
      </w:pPr>
      <w:r w:rsidRPr="001F2357">
        <w:rPr>
          <w:rFonts w:ascii="Arial" w:hAnsi="Arial" w:cs="Arial"/>
          <w:color w:val="000000"/>
        </w:rPr>
        <w:t>д)  достаточное количество МАФ определенных типов в каждой конкретной зоне;</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Частные требования к скамейкам:</w:t>
      </w:r>
    </w:p>
    <w:p w:rsidR="00BC403F" w:rsidRPr="001F2357" w:rsidRDefault="00BC403F" w:rsidP="00BC403F">
      <w:pPr>
        <w:pStyle w:val="af6"/>
        <w:spacing w:before="0" w:beforeAutospacing="0" w:after="0" w:afterAutospacing="0"/>
        <w:ind w:firstLine="567"/>
        <w:rPr>
          <w:rFonts w:ascii="Arial" w:hAnsi="Arial" w:cs="Arial"/>
          <w:color w:val="000000"/>
        </w:rPr>
      </w:pPr>
      <w:r w:rsidRPr="001F2357">
        <w:rPr>
          <w:rFonts w:ascii="Arial" w:hAnsi="Arial" w:cs="Arial"/>
          <w:color w:val="000000"/>
        </w:rPr>
        <w:t>- наличие спинок для скамеек рекреационных зон;</w:t>
      </w:r>
    </w:p>
    <w:p w:rsidR="00BC403F" w:rsidRPr="001F2357" w:rsidRDefault="00BC403F" w:rsidP="00BC403F">
      <w:pPr>
        <w:pStyle w:val="af6"/>
        <w:spacing w:before="0" w:beforeAutospacing="0" w:after="0" w:afterAutospacing="0"/>
        <w:ind w:firstLine="567"/>
        <w:rPr>
          <w:rFonts w:ascii="Arial" w:hAnsi="Arial" w:cs="Arial"/>
          <w:color w:val="000000"/>
        </w:rPr>
      </w:pPr>
      <w:r w:rsidRPr="001F2357">
        <w:rPr>
          <w:rFonts w:ascii="Arial" w:hAnsi="Arial" w:cs="Arial"/>
          <w:color w:val="000000"/>
        </w:rPr>
        <w:t>- наличие спинок и поручней для скамеек дворовых зон;</w:t>
      </w:r>
    </w:p>
    <w:p w:rsidR="00BC403F" w:rsidRPr="001F2357" w:rsidRDefault="00BC403F" w:rsidP="00BC403F">
      <w:pPr>
        <w:pStyle w:val="af6"/>
        <w:spacing w:before="0" w:beforeAutospacing="0" w:after="0" w:afterAutospacing="0"/>
        <w:ind w:firstLine="567"/>
        <w:rPr>
          <w:rFonts w:ascii="Arial" w:hAnsi="Arial" w:cs="Arial"/>
          <w:color w:val="000000"/>
        </w:rPr>
      </w:pPr>
      <w:r w:rsidRPr="001F2357">
        <w:rPr>
          <w:rFonts w:ascii="Arial" w:hAnsi="Arial" w:cs="Arial"/>
          <w:color w:val="000000"/>
        </w:rPr>
        <w:t>- отсутствие спинок и поручней для скамеек транзитных зон;</w:t>
      </w:r>
    </w:p>
    <w:p w:rsidR="00BC403F" w:rsidRPr="001F2357" w:rsidRDefault="00BC403F" w:rsidP="00BC403F">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Частные требования к урнам:</w:t>
      </w:r>
    </w:p>
    <w:p w:rsidR="00BC403F" w:rsidRPr="001F2357" w:rsidRDefault="00BC403F" w:rsidP="00BC403F">
      <w:pPr>
        <w:pStyle w:val="af6"/>
        <w:spacing w:before="0" w:beforeAutospacing="0" w:after="0" w:afterAutospacing="0"/>
        <w:ind w:firstLine="567"/>
        <w:rPr>
          <w:rFonts w:ascii="Arial" w:hAnsi="Arial" w:cs="Arial"/>
          <w:color w:val="000000"/>
        </w:rPr>
      </w:pPr>
      <w:r w:rsidRPr="001F2357">
        <w:rPr>
          <w:rFonts w:ascii="Arial" w:hAnsi="Arial" w:cs="Arial"/>
          <w:color w:val="000000"/>
        </w:rPr>
        <w:t>- наличие пепельниц, предохраняющих мусор от возгорания;</w:t>
      </w:r>
    </w:p>
    <w:p w:rsidR="00BC403F" w:rsidRPr="001F2357" w:rsidRDefault="00BC403F" w:rsidP="00BC403F">
      <w:pPr>
        <w:pStyle w:val="af6"/>
        <w:spacing w:before="0" w:beforeAutospacing="0" w:after="0" w:afterAutospacing="0"/>
        <w:ind w:firstLine="567"/>
        <w:rPr>
          <w:rFonts w:ascii="Arial" w:hAnsi="Arial" w:cs="Arial"/>
          <w:color w:val="000000"/>
        </w:rPr>
      </w:pPr>
      <w:r w:rsidRPr="001F2357">
        <w:rPr>
          <w:rFonts w:ascii="Arial" w:hAnsi="Arial" w:cs="Arial"/>
          <w:color w:val="000000"/>
        </w:rPr>
        <w:t xml:space="preserve">- достаточная высота (минимальная около </w:t>
      </w:r>
      <w:smartTag w:uri="urn:schemas-microsoft-com:office:smarttags" w:element="metricconverter">
        <w:smartTagPr>
          <w:attr w:name="ProductID" w:val="100 см"/>
        </w:smartTagPr>
        <w:r w:rsidRPr="001F2357">
          <w:rPr>
            <w:rFonts w:ascii="Arial" w:hAnsi="Arial" w:cs="Arial"/>
            <w:color w:val="000000"/>
          </w:rPr>
          <w:t>100 см</w:t>
        </w:r>
      </w:smartTag>
      <w:r w:rsidRPr="001F2357">
        <w:rPr>
          <w:rFonts w:ascii="Arial" w:hAnsi="Arial" w:cs="Arial"/>
          <w:color w:val="000000"/>
        </w:rPr>
        <w:t>) и объем;</w:t>
      </w:r>
    </w:p>
    <w:p w:rsidR="00BC403F" w:rsidRPr="001F2357" w:rsidRDefault="00BC403F" w:rsidP="00BC403F">
      <w:pPr>
        <w:pStyle w:val="af6"/>
        <w:spacing w:before="0" w:beforeAutospacing="0" w:after="0" w:afterAutospacing="0"/>
        <w:ind w:firstLine="567"/>
        <w:rPr>
          <w:rFonts w:ascii="Arial" w:hAnsi="Arial" w:cs="Arial"/>
          <w:color w:val="000000"/>
        </w:rPr>
      </w:pPr>
      <w:r w:rsidRPr="001F2357">
        <w:rPr>
          <w:rFonts w:ascii="Arial" w:hAnsi="Arial" w:cs="Arial"/>
          <w:color w:val="000000"/>
        </w:rPr>
        <w:t>- наличие рельефного текстурирования или перфорирования для защиты от графического вандализма;</w:t>
      </w:r>
    </w:p>
    <w:p w:rsidR="00BC403F" w:rsidRPr="001F2357" w:rsidRDefault="00BC403F" w:rsidP="00BC403F">
      <w:pPr>
        <w:pStyle w:val="af6"/>
        <w:spacing w:before="0" w:beforeAutospacing="0" w:after="0" w:afterAutospacing="0"/>
        <w:ind w:firstLine="567"/>
        <w:rPr>
          <w:rFonts w:ascii="Arial" w:hAnsi="Arial" w:cs="Arial"/>
          <w:color w:val="000000"/>
        </w:rPr>
      </w:pPr>
      <w:r w:rsidRPr="001F2357">
        <w:rPr>
          <w:rFonts w:ascii="Arial" w:hAnsi="Arial" w:cs="Arial"/>
          <w:color w:val="000000"/>
        </w:rPr>
        <w:t>- защита от дождя и снега;</w:t>
      </w:r>
    </w:p>
    <w:p w:rsidR="00BC403F" w:rsidRPr="001F2357" w:rsidRDefault="00BC403F" w:rsidP="00BC403F">
      <w:pPr>
        <w:pStyle w:val="af6"/>
        <w:spacing w:before="0" w:beforeAutospacing="0" w:after="0" w:afterAutospacing="0"/>
        <w:ind w:firstLine="567"/>
        <w:rPr>
          <w:rFonts w:ascii="Arial" w:hAnsi="Arial" w:cs="Arial"/>
          <w:color w:val="000000"/>
        </w:rPr>
      </w:pPr>
      <w:r w:rsidRPr="001F2357">
        <w:rPr>
          <w:rFonts w:ascii="Arial" w:hAnsi="Arial" w:cs="Arial"/>
          <w:color w:val="000000"/>
        </w:rPr>
        <w:t>- использование и аккуратное расположение вставных ведер и мусорных мешков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Частные требования к цветочницам (вазонам), в том числе к наве</w:t>
      </w:r>
      <w:r w:rsidRPr="001F2357">
        <w:rPr>
          <w:rFonts w:ascii="Arial" w:hAnsi="Arial" w:cs="Arial"/>
          <w:sz w:val="24"/>
          <w:szCs w:val="24"/>
        </w:rPr>
        <w:t>с</w:t>
      </w:r>
      <w:r w:rsidRPr="001F2357">
        <w:rPr>
          <w:rFonts w:ascii="Arial" w:hAnsi="Arial" w:cs="Arial"/>
          <w:sz w:val="24"/>
          <w:szCs w:val="24"/>
        </w:rPr>
        <w:t>ным:</w:t>
      </w:r>
    </w:p>
    <w:p w:rsidR="00BC403F" w:rsidRPr="001F2357" w:rsidRDefault="00BC403F" w:rsidP="00BC403F">
      <w:pPr>
        <w:pStyle w:val="af6"/>
        <w:spacing w:before="0" w:beforeAutospacing="0" w:after="0" w:afterAutospacing="0"/>
        <w:ind w:firstLine="567"/>
        <w:rPr>
          <w:rFonts w:ascii="Arial" w:hAnsi="Arial" w:cs="Arial"/>
          <w:color w:val="000000"/>
        </w:rPr>
      </w:pPr>
      <w:r w:rsidRPr="001F2357">
        <w:rPr>
          <w:rFonts w:ascii="Arial" w:hAnsi="Arial" w:cs="Arial"/>
          <w:color w:val="000000"/>
        </w:rPr>
        <w:t>-  кашпо следует выставлять только на существующих объектах</w:t>
      </w:r>
    </w:p>
    <w:p w:rsidR="00BC403F" w:rsidRPr="001F2357" w:rsidRDefault="00BC403F" w:rsidP="00BC403F">
      <w:pPr>
        <w:pStyle w:val="af6"/>
        <w:spacing w:before="0" w:beforeAutospacing="0" w:after="0" w:afterAutospacing="0"/>
        <w:ind w:firstLine="567"/>
        <w:rPr>
          <w:rFonts w:ascii="Arial" w:hAnsi="Arial" w:cs="Arial"/>
          <w:color w:val="000000"/>
        </w:rPr>
      </w:pPr>
      <w:r w:rsidRPr="001F2357">
        <w:rPr>
          <w:rFonts w:ascii="Arial" w:hAnsi="Arial" w:cs="Arial"/>
          <w:color w:val="000000"/>
        </w:rPr>
        <w:t>-  цветочницы (вазоны) должны иметь достаточную высоту ― для предо</w:t>
      </w:r>
      <w:r w:rsidRPr="001F2357">
        <w:rPr>
          <w:rFonts w:ascii="Arial" w:hAnsi="Arial" w:cs="Arial"/>
          <w:color w:val="000000"/>
        </w:rPr>
        <w:t>т</w:t>
      </w:r>
      <w:r w:rsidRPr="001F2357">
        <w:rPr>
          <w:rFonts w:ascii="Arial" w:hAnsi="Arial" w:cs="Arial"/>
          <w:color w:val="000000"/>
        </w:rPr>
        <w:t>вращения случайного наезда автомобилей и попадания мусора</w:t>
      </w:r>
    </w:p>
    <w:p w:rsidR="00BC403F" w:rsidRPr="001F2357" w:rsidRDefault="00BC403F" w:rsidP="00BC403F">
      <w:pPr>
        <w:pStyle w:val="af6"/>
        <w:spacing w:before="0" w:beforeAutospacing="0" w:after="0" w:afterAutospacing="0"/>
        <w:ind w:firstLine="567"/>
        <w:rPr>
          <w:rFonts w:ascii="Arial" w:hAnsi="Arial" w:cs="Arial"/>
          <w:color w:val="000000"/>
        </w:rPr>
      </w:pPr>
      <w:r w:rsidRPr="001F2357">
        <w:rPr>
          <w:rFonts w:ascii="Arial" w:hAnsi="Arial" w:cs="Arial"/>
          <w:color w:val="000000"/>
        </w:rPr>
        <w:t>-  дизайн (цвет, форма) цветочниц (вазонов) не должен отвлекать внимание от растений</w:t>
      </w:r>
    </w:p>
    <w:p w:rsidR="00BC403F" w:rsidRPr="001F2357" w:rsidRDefault="00BC403F" w:rsidP="00BC403F">
      <w:pPr>
        <w:pStyle w:val="af6"/>
        <w:spacing w:before="0" w:beforeAutospacing="0" w:after="0" w:afterAutospacing="0"/>
        <w:ind w:firstLine="567"/>
        <w:rPr>
          <w:rFonts w:ascii="Arial" w:hAnsi="Arial" w:cs="Arial"/>
          <w:color w:val="000000"/>
        </w:rPr>
      </w:pPr>
      <w:r w:rsidRPr="001F2357">
        <w:rPr>
          <w:rFonts w:ascii="Arial" w:hAnsi="Arial" w:cs="Arial"/>
          <w:color w:val="000000"/>
        </w:rPr>
        <w:t>-  цветочницы и кашпо зимой необходимо хранить в помещении или зам</w:t>
      </w:r>
      <w:r w:rsidRPr="001F2357">
        <w:rPr>
          <w:rFonts w:ascii="Arial" w:hAnsi="Arial" w:cs="Arial"/>
          <w:color w:val="000000"/>
        </w:rPr>
        <w:t>е</w:t>
      </w:r>
      <w:r w:rsidRPr="001F2357">
        <w:rPr>
          <w:rFonts w:ascii="Arial" w:hAnsi="Arial" w:cs="Arial"/>
          <w:color w:val="000000"/>
        </w:rPr>
        <w:t>нять в них цветы хвойными растениями или иными растительными декорациями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Частные требования к ограждениям:</w:t>
      </w:r>
    </w:p>
    <w:p w:rsidR="00BC403F" w:rsidRPr="001F2357" w:rsidRDefault="00BC403F" w:rsidP="00BC403F">
      <w:pPr>
        <w:pStyle w:val="af6"/>
        <w:spacing w:before="0" w:beforeAutospacing="0" w:after="0" w:afterAutospacing="0"/>
        <w:ind w:firstLine="567"/>
        <w:rPr>
          <w:rFonts w:ascii="Arial" w:hAnsi="Arial" w:cs="Arial"/>
          <w:color w:val="000000"/>
        </w:rPr>
      </w:pPr>
      <w:r w:rsidRPr="001F2357">
        <w:rPr>
          <w:rFonts w:ascii="Arial" w:hAnsi="Arial" w:cs="Arial"/>
          <w:color w:val="000000"/>
        </w:rPr>
        <w:t>-  достаточная прочность для защиты пешеходов от наезда автомобилей</w:t>
      </w:r>
    </w:p>
    <w:p w:rsidR="00BC403F" w:rsidRPr="001F2357" w:rsidRDefault="00BC403F" w:rsidP="00BC403F">
      <w:pPr>
        <w:pStyle w:val="af6"/>
        <w:spacing w:before="0" w:beforeAutospacing="0" w:after="0" w:afterAutospacing="0"/>
        <w:ind w:firstLine="567"/>
        <w:rPr>
          <w:rFonts w:ascii="Arial" w:hAnsi="Arial" w:cs="Arial"/>
          <w:color w:val="000000"/>
        </w:rPr>
      </w:pPr>
      <w:r w:rsidRPr="001F2357">
        <w:rPr>
          <w:rFonts w:ascii="Arial" w:hAnsi="Arial" w:cs="Arial"/>
          <w:color w:val="000000"/>
        </w:rPr>
        <w:t>-  модульность, возможность создания конструкции любой формы</w:t>
      </w:r>
    </w:p>
    <w:p w:rsidR="00BC403F" w:rsidRPr="001F2357" w:rsidRDefault="00BC403F" w:rsidP="00BC403F">
      <w:pPr>
        <w:pStyle w:val="af6"/>
        <w:spacing w:before="0" w:beforeAutospacing="0" w:after="0" w:afterAutospacing="0"/>
        <w:ind w:firstLine="567"/>
        <w:rPr>
          <w:rFonts w:ascii="Arial" w:hAnsi="Arial" w:cs="Arial"/>
          <w:color w:val="000000"/>
        </w:rPr>
      </w:pPr>
      <w:r w:rsidRPr="001F2357">
        <w:rPr>
          <w:rFonts w:ascii="Arial" w:hAnsi="Arial" w:cs="Arial"/>
          <w:color w:val="000000"/>
        </w:rPr>
        <w:t>-  светоотражающие элементы там, где возможен случайный наезд автомоб</w:t>
      </w:r>
      <w:r w:rsidRPr="001F2357">
        <w:rPr>
          <w:rFonts w:ascii="Arial" w:hAnsi="Arial" w:cs="Arial"/>
          <w:color w:val="000000"/>
        </w:rPr>
        <w:t>и</w:t>
      </w:r>
      <w:r w:rsidRPr="001F2357">
        <w:rPr>
          <w:rFonts w:ascii="Arial" w:hAnsi="Arial" w:cs="Arial"/>
          <w:color w:val="000000"/>
        </w:rPr>
        <w:t>ля</w:t>
      </w:r>
    </w:p>
    <w:p w:rsidR="00BC403F" w:rsidRPr="001F2357" w:rsidRDefault="00BC403F" w:rsidP="00BC403F">
      <w:pPr>
        <w:pStyle w:val="af6"/>
        <w:spacing w:before="0" w:beforeAutospacing="0" w:after="0" w:afterAutospacing="0"/>
        <w:ind w:firstLine="567"/>
        <w:rPr>
          <w:rFonts w:ascii="Arial" w:hAnsi="Arial" w:cs="Arial"/>
          <w:color w:val="000000"/>
        </w:rPr>
      </w:pPr>
      <w:r w:rsidRPr="001F2357">
        <w:rPr>
          <w:rFonts w:ascii="Arial" w:hAnsi="Arial" w:cs="Arial"/>
          <w:color w:val="000000"/>
        </w:rPr>
        <w:t xml:space="preserve">-  недопустимо располагать ограды далее </w:t>
      </w:r>
      <w:smartTag w:uri="urn:schemas-microsoft-com:office:smarttags" w:element="metricconverter">
        <w:smartTagPr>
          <w:attr w:name="ProductID" w:val="10 см"/>
        </w:smartTagPr>
        <w:r w:rsidRPr="001F2357">
          <w:rPr>
            <w:rFonts w:ascii="Arial" w:hAnsi="Arial" w:cs="Arial"/>
            <w:color w:val="000000"/>
          </w:rPr>
          <w:t>10 см</w:t>
        </w:r>
      </w:smartTag>
      <w:r w:rsidRPr="001F2357">
        <w:rPr>
          <w:rFonts w:ascii="Arial" w:hAnsi="Arial" w:cs="Arial"/>
          <w:color w:val="000000"/>
        </w:rPr>
        <w:t xml:space="preserve"> от края газона</w:t>
      </w:r>
    </w:p>
    <w:p w:rsidR="00BC403F" w:rsidRPr="001F2357" w:rsidRDefault="00BC403F" w:rsidP="00BC403F">
      <w:pPr>
        <w:pStyle w:val="af6"/>
        <w:spacing w:before="0" w:beforeAutospacing="0" w:after="0" w:afterAutospacing="0"/>
        <w:ind w:firstLine="567"/>
        <w:rPr>
          <w:rFonts w:ascii="Arial" w:hAnsi="Arial" w:cs="Arial"/>
          <w:color w:val="000000"/>
        </w:rPr>
      </w:pPr>
      <w:r w:rsidRPr="001F2357">
        <w:rPr>
          <w:rFonts w:ascii="Arial" w:hAnsi="Arial" w:cs="Arial"/>
          <w:color w:val="000000"/>
        </w:rPr>
        <w:t>- нейтральный цвет (черный для ограждения зеленых насаждений, серый или серебряный для ограждений транспортных потоков, белый и черный для огра</w:t>
      </w:r>
      <w:r w:rsidRPr="001F2357">
        <w:rPr>
          <w:rFonts w:ascii="Arial" w:hAnsi="Arial" w:cs="Arial"/>
          <w:color w:val="000000"/>
        </w:rPr>
        <w:t>ж</w:t>
      </w:r>
      <w:r w:rsidRPr="001F2357">
        <w:rPr>
          <w:rFonts w:ascii="Arial" w:hAnsi="Arial" w:cs="Arial"/>
          <w:color w:val="000000"/>
        </w:rPr>
        <w:t>дений в парковых зонах) или натуральный цвет материала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Характерные МАФ тротуаров автомобильных дорог:</w:t>
      </w:r>
    </w:p>
    <w:p w:rsidR="00BC403F" w:rsidRPr="001F2357" w:rsidRDefault="00BC403F" w:rsidP="00BC403F">
      <w:pPr>
        <w:ind w:firstLine="567"/>
        <w:rPr>
          <w:rFonts w:ascii="Arial" w:hAnsi="Arial" w:cs="Arial"/>
          <w:sz w:val="24"/>
          <w:szCs w:val="24"/>
        </w:rPr>
      </w:pPr>
      <w:r w:rsidRPr="001F2357">
        <w:rPr>
          <w:rFonts w:ascii="Arial" w:hAnsi="Arial" w:cs="Arial"/>
          <w:sz w:val="24"/>
          <w:szCs w:val="24"/>
        </w:rPr>
        <w:t>-  скамейки, без спинки с достаточным местом для сумок;</w:t>
      </w:r>
    </w:p>
    <w:p w:rsidR="00BC403F" w:rsidRPr="001F2357" w:rsidRDefault="00BC403F" w:rsidP="00BC403F">
      <w:pPr>
        <w:ind w:firstLine="567"/>
        <w:rPr>
          <w:rFonts w:ascii="Arial" w:hAnsi="Arial" w:cs="Arial"/>
          <w:sz w:val="24"/>
          <w:szCs w:val="24"/>
        </w:rPr>
      </w:pPr>
      <w:r w:rsidRPr="001F2357">
        <w:rPr>
          <w:rFonts w:ascii="Arial" w:hAnsi="Arial" w:cs="Arial"/>
          <w:sz w:val="24"/>
          <w:szCs w:val="24"/>
        </w:rPr>
        <w:t xml:space="preserve">-  опоры у скамеек для людей, с ограниченными возможностями; </w:t>
      </w:r>
    </w:p>
    <w:p w:rsidR="00BC403F" w:rsidRPr="001F2357" w:rsidRDefault="00BC403F" w:rsidP="00BC403F">
      <w:pPr>
        <w:ind w:firstLine="567"/>
        <w:rPr>
          <w:rFonts w:ascii="Arial" w:hAnsi="Arial" w:cs="Arial"/>
          <w:sz w:val="24"/>
          <w:szCs w:val="24"/>
        </w:rPr>
      </w:pPr>
      <w:r w:rsidRPr="001F2357">
        <w:rPr>
          <w:rFonts w:ascii="Arial" w:hAnsi="Arial" w:cs="Arial"/>
          <w:sz w:val="24"/>
          <w:szCs w:val="24"/>
        </w:rPr>
        <w:t>- мощные заграждения от автомобилей;</w:t>
      </w:r>
    </w:p>
    <w:p w:rsidR="00BC403F" w:rsidRPr="001F2357" w:rsidRDefault="00BC403F" w:rsidP="00BC403F">
      <w:pPr>
        <w:ind w:firstLine="567"/>
        <w:rPr>
          <w:rFonts w:ascii="Arial" w:hAnsi="Arial" w:cs="Arial"/>
          <w:sz w:val="24"/>
          <w:szCs w:val="24"/>
        </w:rPr>
      </w:pPr>
      <w:r w:rsidRPr="001F2357">
        <w:rPr>
          <w:rFonts w:ascii="Arial" w:hAnsi="Arial" w:cs="Arial"/>
          <w:sz w:val="24"/>
          <w:szCs w:val="24"/>
        </w:rPr>
        <w:t>- высокие безопасные заборы;</w:t>
      </w:r>
    </w:p>
    <w:p w:rsidR="00BC403F" w:rsidRPr="001F2357" w:rsidRDefault="00BC403F" w:rsidP="00BC403F">
      <w:pPr>
        <w:ind w:firstLine="567"/>
        <w:rPr>
          <w:rFonts w:ascii="Arial" w:hAnsi="Arial" w:cs="Arial"/>
          <w:sz w:val="24"/>
          <w:szCs w:val="24"/>
        </w:rPr>
      </w:pPr>
      <w:r w:rsidRPr="001F2357">
        <w:rPr>
          <w:rFonts w:ascii="Arial" w:hAnsi="Arial" w:cs="Arial"/>
          <w:sz w:val="24"/>
          <w:szCs w:val="24"/>
        </w:rPr>
        <w:t>- навесные кашпо  навесные цветочницы и вазоны;</w:t>
      </w:r>
    </w:p>
    <w:p w:rsidR="00BC403F" w:rsidRPr="001F2357" w:rsidRDefault="00BC403F" w:rsidP="00BC403F">
      <w:pPr>
        <w:ind w:firstLine="567"/>
        <w:rPr>
          <w:rFonts w:ascii="Arial" w:hAnsi="Arial" w:cs="Arial"/>
          <w:sz w:val="24"/>
          <w:szCs w:val="24"/>
        </w:rPr>
      </w:pPr>
      <w:r w:rsidRPr="001F2357">
        <w:rPr>
          <w:rFonts w:ascii="Arial" w:hAnsi="Arial" w:cs="Arial"/>
          <w:sz w:val="24"/>
          <w:szCs w:val="24"/>
        </w:rPr>
        <w:lastRenderedPageBreak/>
        <w:t>- высокие цветочницы(вазоны) и урны;</w:t>
      </w:r>
    </w:p>
    <w:p w:rsidR="00BC403F" w:rsidRPr="001F2357" w:rsidRDefault="00BC403F" w:rsidP="00BC403F">
      <w:pPr>
        <w:ind w:firstLine="567"/>
        <w:rPr>
          <w:rFonts w:ascii="Arial" w:hAnsi="Arial" w:cs="Arial"/>
          <w:sz w:val="24"/>
          <w:szCs w:val="24"/>
        </w:rPr>
      </w:pPr>
      <w:r w:rsidRPr="001F2357">
        <w:rPr>
          <w:rFonts w:ascii="Arial" w:hAnsi="Arial" w:cs="Arial"/>
          <w:sz w:val="24"/>
          <w:szCs w:val="24"/>
        </w:rPr>
        <w:t>- пепельницы — встроенные в урны или отдельные;</w:t>
      </w:r>
    </w:p>
    <w:p w:rsidR="00BC403F" w:rsidRPr="001F2357" w:rsidRDefault="00BC403F" w:rsidP="00BC403F">
      <w:pPr>
        <w:ind w:firstLine="567"/>
        <w:rPr>
          <w:rFonts w:ascii="Arial" w:hAnsi="Arial" w:cs="Arial"/>
          <w:sz w:val="24"/>
          <w:szCs w:val="24"/>
        </w:rPr>
      </w:pPr>
      <w:r w:rsidRPr="001F2357">
        <w:rPr>
          <w:rFonts w:ascii="Arial" w:hAnsi="Arial" w:cs="Arial"/>
          <w:sz w:val="24"/>
          <w:szCs w:val="24"/>
        </w:rPr>
        <w:t>- велоинфраструктура.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В пешеходных зонах повышенные требования к дизайну МАФ, так как они часто окружены исторической архитектурной застройкой. Мебель должна сочетаться с историческими зданиями. </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Характерные МАФ пешеходных зон:</w:t>
      </w:r>
    </w:p>
    <w:p w:rsidR="00BC403F" w:rsidRPr="001F2357" w:rsidRDefault="00BC403F" w:rsidP="00BC403F">
      <w:pPr>
        <w:ind w:firstLine="567"/>
        <w:rPr>
          <w:rFonts w:ascii="Arial" w:hAnsi="Arial" w:cs="Arial"/>
          <w:sz w:val="24"/>
          <w:szCs w:val="24"/>
        </w:rPr>
      </w:pPr>
      <w:r w:rsidRPr="001F2357">
        <w:rPr>
          <w:rFonts w:ascii="Arial" w:hAnsi="Arial" w:cs="Arial"/>
          <w:sz w:val="24"/>
          <w:szCs w:val="24"/>
        </w:rPr>
        <w:t>- относительно небольшие уличные фонари;</w:t>
      </w:r>
    </w:p>
    <w:p w:rsidR="00BC403F" w:rsidRPr="001F2357" w:rsidRDefault="00BC403F" w:rsidP="00BC403F">
      <w:pPr>
        <w:ind w:firstLine="567"/>
        <w:rPr>
          <w:rFonts w:ascii="Arial" w:hAnsi="Arial" w:cs="Arial"/>
          <w:sz w:val="24"/>
          <w:szCs w:val="24"/>
        </w:rPr>
      </w:pPr>
      <w:r w:rsidRPr="001F2357">
        <w:rPr>
          <w:rFonts w:ascii="Arial" w:hAnsi="Arial" w:cs="Arial"/>
          <w:sz w:val="24"/>
          <w:szCs w:val="24"/>
        </w:rPr>
        <w:t>- комфортные диваны;</w:t>
      </w:r>
    </w:p>
    <w:p w:rsidR="00BC403F" w:rsidRPr="001F2357" w:rsidRDefault="00BC403F" w:rsidP="00BC403F">
      <w:pPr>
        <w:ind w:firstLine="567"/>
        <w:rPr>
          <w:rFonts w:ascii="Arial" w:hAnsi="Arial" w:cs="Arial"/>
          <w:sz w:val="24"/>
          <w:szCs w:val="24"/>
        </w:rPr>
      </w:pPr>
      <w:r w:rsidRPr="001F2357">
        <w:rPr>
          <w:rFonts w:ascii="Arial" w:hAnsi="Arial" w:cs="Arial"/>
          <w:sz w:val="24"/>
          <w:szCs w:val="24"/>
        </w:rPr>
        <w:t>- объемные урны;</w:t>
      </w:r>
    </w:p>
    <w:p w:rsidR="00BC403F" w:rsidRPr="001F2357" w:rsidRDefault="00BC403F" w:rsidP="00BC403F">
      <w:pPr>
        <w:ind w:firstLine="567"/>
        <w:rPr>
          <w:rFonts w:ascii="Arial" w:hAnsi="Arial" w:cs="Arial"/>
          <w:sz w:val="24"/>
          <w:szCs w:val="24"/>
        </w:rPr>
      </w:pPr>
      <w:r w:rsidRPr="001F2357">
        <w:rPr>
          <w:rFonts w:ascii="Arial" w:hAnsi="Arial" w:cs="Arial"/>
          <w:sz w:val="24"/>
          <w:szCs w:val="24"/>
        </w:rPr>
        <w:t>- цветочницы и кашпо (вазоны);</w:t>
      </w:r>
    </w:p>
    <w:p w:rsidR="00BC403F" w:rsidRPr="001F2357" w:rsidRDefault="00BC403F" w:rsidP="00BC403F">
      <w:pPr>
        <w:ind w:firstLine="567"/>
        <w:rPr>
          <w:rFonts w:ascii="Arial" w:hAnsi="Arial" w:cs="Arial"/>
          <w:sz w:val="24"/>
          <w:szCs w:val="24"/>
        </w:rPr>
      </w:pPr>
      <w:r w:rsidRPr="001F2357">
        <w:rPr>
          <w:rFonts w:ascii="Arial" w:hAnsi="Arial" w:cs="Arial"/>
          <w:sz w:val="24"/>
          <w:szCs w:val="24"/>
        </w:rPr>
        <w:t>- информационные стенды;</w:t>
      </w:r>
    </w:p>
    <w:p w:rsidR="00BC403F" w:rsidRPr="001F2357" w:rsidRDefault="00BC403F" w:rsidP="00BC403F">
      <w:pPr>
        <w:ind w:firstLine="567"/>
        <w:rPr>
          <w:rFonts w:ascii="Arial" w:hAnsi="Arial" w:cs="Arial"/>
          <w:sz w:val="24"/>
          <w:szCs w:val="24"/>
        </w:rPr>
      </w:pPr>
      <w:r w:rsidRPr="001F2357">
        <w:rPr>
          <w:rFonts w:ascii="Arial" w:hAnsi="Arial" w:cs="Arial"/>
          <w:sz w:val="24"/>
          <w:szCs w:val="24"/>
        </w:rPr>
        <w:t>- защитные ограждения;</w:t>
      </w:r>
    </w:p>
    <w:p w:rsidR="00BC403F" w:rsidRPr="001F2357" w:rsidRDefault="00BC403F" w:rsidP="00BC403F">
      <w:pPr>
        <w:ind w:firstLine="567"/>
        <w:rPr>
          <w:rFonts w:ascii="Arial" w:hAnsi="Arial" w:cs="Arial"/>
          <w:sz w:val="24"/>
          <w:szCs w:val="24"/>
        </w:rPr>
      </w:pPr>
      <w:r w:rsidRPr="001F2357">
        <w:rPr>
          <w:rFonts w:ascii="Arial" w:hAnsi="Arial" w:cs="Arial"/>
          <w:sz w:val="24"/>
          <w:szCs w:val="24"/>
        </w:rPr>
        <w:t>- столы для игр.</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Принципы антивандальной защиты малых архитектурных форм от графического вандализма.</w:t>
      </w:r>
    </w:p>
    <w:p w:rsidR="00BC403F" w:rsidRPr="001F2357" w:rsidRDefault="00BC403F" w:rsidP="00BC403F">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По психологическим причинам занятые поверхности меньше подвержены вандализму, наиболее привлекательны для разрисовывания и окле</w:t>
      </w:r>
      <w:r w:rsidRPr="001F2357">
        <w:rPr>
          <w:rFonts w:ascii="Arial" w:hAnsi="Arial" w:cs="Arial"/>
          <w:sz w:val="24"/>
          <w:szCs w:val="24"/>
        </w:rPr>
        <w:t>й</w:t>
      </w:r>
      <w:r w:rsidRPr="001F2357">
        <w:rPr>
          <w:rFonts w:ascii="Arial" w:hAnsi="Arial" w:cs="Arial"/>
          <w:sz w:val="24"/>
          <w:szCs w:val="24"/>
        </w:rPr>
        <w:t>ки свободные ровные плоскости. Необходимо минимизировать площадь поверхн</w:t>
      </w:r>
      <w:r w:rsidRPr="001F2357">
        <w:rPr>
          <w:rFonts w:ascii="Arial" w:hAnsi="Arial" w:cs="Arial"/>
          <w:sz w:val="24"/>
          <w:szCs w:val="24"/>
        </w:rPr>
        <w:t>о</w:t>
      </w:r>
      <w:r w:rsidRPr="001F2357">
        <w:rPr>
          <w:rFonts w:ascii="Arial" w:hAnsi="Arial" w:cs="Arial"/>
          <w:sz w:val="24"/>
          <w:szCs w:val="24"/>
        </w:rPr>
        <w:t>стей МАФ, свободные поверхности рекомендуется делать перфорирова</w:t>
      </w:r>
      <w:r w:rsidRPr="001F2357">
        <w:rPr>
          <w:rFonts w:ascii="Arial" w:hAnsi="Arial" w:cs="Arial"/>
          <w:sz w:val="24"/>
          <w:szCs w:val="24"/>
        </w:rPr>
        <w:t>н</w:t>
      </w:r>
      <w:r w:rsidRPr="001F2357">
        <w:rPr>
          <w:rFonts w:ascii="Arial" w:hAnsi="Arial" w:cs="Arial"/>
          <w:sz w:val="24"/>
          <w:szCs w:val="24"/>
        </w:rPr>
        <w:t>ными или с рельефом, препятствующим графическому вандализму или обле</w:t>
      </w:r>
      <w:r w:rsidRPr="001F2357">
        <w:rPr>
          <w:rFonts w:ascii="Arial" w:hAnsi="Arial" w:cs="Arial"/>
          <w:sz w:val="24"/>
          <w:szCs w:val="24"/>
        </w:rPr>
        <w:t>г</w:t>
      </w:r>
      <w:r w:rsidRPr="001F2357">
        <w:rPr>
          <w:rFonts w:ascii="Arial" w:hAnsi="Arial" w:cs="Arial"/>
          <w:sz w:val="24"/>
          <w:szCs w:val="24"/>
        </w:rPr>
        <w:t>чающим его устранению.</w:t>
      </w:r>
    </w:p>
    <w:p w:rsidR="00BC403F" w:rsidRPr="001F2357" w:rsidRDefault="00BC403F" w:rsidP="00BC403F">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w:t>
      </w:r>
      <w:r w:rsidRPr="001F2357">
        <w:rPr>
          <w:rFonts w:ascii="Arial" w:hAnsi="Arial" w:cs="Arial"/>
          <w:sz w:val="24"/>
          <w:szCs w:val="24"/>
        </w:rPr>
        <w:t>н</w:t>
      </w:r>
      <w:r w:rsidRPr="001F2357">
        <w:rPr>
          <w:rFonts w:ascii="Arial" w:hAnsi="Arial" w:cs="Arial"/>
          <w:sz w:val="24"/>
          <w:szCs w:val="24"/>
        </w:rPr>
        <w:t>ком) или закрыт визуально с использованием зеленых насаждений.</w:t>
      </w:r>
    </w:p>
    <w:p w:rsidR="00BC403F" w:rsidRPr="001F2357" w:rsidRDefault="00BC403F" w:rsidP="00BC403F">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BC403F" w:rsidRPr="001F2357" w:rsidRDefault="00BC403F" w:rsidP="00BC403F">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Для защиты от графического вандализма конструкцию опор освещения и прочих объектов рекомендуется выбирать или проектировать релье</w:t>
      </w:r>
      <w:r w:rsidRPr="001F2357">
        <w:rPr>
          <w:rFonts w:ascii="Arial" w:hAnsi="Arial" w:cs="Arial"/>
          <w:sz w:val="24"/>
          <w:szCs w:val="24"/>
        </w:rPr>
        <w:t>ф</w:t>
      </w:r>
      <w:r w:rsidRPr="001F2357">
        <w:rPr>
          <w:rFonts w:ascii="Arial" w:hAnsi="Arial" w:cs="Arial"/>
          <w:sz w:val="24"/>
          <w:szCs w:val="24"/>
        </w:rPr>
        <w:t>ной, в том числе с использованием краски, содержащей рельефные частицы.</w:t>
      </w:r>
    </w:p>
    <w:p w:rsidR="00BC403F" w:rsidRPr="001F2357" w:rsidRDefault="00BC403F" w:rsidP="00BC403F">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w:t>
      </w:r>
      <w:r w:rsidRPr="001F2357">
        <w:rPr>
          <w:rFonts w:ascii="Arial" w:hAnsi="Arial" w:cs="Arial"/>
          <w:sz w:val="24"/>
          <w:szCs w:val="24"/>
        </w:rPr>
        <w:t>а</w:t>
      </w:r>
      <w:r w:rsidRPr="001F2357">
        <w:rPr>
          <w:rFonts w:ascii="Arial" w:hAnsi="Arial" w:cs="Arial"/>
          <w:sz w:val="24"/>
          <w:szCs w:val="24"/>
        </w:rPr>
        <w:t>фах, заборах и т.п.. В том числе в этой зоне возможно размещение или информ</w:t>
      </w:r>
      <w:r w:rsidRPr="001F2357">
        <w:rPr>
          <w:rFonts w:ascii="Arial" w:hAnsi="Arial" w:cs="Arial"/>
          <w:sz w:val="24"/>
          <w:szCs w:val="24"/>
        </w:rPr>
        <w:t>а</w:t>
      </w:r>
      <w:r w:rsidRPr="001F2357">
        <w:rPr>
          <w:rFonts w:ascii="Arial" w:hAnsi="Arial" w:cs="Arial"/>
          <w:sz w:val="24"/>
          <w:szCs w:val="24"/>
        </w:rPr>
        <w:t>ционных конструкций с общественно полезной информацией, например истор</w:t>
      </w:r>
      <w:r w:rsidRPr="001F2357">
        <w:rPr>
          <w:rFonts w:ascii="Arial" w:hAnsi="Arial" w:cs="Arial"/>
          <w:sz w:val="24"/>
          <w:szCs w:val="24"/>
        </w:rPr>
        <w:t>и</w:t>
      </w:r>
      <w:r w:rsidRPr="001F2357">
        <w:rPr>
          <w:rFonts w:ascii="Arial" w:hAnsi="Arial" w:cs="Arial"/>
          <w:sz w:val="24"/>
          <w:szCs w:val="24"/>
        </w:rPr>
        <w:t>ческих планов местности, навигационных схем и других подобных элеме</w:t>
      </w:r>
      <w:r w:rsidRPr="001F2357">
        <w:rPr>
          <w:rFonts w:ascii="Arial" w:hAnsi="Arial" w:cs="Arial"/>
          <w:sz w:val="24"/>
          <w:szCs w:val="24"/>
        </w:rPr>
        <w:t>н</w:t>
      </w:r>
      <w:r w:rsidRPr="001F2357">
        <w:rPr>
          <w:rFonts w:ascii="Arial" w:hAnsi="Arial" w:cs="Arial"/>
          <w:sz w:val="24"/>
          <w:szCs w:val="24"/>
        </w:rPr>
        <w:t>тов.</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Правила вандалозащищенности при проектировании городского оборудования:</w:t>
      </w:r>
    </w:p>
    <w:p w:rsidR="00BC403F" w:rsidRPr="001F2357" w:rsidRDefault="00BC403F" w:rsidP="00BC403F">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Рекомендуется выбор материала легко очищающегося и не боящ</w:t>
      </w:r>
      <w:r w:rsidRPr="001F2357">
        <w:rPr>
          <w:rFonts w:ascii="Arial" w:hAnsi="Arial" w:cs="Arial"/>
          <w:sz w:val="24"/>
          <w:szCs w:val="24"/>
        </w:rPr>
        <w:t>е</w:t>
      </w:r>
      <w:r w:rsidRPr="001F2357">
        <w:rPr>
          <w:rFonts w:ascii="Arial" w:hAnsi="Arial" w:cs="Arial"/>
          <w:sz w:val="24"/>
          <w:szCs w:val="24"/>
        </w:rPr>
        <w:t>гося абразивных и растворяющих веществ.</w:t>
      </w:r>
    </w:p>
    <w:p w:rsidR="00BC403F" w:rsidRPr="001F2357" w:rsidRDefault="00BC403F" w:rsidP="00BC403F">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 xml:space="preserve"> На плоских поверхностях городского оборудования и МАФ рек</w:t>
      </w:r>
      <w:r w:rsidRPr="001F2357">
        <w:rPr>
          <w:rFonts w:ascii="Arial" w:hAnsi="Arial" w:cs="Arial"/>
          <w:sz w:val="24"/>
          <w:szCs w:val="24"/>
        </w:rPr>
        <w:t>о</w:t>
      </w:r>
      <w:r w:rsidRPr="001F2357">
        <w:rPr>
          <w:rFonts w:ascii="Arial" w:hAnsi="Arial" w:cs="Arial"/>
          <w:sz w:val="24"/>
          <w:szCs w:val="24"/>
        </w:rPr>
        <w:t>мендуется перфорирование или рельефное текстурирование, которые мешают расклейке объявлений и разрисовыванию поверхности, которые облегчают очис</w:t>
      </w:r>
      <w:r w:rsidRPr="001F2357">
        <w:rPr>
          <w:rFonts w:ascii="Arial" w:hAnsi="Arial" w:cs="Arial"/>
          <w:sz w:val="24"/>
          <w:szCs w:val="24"/>
        </w:rPr>
        <w:t>т</w:t>
      </w:r>
      <w:r w:rsidRPr="001F2357">
        <w:rPr>
          <w:rFonts w:ascii="Arial" w:hAnsi="Arial" w:cs="Arial"/>
          <w:sz w:val="24"/>
          <w:szCs w:val="24"/>
        </w:rPr>
        <w:t xml:space="preserve">ку. </w:t>
      </w:r>
    </w:p>
    <w:p w:rsidR="00BC403F" w:rsidRPr="001F2357" w:rsidRDefault="00BC403F" w:rsidP="00BC403F">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Городское оборудование (будки, остановки, столбы, урны, з</w:t>
      </w:r>
      <w:r w:rsidRPr="001F2357">
        <w:rPr>
          <w:rFonts w:ascii="Arial" w:hAnsi="Arial" w:cs="Arial"/>
          <w:sz w:val="24"/>
          <w:szCs w:val="24"/>
        </w:rPr>
        <w:t>а</w:t>
      </w:r>
      <w:r w:rsidRPr="001F2357">
        <w:rPr>
          <w:rFonts w:ascii="Arial" w:hAnsi="Arial" w:cs="Arial"/>
          <w:sz w:val="24"/>
          <w:szCs w:val="24"/>
        </w:rPr>
        <w:t>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w:t>
      </w:r>
      <w:r w:rsidRPr="001F2357">
        <w:rPr>
          <w:rFonts w:ascii="Arial" w:hAnsi="Arial" w:cs="Arial"/>
          <w:sz w:val="24"/>
          <w:szCs w:val="24"/>
        </w:rPr>
        <w:t>с</w:t>
      </w:r>
      <w:r w:rsidRPr="001F2357">
        <w:rPr>
          <w:rFonts w:ascii="Arial" w:hAnsi="Arial" w:cs="Arial"/>
          <w:sz w:val="24"/>
          <w:szCs w:val="24"/>
        </w:rPr>
        <w:t xml:space="preserve">клейку или рисование и упростить очистку от расклейки. </w:t>
      </w:r>
    </w:p>
    <w:p w:rsidR="00BC403F" w:rsidRPr="001F2357" w:rsidRDefault="00BC403F" w:rsidP="00BC403F">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Для городского оборудования и МАФ рекомендуется использов</w:t>
      </w:r>
      <w:r w:rsidRPr="001F2357">
        <w:rPr>
          <w:rFonts w:ascii="Arial" w:hAnsi="Arial" w:cs="Arial"/>
          <w:sz w:val="24"/>
          <w:szCs w:val="24"/>
        </w:rPr>
        <w:t>а</w:t>
      </w:r>
      <w:r w:rsidRPr="001F2357">
        <w:rPr>
          <w:rFonts w:ascii="Arial" w:hAnsi="Arial" w:cs="Arial"/>
          <w:sz w:val="24"/>
          <w:szCs w:val="24"/>
        </w:rPr>
        <w:t>ние темных тонов окраски или материалов. Светлая однотонная окраска провоц</w:t>
      </w:r>
      <w:r w:rsidRPr="001F2357">
        <w:rPr>
          <w:rFonts w:ascii="Arial" w:hAnsi="Arial" w:cs="Arial"/>
          <w:sz w:val="24"/>
          <w:szCs w:val="24"/>
        </w:rPr>
        <w:t>и</w:t>
      </w:r>
      <w:r w:rsidRPr="001F2357">
        <w:rPr>
          <w:rFonts w:ascii="Arial" w:hAnsi="Arial" w:cs="Arial"/>
          <w:sz w:val="24"/>
          <w:szCs w:val="24"/>
        </w:rPr>
        <w:t>рует нанесение незаконных надписей. Темная или черная окраска уменьшает к</w:t>
      </w:r>
      <w:r w:rsidRPr="001F2357">
        <w:rPr>
          <w:rFonts w:ascii="Arial" w:hAnsi="Arial" w:cs="Arial"/>
          <w:sz w:val="24"/>
          <w:szCs w:val="24"/>
        </w:rPr>
        <w:t>о</w:t>
      </w:r>
      <w:r w:rsidRPr="001F2357">
        <w:rPr>
          <w:rFonts w:ascii="Arial" w:hAnsi="Arial" w:cs="Arial"/>
          <w:sz w:val="24"/>
          <w:szCs w:val="24"/>
        </w:rPr>
        <w:t>личество надписей или их заметность, поскольку большинство цветов инструме</w:t>
      </w:r>
      <w:r w:rsidRPr="001F2357">
        <w:rPr>
          <w:rFonts w:ascii="Arial" w:hAnsi="Arial" w:cs="Arial"/>
          <w:sz w:val="24"/>
          <w:szCs w:val="24"/>
        </w:rPr>
        <w:t>н</w:t>
      </w:r>
      <w:r w:rsidRPr="001F2357">
        <w:rPr>
          <w:rFonts w:ascii="Arial" w:hAnsi="Arial" w:cs="Arial"/>
          <w:sz w:val="24"/>
          <w:szCs w:val="24"/>
        </w:rPr>
        <w:t>тов нанесения также темные.</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Правила вандалозащищенности при размещении оборудования:</w:t>
      </w:r>
    </w:p>
    <w:p w:rsidR="00BC403F" w:rsidRPr="001F2357" w:rsidRDefault="00BC403F" w:rsidP="00BC403F">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Городское оборудование (будки, остановки, столбы, заборы) и ф</w:t>
      </w:r>
      <w:r w:rsidRPr="001F2357">
        <w:rPr>
          <w:rFonts w:ascii="Arial" w:hAnsi="Arial" w:cs="Arial"/>
          <w:sz w:val="24"/>
          <w:szCs w:val="24"/>
        </w:rPr>
        <w:t>а</w:t>
      </w:r>
      <w:r w:rsidRPr="001F2357">
        <w:rPr>
          <w:rFonts w:ascii="Arial" w:hAnsi="Arial" w:cs="Arial"/>
          <w:sz w:val="24"/>
          <w:szCs w:val="24"/>
        </w:rPr>
        <w:t>сады зданий можно защитить с помощью рекламы и полезной информации, стрит-арта и рекламного графити, а также благодаря озеленению.</w:t>
      </w:r>
    </w:p>
    <w:p w:rsidR="00BC403F" w:rsidRPr="001F2357" w:rsidRDefault="00BC403F" w:rsidP="00BC403F">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Количество городского оборудования должно минимизироват</w:t>
      </w:r>
      <w:r w:rsidRPr="001F2357">
        <w:rPr>
          <w:rFonts w:ascii="Arial" w:hAnsi="Arial" w:cs="Arial"/>
          <w:sz w:val="24"/>
          <w:szCs w:val="24"/>
        </w:rPr>
        <w:t>ь</w:t>
      </w:r>
      <w:r w:rsidRPr="001F2357">
        <w:rPr>
          <w:rFonts w:ascii="Arial" w:hAnsi="Arial" w:cs="Arial"/>
          <w:sz w:val="24"/>
          <w:szCs w:val="24"/>
        </w:rPr>
        <w:t>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w:t>
      </w:r>
      <w:r w:rsidRPr="001F2357">
        <w:rPr>
          <w:rFonts w:ascii="Arial" w:hAnsi="Arial" w:cs="Arial"/>
          <w:sz w:val="24"/>
          <w:szCs w:val="24"/>
        </w:rPr>
        <w:t>ю</w:t>
      </w:r>
      <w:r w:rsidRPr="001F2357">
        <w:rPr>
          <w:rFonts w:ascii="Arial" w:hAnsi="Arial" w:cs="Arial"/>
          <w:sz w:val="24"/>
          <w:szCs w:val="24"/>
        </w:rPr>
        <w:t>щуюся вандализму, тем самым сократив затраты и время на ее обслуживание.</w:t>
      </w:r>
    </w:p>
    <w:p w:rsidR="00BC403F" w:rsidRPr="001F2357" w:rsidRDefault="00BC403F" w:rsidP="00BC403F">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Объекты по возможности следует совмещать (например, креплен</w:t>
      </w:r>
      <w:r w:rsidRPr="001F2357">
        <w:rPr>
          <w:rFonts w:ascii="Arial" w:hAnsi="Arial" w:cs="Arial"/>
          <w:sz w:val="24"/>
          <w:szCs w:val="24"/>
        </w:rPr>
        <w:t>и</w:t>
      </w:r>
      <w:r w:rsidRPr="001F2357">
        <w:rPr>
          <w:rFonts w:ascii="Arial" w:hAnsi="Arial" w:cs="Arial"/>
          <w:sz w:val="24"/>
          <w:szCs w:val="24"/>
        </w:rPr>
        <w:t>ем урны на столбе городского освещения);</w:t>
      </w:r>
    </w:p>
    <w:p w:rsidR="00BC403F" w:rsidRPr="001F2357" w:rsidRDefault="00BC403F" w:rsidP="00BC403F">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w:t>
      </w:r>
      <w:r w:rsidRPr="001F2357">
        <w:rPr>
          <w:rFonts w:ascii="Arial" w:hAnsi="Arial" w:cs="Arial"/>
          <w:sz w:val="24"/>
          <w:szCs w:val="24"/>
        </w:rPr>
        <w:t>ъ</w:t>
      </w:r>
      <w:r w:rsidRPr="001F2357">
        <w:rPr>
          <w:rFonts w:ascii="Arial" w:hAnsi="Arial" w:cs="Arial"/>
          <w:sz w:val="24"/>
          <w:szCs w:val="24"/>
        </w:rPr>
        <w:t>екты должны согласовываться отдельно компетентными организациями.</w:t>
      </w:r>
    </w:p>
    <w:p w:rsidR="00BC403F" w:rsidRPr="001F2357" w:rsidRDefault="00BC403F" w:rsidP="00BC403F">
      <w:pPr>
        <w:numPr>
          <w:ilvl w:val="3"/>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Проектирование или выбор объектов для установки должны уч</w:t>
      </w:r>
      <w:r w:rsidRPr="001F2357">
        <w:rPr>
          <w:rFonts w:ascii="Arial" w:hAnsi="Arial" w:cs="Arial"/>
          <w:sz w:val="24"/>
          <w:szCs w:val="24"/>
        </w:rPr>
        <w:t>и</w:t>
      </w:r>
      <w:r w:rsidRPr="001F2357">
        <w:rPr>
          <w:rFonts w:ascii="Arial" w:hAnsi="Arial" w:cs="Arial"/>
          <w:sz w:val="24"/>
          <w:szCs w:val="24"/>
        </w:rPr>
        <w:t>тывать все сторонние элементы и процессы использования, например, процессы уборки и ремонта.</w:t>
      </w:r>
    </w:p>
    <w:p w:rsidR="00BC403F" w:rsidRPr="001F2357" w:rsidRDefault="00BC403F" w:rsidP="00BC403F">
      <w:pPr>
        <w:tabs>
          <w:tab w:val="left" w:pos="1418"/>
          <w:tab w:val="left" w:pos="1701"/>
        </w:tabs>
        <w:ind w:left="567"/>
        <w:contextualSpacing/>
        <w:jc w:val="both"/>
        <w:rPr>
          <w:rFonts w:ascii="Arial" w:hAnsi="Arial" w:cs="Arial"/>
          <w:sz w:val="24"/>
          <w:szCs w:val="24"/>
        </w:rPr>
      </w:pPr>
    </w:p>
    <w:p w:rsidR="00BC403F" w:rsidRPr="001F2357" w:rsidRDefault="00BC403F" w:rsidP="00BC403F">
      <w:pPr>
        <w:pStyle w:val="1"/>
        <w:numPr>
          <w:ilvl w:val="1"/>
          <w:numId w:val="12"/>
        </w:numPr>
        <w:spacing w:before="0" w:after="0" w:line="240" w:lineRule="auto"/>
        <w:ind w:left="0" w:firstLine="567"/>
        <w:rPr>
          <w:i/>
          <w:sz w:val="24"/>
          <w:szCs w:val="24"/>
        </w:rPr>
      </w:pPr>
      <w:bookmarkStart w:id="12" w:name="_Toc472352454"/>
      <w:r w:rsidRPr="001F2357">
        <w:rPr>
          <w:i/>
          <w:sz w:val="24"/>
          <w:szCs w:val="24"/>
        </w:rPr>
        <w:t>Некапитальные нестационарные сооружения</w:t>
      </w:r>
      <w:bookmarkEnd w:id="12"/>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Некапитальными нестационарными являются сооружения, выполне</w:t>
      </w:r>
      <w:r w:rsidRPr="001F2357">
        <w:rPr>
          <w:rFonts w:ascii="Arial" w:hAnsi="Arial" w:cs="Arial"/>
          <w:sz w:val="24"/>
          <w:szCs w:val="24"/>
        </w:rPr>
        <w:t>н</w:t>
      </w:r>
      <w:r w:rsidRPr="001F2357">
        <w:rPr>
          <w:rFonts w:ascii="Arial" w:hAnsi="Arial" w:cs="Arial"/>
          <w:sz w:val="24"/>
          <w:szCs w:val="24"/>
        </w:rPr>
        <w:t>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w:t>
      </w:r>
      <w:r w:rsidRPr="001F2357">
        <w:rPr>
          <w:rFonts w:ascii="Arial" w:hAnsi="Arial" w:cs="Arial"/>
          <w:sz w:val="24"/>
          <w:szCs w:val="24"/>
        </w:rPr>
        <w:t>е</w:t>
      </w:r>
      <w:r w:rsidRPr="001F2357">
        <w:rPr>
          <w:rFonts w:ascii="Arial" w:hAnsi="Arial" w:cs="Arial"/>
          <w:sz w:val="24"/>
          <w:szCs w:val="24"/>
        </w:rPr>
        <w:t>чать санитарно-гигиеническим требованиям, нормам противопожарной безопасности, архите</w:t>
      </w:r>
      <w:r w:rsidRPr="001F2357">
        <w:rPr>
          <w:rFonts w:ascii="Arial" w:hAnsi="Arial" w:cs="Arial"/>
          <w:sz w:val="24"/>
          <w:szCs w:val="24"/>
        </w:rPr>
        <w:t>к</w:t>
      </w:r>
      <w:r w:rsidRPr="001F2357">
        <w:rPr>
          <w:rFonts w:ascii="Arial" w:hAnsi="Arial" w:cs="Arial"/>
          <w:sz w:val="24"/>
          <w:szCs w:val="24"/>
        </w:rPr>
        <w:t>турно-художественным требованиям городского дизайна и освещ</w:t>
      </w:r>
      <w:r w:rsidRPr="001F2357">
        <w:rPr>
          <w:rFonts w:ascii="Arial" w:hAnsi="Arial" w:cs="Arial"/>
          <w:sz w:val="24"/>
          <w:szCs w:val="24"/>
        </w:rPr>
        <w:t>е</w:t>
      </w:r>
      <w:r w:rsidRPr="001F2357">
        <w:rPr>
          <w:rFonts w:ascii="Arial" w:hAnsi="Arial" w:cs="Arial"/>
          <w:sz w:val="24"/>
          <w:szCs w:val="24"/>
        </w:rPr>
        <w:t>ния, характеру сложившейся среды муниципального образования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w:t>
      </w:r>
      <w:r w:rsidRPr="001F2357">
        <w:rPr>
          <w:rFonts w:ascii="Arial" w:hAnsi="Arial" w:cs="Arial"/>
          <w:sz w:val="24"/>
          <w:szCs w:val="24"/>
        </w:rPr>
        <w:t>ы</w:t>
      </w:r>
      <w:r w:rsidRPr="001F2357">
        <w:rPr>
          <w:rFonts w:ascii="Arial" w:hAnsi="Arial" w:cs="Arial"/>
          <w:sz w:val="24"/>
          <w:szCs w:val="24"/>
        </w:rPr>
        <w:t>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w:t>
      </w:r>
      <w:r w:rsidRPr="001F2357">
        <w:rPr>
          <w:rFonts w:ascii="Arial" w:hAnsi="Arial" w:cs="Arial"/>
          <w:sz w:val="24"/>
          <w:szCs w:val="24"/>
        </w:rPr>
        <w:t>г</w:t>
      </w:r>
      <w:r w:rsidRPr="001F2357">
        <w:rPr>
          <w:rFonts w:ascii="Arial" w:hAnsi="Arial" w:cs="Arial"/>
          <w:sz w:val="24"/>
          <w:szCs w:val="24"/>
        </w:rPr>
        <w:t>ких конструкций.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Размещение некапитальных нестационарных сооружений на территориях муниципального образования не должно мешать пеш</w:t>
      </w:r>
      <w:r w:rsidRPr="001F2357">
        <w:rPr>
          <w:rFonts w:ascii="Arial" w:hAnsi="Arial" w:cs="Arial"/>
          <w:sz w:val="24"/>
          <w:szCs w:val="24"/>
        </w:rPr>
        <w:t>е</w:t>
      </w:r>
      <w:r w:rsidRPr="001F2357">
        <w:rPr>
          <w:rFonts w:ascii="Arial" w:hAnsi="Arial" w:cs="Arial"/>
          <w:sz w:val="24"/>
          <w:szCs w:val="24"/>
        </w:rPr>
        <w:t>ходному движению, нарушать противопожарные требования, условия инсоляции территории и пом</w:t>
      </w:r>
      <w:r w:rsidRPr="001F2357">
        <w:rPr>
          <w:rFonts w:ascii="Arial" w:hAnsi="Arial" w:cs="Arial"/>
          <w:sz w:val="24"/>
          <w:szCs w:val="24"/>
        </w:rPr>
        <w:t>е</w:t>
      </w:r>
      <w:r w:rsidRPr="001F2357">
        <w:rPr>
          <w:rFonts w:ascii="Arial" w:hAnsi="Arial" w:cs="Arial"/>
          <w:sz w:val="24"/>
          <w:szCs w:val="24"/>
        </w:rPr>
        <w:t xml:space="preserve">щений, рядом с которыми они расположены, ухудшать визуальное </w:t>
      </w:r>
      <w:r w:rsidRPr="001F2357">
        <w:rPr>
          <w:rFonts w:ascii="Arial" w:hAnsi="Arial" w:cs="Arial"/>
          <w:sz w:val="24"/>
          <w:szCs w:val="24"/>
        </w:rPr>
        <w:lastRenderedPageBreak/>
        <w:t>восприятие среды населенного пункта и благоустройство территории и застройки. При размещении сооружений в границах охранных зон зарегистрированных п</w:t>
      </w:r>
      <w:r w:rsidRPr="001F2357">
        <w:rPr>
          <w:rFonts w:ascii="Arial" w:hAnsi="Arial" w:cs="Arial"/>
          <w:sz w:val="24"/>
          <w:szCs w:val="24"/>
        </w:rPr>
        <w:t>а</w:t>
      </w:r>
      <w:r w:rsidRPr="001F2357">
        <w:rPr>
          <w:rFonts w:ascii="Arial" w:hAnsi="Arial" w:cs="Arial"/>
          <w:sz w:val="24"/>
          <w:szCs w:val="24"/>
        </w:rPr>
        <w:t>мятников культурного наследия (природы) и в зонах особо охраняемых природных территорий параметры сооружений (высота, ширина, протяженность) фун</w:t>
      </w:r>
      <w:r w:rsidRPr="001F2357">
        <w:rPr>
          <w:rFonts w:ascii="Arial" w:hAnsi="Arial" w:cs="Arial"/>
          <w:sz w:val="24"/>
          <w:szCs w:val="24"/>
        </w:rPr>
        <w:t>к</w:t>
      </w:r>
      <w:r w:rsidRPr="001F2357">
        <w:rPr>
          <w:rFonts w:ascii="Arial" w:hAnsi="Arial" w:cs="Arial"/>
          <w:sz w:val="24"/>
          <w:szCs w:val="24"/>
        </w:rPr>
        <w:t>циональное назначение и прочие условия их размещения рекомендуется согласовывать с уполномоченными органами охраны памятников, природопольз</w:t>
      </w:r>
      <w:r w:rsidRPr="001F2357">
        <w:rPr>
          <w:rFonts w:ascii="Arial" w:hAnsi="Arial" w:cs="Arial"/>
          <w:sz w:val="24"/>
          <w:szCs w:val="24"/>
        </w:rPr>
        <w:t>о</w:t>
      </w:r>
      <w:r w:rsidRPr="001F2357">
        <w:rPr>
          <w:rFonts w:ascii="Arial" w:hAnsi="Arial" w:cs="Arial"/>
          <w:sz w:val="24"/>
          <w:szCs w:val="24"/>
        </w:rPr>
        <w:t>вания и охраны окружающей среды.</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1F2357">
          <w:rPr>
            <w:rFonts w:ascii="Arial" w:hAnsi="Arial" w:cs="Arial"/>
            <w:sz w:val="24"/>
            <w:szCs w:val="24"/>
          </w:rPr>
          <w:t>10 м</w:t>
        </w:r>
      </w:smartTag>
      <w:r w:rsidRPr="001F2357">
        <w:rPr>
          <w:rFonts w:ascii="Arial" w:hAnsi="Arial" w:cs="Arial"/>
          <w:sz w:val="24"/>
          <w:szCs w:val="24"/>
        </w:rPr>
        <w:t xml:space="preserve"> от остановочных павильонов, </w:t>
      </w:r>
      <w:smartTag w:uri="urn:schemas-microsoft-com:office:smarttags" w:element="metricconverter">
        <w:smartTagPr>
          <w:attr w:name="ProductID" w:val="25 м"/>
        </w:smartTagPr>
        <w:r w:rsidRPr="001F2357">
          <w:rPr>
            <w:rFonts w:ascii="Arial" w:hAnsi="Arial" w:cs="Arial"/>
            <w:sz w:val="24"/>
            <w:szCs w:val="24"/>
          </w:rPr>
          <w:t>25 м</w:t>
        </w:r>
      </w:smartTag>
      <w:r w:rsidRPr="001F2357">
        <w:rPr>
          <w:rFonts w:ascii="Arial" w:hAnsi="Arial" w:cs="Arial"/>
          <w:sz w:val="24"/>
          <w:szCs w:val="24"/>
        </w:rPr>
        <w:t xml:space="preserve"> - от вентиляционных шахт, </w:t>
      </w:r>
      <w:smartTag w:uri="urn:schemas-microsoft-com:office:smarttags" w:element="metricconverter">
        <w:smartTagPr>
          <w:attr w:name="ProductID" w:val="20 м"/>
        </w:smartTagPr>
        <w:r w:rsidRPr="001F2357">
          <w:rPr>
            <w:rFonts w:ascii="Arial" w:hAnsi="Arial" w:cs="Arial"/>
            <w:sz w:val="24"/>
            <w:szCs w:val="24"/>
          </w:rPr>
          <w:t>20 м</w:t>
        </w:r>
      </w:smartTag>
      <w:r w:rsidRPr="001F2357">
        <w:rPr>
          <w:rFonts w:ascii="Arial" w:hAnsi="Arial" w:cs="Arial"/>
          <w:sz w:val="24"/>
          <w:szCs w:val="24"/>
        </w:rPr>
        <w:t xml:space="preserve"> - от окон жилых п</w:t>
      </w:r>
      <w:r w:rsidRPr="001F2357">
        <w:rPr>
          <w:rFonts w:ascii="Arial" w:hAnsi="Arial" w:cs="Arial"/>
          <w:sz w:val="24"/>
          <w:szCs w:val="24"/>
        </w:rPr>
        <w:t>о</w:t>
      </w:r>
      <w:r w:rsidRPr="001F2357">
        <w:rPr>
          <w:rFonts w:ascii="Arial" w:hAnsi="Arial" w:cs="Arial"/>
          <w:sz w:val="24"/>
          <w:szCs w:val="24"/>
        </w:rPr>
        <w:t xml:space="preserve">мещений, перед витринами торговых предприятий, </w:t>
      </w:r>
      <w:smartTag w:uri="urn:schemas-microsoft-com:office:smarttags" w:element="metricconverter">
        <w:smartTagPr>
          <w:attr w:name="ProductID" w:val="3 м"/>
        </w:smartTagPr>
        <w:r w:rsidRPr="001F2357">
          <w:rPr>
            <w:rFonts w:ascii="Arial" w:hAnsi="Arial" w:cs="Arial"/>
            <w:sz w:val="24"/>
            <w:szCs w:val="24"/>
          </w:rPr>
          <w:t>3 м</w:t>
        </w:r>
      </w:smartTag>
      <w:r w:rsidRPr="001F2357">
        <w:rPr>
          <w:rFonts w:ascii="Arial" w:hAnsi="Arial" w:cs="Arial"/>
          <w:sz w:val="24"/>
          <w:szCs w:val="24"/>
        </w:rPr>
        <w:t xml:space="preserve"> - от ствола дерева.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Возможно размещение сооружений на тротуарах шириной б</w:t>
      </w:r>
      <w:r w:rsidRPr="001F2357">
        <w:rPr>
          <w:rFonts w:ascii="Arial" w:hAnsi="Arial" w:cs="Arial"/>
          <w:sz w:val="24"/>
          <w:szCs w:val="24"/>
        </w:rPr>
        <w:t>о</w:t>
      </w:r>
      <w:r w:rsidRPr="001F2357">
        <w:rPr>
          <w:rFonts w:ascii="Arial" w:hAnsi="Arial" w:cs="Arial"/>
          <w:sz w:val="24"/>
          <w:szCs w:val="24"/>
        </w:rPr>
        <w:t xml:space="preserve">лее </w:t>
      </w:r>
      <w:smartTag w:uri="urn:schemas-microsoft-com:office:smarttags" w:element="metricconverter">
        <w:smartTagPr>
          <w:attr w:name="ProductID" w:val="4,5 м"/>
        </w:smartTagPr>
        <w:r w:rsidRPr="001F2357">
          <w:rPr>
            <w:rFonts w:ascii="Arial" w:hAnsi="Arial" w:cs="Arial"/>
            <w:sz w:val="24"/>
            <w:szCs w:val="24"/>
          </w:rPr>
          <w:t>4,5 м</w:t>
        </w:r>
      </w:smartTag>
      <w:r w:rsidRPr="001F2357">
        <w:rPr>
          <w:rFonts w:ascii="Arial" w:hAnsi="Arial" w:cs="Arial"/>
          <w:sz w:val="24"/>
          <w:szCs w:val="24"/>
        </w:rPr>
        <w:t xml:space="preserve"> при условии, что фактическая интенсивность движения пешеходов в час "пик" в двух направлениях не превышает 700 пеш./час на одну полосу дв</w:t>
      </w:r>
      <w:r w:rsidRPr="001F2357">
        <w:rPr>
          <w:rFonts w:ascii="Arial" w:hAnsi="Arial" w:cs="Arial"/>
          <w:sz w:val="24"/>
          <w:szCs w:val="24"/>
        </w:rPr>
        <w:t>и</w:t>
      </w:r>
      <w:r w:rsidRPr="001F2357">
        <w:rPr>
          <w:rFonts w:ascii="Arial" w:hAnsi="Arial" w:cs="Arial"/>
          <w:sz w:val="24"/>
          <w:szCs w:val="24"/>
        </w:rPr>
        <w:t xml:space="preserve">жения, равную </w:t>
      </w:r>
      <w:smartTag w:uri="urn:schemas-microsoft-com:office:smarttags" w:element="metricconverter">
        <w:smartTagPr>
          <w:attr w:name="ProductID" w:val="0,75 м"/>
        </w:smartTagPr>
        <w:r w:rsidRPr="001F2357">
          <w:rPr>
            <w:rFonts w:ascii="Arial" w:hAnsi="Arial" w:cs="Arial"/>
            <w:sz w:val="24"/>
            <w:szCs w:val="24"/>
          </w:rPr>
          <w:t>0,75 м</w:t>
        </w:r>
      </w:smartTag>
      <w:r w:rsidRPr="001F2357">
        <w:rPr>
          <w:rFonts w:ascii="Arial" w:hAnsi="Arial" w:cs="Arial"/>
          <w:sz w:val="24"/>
          <w:szCs w:val="24"/>
        </w:rPr>
        <w:t>.</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Сооружения предприятий мелкорозничной торговли, бытового о</w:t>
      </w:r>
      <w:r w:rsidRPr="001F2357">
        <w:rPr>
          <w:rFonts w:ascii="Arial" w:hAnsi="Arial" w:cs="Arial"/>
          <w:sz w:val="24"/>
          <w:szCs w:val="24"/>
        </w:rPr>
        <w:t>б</w:t>
      </w:r>
      <w:r w:rsidRPr="001F2357">
        <w:rPr>
          <w:rFonts w:ascii="Arial" w:hAnsi="Arial" w:cs="Arial"/>
          <w:sz w:val="24"/>
          <w:szCs w:val="24"/>
        </w:rPr>
        <w:t>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w:t>
      </w:r>
      <w:r w:rsidRPr="001F2357">
        <w:rPr>
          <w:rFonts w:ascii="Arial" w:hAnsi="Arial" w:cs="Arial"/>
          <w:sz w:val="24"/>
          <w:szCs w:val="24"/>
        </w:rPr>
        <w:t>и</w:t>
      </w:r>
      <w:r w:rsidRPr="001F2357">
        <w:rPr>
          <w:rFonts w:ascii="Arial" w:hAnsi="Arial" w:cs="Arial"/>
          <w:sz w:val="24"/>
          <w:szCs w:val="24"/>
        </w:rPr>
        <w:t xml:space="preserve">тории в зоне доступности </w:t>
      </w:r>
      <w:smartTag w:uri="urn:schemas-microsoft-com:office:smarttags" w:element="metricconverter">
        <w:smartTagPr>
          <w:attr w:name="ProductID" w:val="200 м"/>
        </w:smartTagPr>
        <w:r w:rsidRPr="001F2357">
          <w:rPr>
            <w:rFonts w:ascii="Arial" w:hAnsi="Arial" w:cs="Arial"/>
            <w:sz w:val="24"/>
            <w:szCs w:val="24"/>
          </w:rPr>
          <w:t>200 м</w:t>
        </w:r>
      </w:smartTag>
      <w:r w:rsidRPr="001F2357">
        <w:rPr>
          <w:rFonts w:ascii="Arial" w:hAnsi="Arial" w:cs="Arial"/>
          <w:sz w:val="24"/>
          <w:szCs w:val="24"/>
        </w:rPr>
        <w:t>).</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Размещение остановочных павильонов необходимо предусматр</w:t>
      </w:r>
      <w:r w:rsidRPr="001F2357">
        <w:rPr>
          <w:rFonts w:ascii="Arial" w:hAnsi="Arial" w:cs="Arial"/>
          <w:sz w:val="24"/>
          <w:szCs w:val="24"/>
        </w:rPr>
        <w:t>и</w:t>
      </w:r>
      <w:r w:rsidRPr="001F2357">
        <w:rPr>
          <w:rFonts w:ascii="Arial" w:hAnsi="Arial" w:cs="Arial"/>
          <w:sz w:val="24"/>
          <w:szCs w:val="24"/>
        </w:rPr>
        <w:t>вать в местах остановок наземного пассажирского транспорта. Для установки павил</w:t>
      </w:r>
      <w:r w:rsidRPr="001F2357">
        <w:rPr>
          <w:rFonts w:ascii="Arial" w:hAnsi="Arial" w:cs="Arial"/>
          <w:sz w:val="24"/>
          <w:szCs w:val="24"/>
        </w:rPr>
        <w:t>ь</w:t>
      </w:r>
      <w:r w:rsidRPr="001F2357">
        <w:rPr>
          <w:rFonts w:ascii="Arial" w:hAnsi="Arial" w:cs="Arial"/>
          <w:sz w:val="24"/>
          <w:szCs w:val="24"/>
        </w:rPr>
        <w:t>она рекомендуется предусматривать площадку с твердыми видами покрытия ра</w:t>
      </w:r>
      <w:r w:rsidRPr="001F2357">
        <w:rPr>
          <w:rFonts w:ascii="Arial" w:hAnsi="Arial" w:cs="Arial"/>
          <w:sz w:val="24"/>
          <w:szCs w:val="24"/>
        </w:rPr>
        <w:t>з</w:t>
      </w:r>
      <w:r w:rsidRPr="001F2357">
        <w:rPr>
          <w:rFonts w:ascii="Arial" w:hAnsi="Arial" w:cs="Arial"/>
          <w:sz w:val="24"/>
          <w:szCs w:val="24"/>
        </w:rPr>
        <w:t xml:space="preserve">мером 2,0 x </w:t>
      </w:r>
      <w:smartTag w:uri="urn:schemas-microsoft-com:office:smarttags" w:element="metricconverter">
        <w:smartTagPr>
          <w:attr w:name="ProductID" w:val="5,0 м"/>
        </w:smartTagPr>
        <w:r w:rsidRPr="001F2357">
          <w:rPr>
            <w:rFonts w:ascii="Arial" w:hAnsi="Arial" w:cs="Arial"/>
            <w:sz w:val="24"/>
            <w:szCs w:val="24"/>
          </w:rPr>
          <w:t>5,0 м</w:t>
        </w:r>
      </w:smartTag>
      <w:r w:rsidRPr="001F2357">
        <w:rPr>
          <w:rFonts w:ascii="Arial" w:hAnsi="Arial" w:cs="Arial"/>
          <w:sz w:val="24"/>
          <w:szCs w:val="24"/>
        </w:rPr>
        <w:t xml:space="preserve"> и более. Расстояние от края проезжей части до ближайшей ко</w:t>
      </w:r>
      <w:r w:rsidRPr="001F2357">
        <w:rPr>
          <w:rFonts w:ascii="Arial" w:hAnsi="Arial" w:cs="Arial"/>
          <w:sz w:val="24"/>
          <w:szCs w:val="24"/>
        </w:rPr>
        <w:t>н</w:t>
      </w:r>
      <w:r w:rsidRPr="001F2357">
        <w:rPr>
          <w:rFonts w:ascii="Arial" w:hAnsi="Arial" w:cs="Arial"/>
          <w:sz w:val="24"/>
          <w:szCs w:val="24"/>
        </w:rPr>
        <w:t xml:space="preserve">струкции павильона рекомендуется устанавливать не менее </w:t>
      </w:r>
      <w:smartTag w:uri="urn:schemas-microsoft-com:office:smarttags" w:element="metricconverter">
        <w:smartTagPr>
          <w:attr w:name="ProductID" w:val="3,0 м"/>
        </w:smartTagPr>
        <w:r w:rsidRPr="001F2357">
          <w:rPr>
            <w:rFonts w:ascii="Arial" w:hAnsi="Arial" w:cs="Arial"/>
            <w:sz w:val="24"/>
            <w:szCs w:val="24"/>
          </w:rPr>
          <w:t>3,0 м</w:t>
        </w:r>
      </w:smartTag>
      <w:r w:rsidRPr="001F2357">
        <w:rPr>
          <w:rFonts w:ascii="Arial" w:hAnsi="Arial" w:cs="Arial"/>
          <w:sz w:val="24"/>
          <w:szCs w:val="24"/>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1F2357">
          <w:rPr>
            <w:rFonts w:ascii="Arial" w:hAnsi="Arial" w:cs="Arial"/>
            <w:sz w:val="24"/>
            <w:szCs w:val="24"/>
          </w:rPr>
          <w:t>2,0 м</w:t>
        </w:r>
      </w:smartTag>
      <w:r w:rsidRPr="001F2357">
        <w:rPr>
          <w:rFonts w:ascii="Arial" w:hAnsi="Arial" w:cs="Arial"/>
          <w:sz w:val="24"/>
          <w:szCs w:val="24"/>
        </w:rPr>
        <w:t xml:space="preserve"> для д</w:t>
      </w:r>
      <w:r w:rsidRPr="001F2357">
        <w:rPr>
          <w:rFonts w:ascii="Arial" w:hAnsi="Arial" w:cs="Arial"/>
          <w:sz w:val="24"/>
          <w:szCs w:val="24"/>
        </w:rPr>
        <w:t>е</w:t>
      </w:r>
      <w:r w:rsidRPr="001F2357">
        <w:rPr>
          <w:rFonts w:ascii="Arial" w:hAnsi="Arial" w:cs="Arial"/>
          <w:sz w:val="24"/>
          <w:szCs w:val="24"/>
        </w:rPr>
        <w:t>ревьев с компактной кроной. При проектировании остановочных пунктов и ра</w:t>
      </w:r>
      <w:r w:rsidRPr="001F2357">
        <w:rPr>
          <w:rFonts w:ascii="Arial" w:hAnsi="Arial" w:cs="Arial"/>
          <w:sz w:val="24"/>
          <w:szCs w:val="24"/>
        </w:rPr>
        <w:t>з</w:t>
      </w:r>
      <w:r w:rsidRPr="001F2357">
        <w:rPr>
          <w:rFonts w:ascii="Arial" w:hAnsi="Arial" w:cs="Arial"/>
          <w:sz w:val="24"/>
          <w:szCs w:val="24"/>
        </w:rPr>
        <w:t>мещении ограждений остановочных площадок необходимо руководствоваться соответс</w:t>
      </w:r>
      <w:r w:rsidRPr="001F2357">
        <w:rPr>
          <w:rFonts w:ascii="Arial" w:hAnsi="Arial" w:cs="Arial"/>
          <w:sz w:val="24"/>
          <w:szCs w:val="24"/>
        </w:rPr>
        <w:t>т</w:t>
      </w:r>
      <w:r w:rsidRPr="001F2357">
        <w:rPr>
          <w:rFonts w:ascii="Arial" w:hAnsi="Arial" w:cs="Arial"/>
          <w:sz w:val="24"/>
          <w:szCs w:val="24"/>
        </w:rPr>
        <w:t>вующими ГОСТ и СНиП.</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Размещение туалетных кабин рекомендуется предусматривать на активно посещаемых территориях населенного пункта при отсутствии или недост</w:t>
      </w:r>
      <w:r w:rsidRPr="001F2357">
        <w:rPr>
          <w:rFonts w:ascii="Arial" w:hAnsi="Arial" w:cs="Arial"/>
          <w:sz w:val="24"/>
          <w:szCs w:val="24"/>
        </w:rPr>
        <w:t>а</w:t>
      </w:r>
      <w:r w:rsidRPr="001F2357">
        <w:rPr>
          <w:rFonts w:ascii="Arial" w:hAnsi="Arial" w:cs="Arial"/>
          <w:sz w:val="24"/>
          <w:szCs w:val="24"/>
        </w:rPr>
        <w:t>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w:t>
      </w:r>
      <w:r w:rsidRPr="001F2357">
        <w:rPr>
          <w:rFonts w:ascii="Arial" w:hAnsi="Arial" w:cs="Arial"/>
          <w:sz w:val="24"/>
          <w:szCs w:val="24"/>
        </w:rPr>
        <w:t>я</w:t>
      </w:r>
      <w:r w:rsidRPr="001F2357">
        <w:rPr>
          <w:rFonts w:ascii="Arial" w:hAnsi="Arial" w:cs="Arial"/>
          <w:sz w:val="24"/>
          <w:szCs w:val="24"/>
        </w:rPr>
        <w:t xml:space="preserve">ние до жилых и общественных зданий должно быть не менее </w:t>
      </w:r>
      <w:smartTag w:uri="urn:schemas-microsoft-com:office:smarttags" w:element="metricconverter">
        <w:smartTagPr>
          <w:attr w:name="ProductID" w:val="20 м"/>
        </w:smartTagPr>
        <w:r w:rsidRPr="001F2357">
          <w:rPr>
            <w:rFonts w:ascii="Arial" w:hAnsi="Arial" w:cs="Arial"/>
            <w:sz w:val="24"/>
            <w:szCs w:val="24"/>
          </w:rPr>
          <w:t>20 м</w:t>
        </w:r>
      </w:smartTag>
      <w:r w:rsidRPr="001F2357">
        <w:rPr>
          <w:rFonts w:ascii="Arial" w:hAnsi="Arial" w:cs="Arial"/>
          <w:sz w:val="24"/>
          <w:szCs w:val="24"/>
        </w:rPr>
        <w:t>. Туалетную кабину необходимо устанавливать на твердые в</w:t>
      </w:r>
      <w:r w:rsidRPr="001F2357">
        <w:rPr>
          <w:rFonts w:ascii="Arial" w:hAnsi="Arial" w:cs="Arial"/>
          <w:sz w:val="24"/>
          <w:szCs w:val="24"/>
        </w:rPr>
        <w:t>и</w:t>
      </w:r>
      <w:r w:rsidRPr="001F2357">
        <w:rPr>
          <w:rFonts w:ascii="Arial" w:hAnsi="Arial" w:cs="Arial"/>
          <w:sz w:val="24"/>
          <w:szCs w:val="24"/>
        </w:rPr>
        <w:t>ды покрытия.</w:t>
      </w:r>
    </w:p>
    <w:p w:rsidR="00BC403F" w:rsidRPr="001F2357" w:rsidRDefault="00BC403F" w:rsidP="00BC403F">
      <w:pPr>
        <w:ind w:left="567"/>
        <w:contextualSpacing/>
        <w:jc w:val="both"/>
        <w:rPr>
          <w:rFonts w:ascii="Arial" w:hAnsi="Arial" w:cs="Arial"/>
          <w:sz w:val="24"/>
          <w:szCs w:val="24"/>
        </w:rPr>
      </w:pPr>
    </w:p>
    <w:p w:rsidR="00BC403F" w:rsidRPr="001F2357" w:rsidRDefault="00BC403F" w:rsidP="00BC403F">
      <w:pPr>
        <w:pStyle w:val="1"/>
        <w:numPr>
          <w:ilvl w:val="1"/>
          <w:numId w:val="12"/>
        </w:numPr>
        <w:spacing w:before="0" w:after="0" w:line="240" w:lineRule="auto"/>
        <w:ind w:left="0" w:firstLine="567"/>
        <w:rPr>
          <w:i/>
          <w:sz w:val="24"/>
          <w:szCs w:val="24"/>
        </w:rPr>
      </w:pPr>
      <w:bookmarkStart w:id="13" w:name="_Toc472352455"/>
      <w:r w:rsidRPr="001F2357">
        <w:rPr>
          <w:i/>
          <w:sz w:val="24"/>
          <w:szCs w:val="24"/>
        </w:rPr>
        <w:t>Оформление и оборудование зданий и сооружений</w:t>
      </w:r>
      <w:bookmarkEnd w:id="13"/>
      <w:r w:rsidRPr="001F2357">
        <w:rPr>
          <w:i/>
          <w:sz w:val="24"/>
          <w:szCs w:val="24"/>
        </w:rPr>
        <w:t>.</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Колористическое решение зданий и сооружений необходимо проектировать с учетом концепции общего цветового решения застройки улиц и терр</w:t>
      </w:r>
      <w:r w:rsidRPr="001F2357">
        <w:rPr>
          <w:rFonts w:ascii="Arial" w:hAnsi="Arial" w:cs="Arial"/>
          <w:sz w:val="24"/>
          <w:szCs w:val="24"/>
        </w:rPr>
        <w:t>и</w:t>
      </w:r>
      <w:r w:rsidRPr="001F2357">
        <w:rPr>
          <w:rFonts w:ascii="Arial" w:hAnsi="Arial" w:cs="Arial"/>
          <w:sz w:val="24"/>
          <w:szCs w:val="24"/>
        </w:rPr>
        <w:t>торий муниципального образования.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Возможность остекления лоджий и балконов, замены рам, окраски стен в исторических центрах населенных пунктов необходимо устанавливать в составе градостроительного регламента.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Размещение наружных кондиционеров и антенн-"тарелок" на зданиях, расположенных вдоль улиц, рекомендуется предусматривать со стороны двор</w:t>
      </w:r>
      <w:r w:rsidRPr="001F2357">
        <w:rPr>
          <w:rFonts w:ascii="Arial" w:hAnsi="Arial" w:cs="Arial"/>
          <w:sz w:val="24"/>
          <w:szCs w:val="24"/>
        </w:rPr>
        <w:t>о</w:t>
      </w:r>
      <w:r w:rsidRPr="001F2357">
        <w:rPr>
          <w:rFonts w:ascii="Arial" w:hAnsi="Arial" w:cs="Arial"/>
          <w:sz w:val="24"/>
          <w:szCs w:val="24"/>
        </w:rPr>
        <w:t>вых фасадов.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зданиях и сооружениях необходимо пред</w:t>
      </w:r>
      <w:r w:rsidRPr="001F2357">
        <w:rPr>
          <w:rFonts w:ascii="Arial" w:hAnsi="Arial" w:cs="Arial"/>
          <w:sz w:val="24"/>
          <w:szCs w:val="24"/>
        </w:rPr>
        <w:t>у</w:t>
      </w:r>
      <w:r w:rsidRPr="001F2357">
        <w:rPr>
          <w:rFonts w:ascii="Arial" w:hAnsi="Arial" w:cs="Arial"/>
          <w:sz w:val="24"/>
          <w:szCs w:val="24"/>
        </w:rPr>
        <w:t>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w:t>
      </w:r>
      <w:r w:rsidRPr="001F2357">
        <w:rPr>
          <w:rFonts w:ascii="Arial" w:hAnsi="Arial" w:cs="Arial"/>
          <w:sz w:val="24"/>
          <w:szCs w:val="24"/>
        </w:rPr>
        <w:t>а</w:t>
      </w:r>
      <w:r w:rsidRPr="001F2357">
        <w:rPr>
          <w:rFonts w:ascii="Arial" w:hAnsi="Arial" w:cs="Arial"/>
          <w:sz w:val="24"/>
          <w:szCs w:val="24"/>
        </w:rPr>
        <w:t>лидов, флагодержатели, памятные доски, полигонометрический знак, указатель пожарного гидранта, указатель гру</w:t>
      </w:r>
      <w:r w:rsidRPr="001F2357">
        <w:rPr>
          <w:rFonts w:ascii="Arial" w:hAnsi="Arial" w:cs="Arial"/>
          <w:sz w:val="24"/>
          <w:szCs w:val="24"/>
        </w:rPr>
        <w:t>н</w:t>
      </w:r>
      <w:r w:rsidRPr="001F2357">
        <w:rPr>
          <w:rFonts w:ascii="Arial" w:hAnsi="Arial" w:cs="Arial"/>
          <w:sz w:val="24"/>
          <w:szCs w:val="24"/>
        </w:rPr>
        <w:t>товых геодезических знаков, указатели камер магистрали и колодцев водопроводной сети, указатель канализации, указатель сооружений подземного г</w:t>
      </w:r>
      <w:r w:rsidRPr="001F2357">
        <w:rPr>
          <w:rFonts w:ascii="Arial" w:hAnsi="Arial" w:cs="Arial"/>
          <w:sz w:val="24"/>
          <w:szCs w:val="24"/>
        </w:rPr>
        <w:t>а</w:t>
      </w:r>
      <w:r w:rsidRPr="001F2357">
        <w:rPr>
          <w:rFonts w:ascii="Arial" w:hAnsi="Arial" w:cs="Arial"/>
          <w:sz w:val="24"/>
          <w:szCs w:val="24"/>
        </w:rPr>
        <w:t>зопровода. Состав домовых знаков на конкретном здании и условия их размещения необх</w:t>
      </w:r>
      <w:r w:rsidRPr="001F2357">
        <w:rPr>
          <w:rFonts w:ascii="Arial" w:hAnsi="Arial" w:cs="Arial"/>
          <w:sz w:val="24"/>
          <w:szCs w:val="24"/>
        </w:rPr>
        <w:t>о</w:t>
      </w:r>
      <w:r w:rsidRPr="001F2357">
        <w:rPr>
          <w:rFonts w:ascii="Arial" w:hAnsi="Arial" w:cs="Arial"/>
          <w:sz w:val="24"/>
          <w:szCs w:val="24"/>
        </w:rPr>
        <w:t>димо определять функциональным назначением и местоположением зданий отн</w:t>
      </w:r>
      <w:r w:rsidRPr="001F2357">
        <w:rPr>
          <w:rFonts w:ascii="Arial" w:hAnsi="Arial" w:cs="Arial"/>
          <w:sz w:val="24"/>
          <w:szCs w:val="24"/>
        </w:rPr>
        <w:t>о</w:t>
      </w:r>
      <w:r w:rsidRPr="001F2357">
        <w:rPr>
          <w:rFonts w:ascii="Arial" w:hAnsi="Arial" w:cs="Arial"/>
          <w:sz w:val="24"/>
          <w:szCs w:val="24"/>
        </w:rPr>
        <w:t>сительно улично-дорожной сети.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Для обеспечения поверхностного водоотвода от зданий и с</w:t>
      </w:r>
      <w:r w:rsidRPr="001F2357">
        <w:rPr>
          <w:rFonts w:ascii="Arial" w:hAnsi="Arial" w:cs="Arial"/>
          <w:sz w:val="24"/>
          <w:szCs w:val="24"/>
        </w:rPr>
        <w:t>о</w:t>
      </w:r>
      <w:r w:rsidRPr="001F2357">
        <w:rPr>
          <w:rFonts w:ascii="Arial" w:hAnsi="Arial" w:cs="Arial"/>
          <w:sz w:val="24"/>
          <w:szCs w:val="24"/>
        </w:rPr>
        <w:t>оружений по их периметру необходимо предусматривать устройство отмостки с наде</w:t>
      </w:r>
      <w:r w:rsidRPr="001F2357">
        <w:rPr>
          <w:rFonts w:ascii="Arial" w:hAnsi="Arial" w:cs="Arial"/>
          <w:sz w:val="24"/>
          <w:szCs w:val="24"/>
        </w:rPr>
        <w:t>ж</w:t>
      </w:r>
      <w:r w:rsidRPr="001F2357">
        <w:rPr>
          <w:rFonts w:ascii="Arial" w:hAnsi="Arial" w:cs="Arial"/>
          <w:sz w:val="24"/>
          <w:szCs w:val="24"/>
        </w:rPr>
        <w:t>ной гидроизоляцией. Уклон отмостки рекомендуется принимать не менее 10 пр</w:t>
      </w:r>
      <w:r w:rsidRPr="001F2357">
        <w:rPr>
          <w:rFonts w:ascii="Arial" w:hAnsi="Arial" w:cs="Arial"/>
          <w:sz w:val="24"/>
          <w:szCs w:val="24"/>
        </w:rPr>
        <w:t>о</w:t>
      </w:r>
      <w:r w:rsidRPr="001F2357">
        <w:rPr>
          <w:rFonts w:ascii="Arial" w:hAnsi="Arial" w:cs="Arial"/>
          <w:sz w:val="24"/>
          <w:szCs w:val="24"/>
        </w:rPr>
        <w:t>милле в сторону от здания. Ширину отмостки для зданий и сооружений рекоме</w:t>
      </w:r>
      <w:r w:rsidRPr="001F2357">
        <w:rPr>
          <w:rFonts w:ascii="Arial" w:hAnsi="Arial" w:cs="Arial"/>
          <w:sz w:val="24"/>
          <w:szCs w:val="24"/>
        </w:rPr>
        <w:t>н</w:t>
      </w:r>
      <w:r w:rsidRPr="001F2357">
        <w:rPr>
          <w:rFonts w:ascii="Arial" w:hAnsi="Arial" w:cs="Arial"/>
          <w:sz w:val="24"/>
          <w:szCs w:val="24"/>
        </w:rPr>
        <w:t>дуется принимать 0,8 - 1,2 м. В случае примыкания здания к пешеходным коммуникациям, роль о</w:t>
      </w:r>
      <w:r w:rsidRPr="001F2357">
        <w:rPr>
          <w:rFonts w:ascii="Arial" w:hAnsi="Arial" w:cs="Arial"/>
          <w:sz w:val="24"/>
          <w:szCs w:val="24"/>
        </w:rPr>
        <w:t>т</w:t>
      </w:r>
      <w:r w:rsidRPr="001F2357">
        <w:rPr>
          <w:rFonts w:ascii="Arial" w:hAnsi="Arial" w:cs="Arial"/>
          <w:sz w:val="24"/>
          <w:szCs w:val="24"/>
        </w:rPr>
        <w:t>мостки обычно выполняет тротуар с твердым видом покрытия.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организации стока воды со скатных крыш через водосточные трубы необходимо:</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w:t>
      </w:r>
      <w:r w:rsidRPr="001F2357">
        <w:rPr>
          <w:rFonts w:ascii="Arial" w:hAnsi="Arial" w:cs="Arial"/>
          <w:sz w:val="24"/>
          <w:szCs w:val="24"/>
        </w:rPr>
        <w:t>о</w:t>
      </w:r>
      <w:r w:rsidRPr="001F2357">
        <w:rPr>
          <w:rFonts w:ascii="Arial" w:hAnsi="Arial" w:cs="Arial"/>
          <w:sz w:val="24"/>
          <w:szCs w:val="24"/>
        </w:rPr>
        <w:t>собность, исходя из расчетных объемов стока воды;</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1F2357">
          <w:rPr>
            <w:rFonts w:ascii="Arial" w:hAnsi="Arial" w:cs="Arial"/>
            <w:sz w:val="24"/>
            <w:szCs w:val="24"/>
          </w:rPr>
          <w:t>200 мм</w:t>
        </w:r>
      </w:smartTag>
      <w:r w:rsidRPr="001F2357">
        <w:rPr>
          <w:rFonts w:ascii="Arial" w:hAnsi="Arial" w:cs="Arial"/>
          <w:sz w:val="24"/>
          <w:szCs w:val="24"/>
        </w:rPr>
        <w:t>;</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w:t>
      </w:r>
      <w:r w:rsidRPr="001F2357">
        <w:rPr>
          <w:rFonts w:ascii="Arial" w:hAnsi="Arial" w:cs="Arial"/>
          <w:sz w:val="24"/>
          <w:szCs w:val="24"/>
        </w:rPr>
        <w:t>ы</w:t>
      </w:r>
      <w:r w:rsidRPr="001F2357">
        <w:rPr>
          <w:rFonts w:ascii="Arial" w:hAnsi="Arial" w:cs="Arial"/>
          <w:sz w:val="24"/>
          <w:szCs w:val="24"/>
        </w:rPr>
        <w:t>тых или перекрытых решетками согласно пункту 4.2.18 настоящих Правил);</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предусматривать устройство дренажа в местах стока воды из трубы на г</w:t>
      </w:r>
      <w:r w:rsidRPr="001F2357">
        <w:rPr>
          <w:rFonts w:ascii="Arial" w:hAnsi="Arial" w:cs="Arial"/>
          <w:sz w:val="24"/>
          <w:szCs w:val="24"/>
        </w:rPr>
        <w:t>а</w:t>
      </w:r>
      <w:r w:rsidRPr="001F2357">
        <w:rPr>
          <w:rFonts w:ascii="Arial" w:hAnsi="Arial" w:cs="Arial"/>
          <w:sz w:val="24"/>
          <w:szCs w:val="24"/>
        </w:rPr>
        <w:t>зон или иные мягкие виды покрытия.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Входные (участки входов в здания) группы зданий жилого и общественного назначения необходимо оборудовать осветительным оборудованием, н</w:t>
      </w:r>
      <w:r w:rsidRPr="001F2357">
        <w:rPr>
          <w:rFonts w:ascii="Arial" w:hAnsi="Arial" w:cs="Arial"/>
          <w:sz w:val="24"/>
          <w:szCs w:val="24"/>
        </w:rPr>
        <w:t>а</w:t>
      </w:r>
      <w:r w:rsidRPr="001F2357">
        <w:rPr>
          <w:rFonts w:ascii="Arial" w:hAnsi="Arial" w:cs="Arial"/>
          <w:sz w:val="24"/>
          <w:szCs w:val="24"/>
        </w:rPr>
        <w:t>весом (козырьком), элементами сопряжения поверхностей (ступени и т.п.), ус</w:t>
      </w:r>
      <w:r w:rsidRPr="001F2357">
        <w:rPr>
          <w:rFonts w:ascii="Arial" w:hAnsi="Arial" w:cs="Arial"/>
          <w:sz w:val="24"/>
          <w:szCs w:val="24"/>
        </w:rPr>
        <w:t>т</w:t>
      </w:r>
      <w:r w:rsidRPr="001F2357">
        <w:rPr>
          <w:rFonts w:ascii="Arial" w:hAnsi="Arial" w:cs="Arial"/>
          <w:sz w:val="24"/>
          <w:szCs w:val="24"/>
        </w:rPr>
        <w:t>ройствами и приспособлениями для перемещения инвалидов и маломобил</w:t>
      </w:r>
      <w:r w:rsidRPr="001F2357">
        <w:rPr>
          <w:rFonts w:ascii="Arial" w:hAnsi="Arial" w:cs="Arial"/>
          <w:sz w:val="24"/>
          <w:szCs w:val="24"/>
        </w:rPr>
        <w:t>ь</w:t>
      </w:r>
      <w:r w:rsidRPr="001F2357">
        <w:rPr>
          <w:rFonts w:ascii="Arial" w:hAnsi="Arial" w:cs="Arial"/>
          <w:sz w:val="24"/>
          <w:szCs w:val="24"/>
        </w:rPr>
        <w:t>ных групп населения (пандусы, перила и пр.).</w:t>
      </w:r>
    </w:p>
    <w:p w:rsidR="00BC403F" w:rsidRPr="001F2357" w:rsidRDefault="00BC403F" w:rsidP="00BC403F">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w:t>
      </w:r>
      <w:r w:rsidRPr="001F2357">
        <w:rPr>
          <w:rFonts w:ascii="Arial" w:hAnsi="Arial" w:cs="Arial"/>
          <w:sz w:val="24"/>
          <w:szCs w:val="24"/>
        </w:rPr>
        <w:t>е</w:t>
      </w:r>
      <w:r w:rsidRPr="001F2357">
        <w:rPr>
          <w:rFonts w:ascii="Arial" w:hAnsi="Arial" w:cs="Arial"/>
          <w:sz w:val="24"/>
          <w:szCs w:val="24"/>
        </w:rPr>
        <w:t>ленного пункта.</w:t>
      </w:r>
    </w:p>
    <w:p w:rsidR="00BC403F" w:rsidRPr="001F2357" w:rsidRDefault="00BC403F" w:rsidP="00BC403F">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Возможно допускать использование части площадки при входных группах для временного паркирования легкового транспорта, если при этом обе</w:t>
      </w:r>
      <w:r w:rsidRPr="001F2357">
        <w:rPr>
          <w:rFonts w:ascii="Arial" w:hAnsi="Arial" w:cs="Arial"/>
          <w:sz w:val="24"/>
          <w:szCs w:val="24"/>
        </w:rPr>
        <w:t>с</w:t>
      </w:r>
      <w:r w:rsidRPr="001F2357">
        <w:rPr>
          <w:rFonts w:ascii="Arial" w:hAnsi="Arial" w:cs="Arial"/>
          <w:sz w:val="24"/>
          <w:szCs w:val="24"/>
        </w:rPr>
        <w:t xml:space="preserve">печивается ширина прохода, необходимая для пропуска пешеходного потока, что рекомендуется подтверждать расчетом (Приложение № 2 к настоящим </w:t>
      </w:r>
      <w:r w:rsidRPr="001F2357">
        <w:rPr>
          <w:rFonts w:ascii="Arial" w:hAnsi="Arial" w:cs="Arial"/>
          <w:sz w:val="24"/>
          <w:szCs w:val="24"/>
        </w:rPr>
        <w:lastRenderedPageBreak/>
        <w:t>Прав</w:t>
      </w:r>
      <w:r w:rsidRPr="001F2357">
        <w:rPr>
          <w:rFonts w:ascii="Arial" w:hAnsi="Arial" w:cs="Arial"/>
          <w:sz w:val="24"/>
          <w:szCs w:val="24"/>
        </w:rPr>
        <w:t>и</w:t>
      </w:r>
      <w:r w:rsidRPr="001F2357">
        <w:rPr>
          <w:rFonts w:ascii="Arial" w:hAnsi="Arial" w:cs="Arial"/>
          <w:sz w:val="24"/>
          <w:szCs w:val="24"/>
        </w:rPr>
        <w:t>лам). В этом случае следует предусматривать наличие разделяющих элементов (стационарного или переносного ограждения), контейнерн</w:t>
      </w:r>
      <w:r w:rsidRPr="001F2357">
        <w:rPr>
          <w:rFonts w:ascii="Arial" w:hAnsi="Arial" w:cs="Arial"/>
          <w:sz w:val="24"/>
          <w:szCs w:val="24"/>
        </w:rPr>
        <w:t>о</w:t>
      </w:r>
      <w:r w:rsidRPr="001F2357">
        <w:rPr>
          <w:rFonts w:ascii="Arial" w:hAnsi="Arial" w:cs="Arial"/>
          <w:sz w:val="24"/>
          <w:szCs w:val="24"/>
        </w:rPr>
        <w:t>го озеленения.</w:t>
      </w:r>
    </w:p>
    <w:p w:rsidR="00BC403F" w:rsidRPr="001F2357" w:rsidRDefault="00BC403F" w:rsidP="00BC403F">
      <w:pPr>
        <w:numPr>
          <w:ilvl w:val="3"/>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w:t>
      </w:r>
      <w:smartTag w:uri="urn:schemas-microsoft-com:office:smarttags" w:element="metricconverter">
        <w:smartTagPr>
          <w:attr w:name="ProductID" w:val="0,5 м"/>
        </w:smartTagPr>
        <w:r w:rsidRPr="001F2357">
          <w:rPr>
            <w:rFonts w:ascii="Arial" w:hAnsi="Arial" w:cs="Arial"/>
            <w:sz w:val="24"/>
            <w:szCs w:val="24"/>
          </w:rPr>
          <w:t>0,5 м</w:t>
        </w:r>
      </w:smartTag>
      <w:r w:rsidRPr="001F2357">
        <w:rPr>
          <w:rFonts w:ascii="Arial" w:hAnsi="Arial" w:cs="Arial"/>
          <w:sz w:val="24"/>
          <w:szCs w:val="24"/>
        </w:rPr>
        <w:t>.</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Для защиты пешеходов и выступающих стеклянных витрин от пад</w:t>
      </w:r>
      <w:r w:rsidRPr="001F2357">
        <w:rPr>
          <w:rFonts w:ascii="Arial" w:hAnsi="Arial" w:cs="Arial"/>
          <w:sz w:val="24"/>
          <w:szCs w:val="24"/>
        </w:rPr>
        <w:t>е</w:t>
      </w:r>
      <w:r w:rsidRPr="001F2357">
        <w:rPr>
          <w:rFonts w:ascii="Arial" w:hAnsi="Arial" w:cs="Arial"/>
          <w:sz w:val="24"/>
          <w:szCs w:val="24"/>
        </w:rPr>
        <w:t>ния снежного настила и сосулек с края крыши необходимо предусматривать уст</w:t>
      </w:r>
      <w:r w:rsidRPr="001F2357">
        <w:rPr>
          <w:rFonts w:ascii="Arial" w:hAnsi="Arial" w:cs="Arial"/>
          <w:sz w:val="24"/>
          <w:szCs w:val="24"/>
        </w:rPr>
        <w:t>а</w:t>
      </w:r>
      <w:r w:rsidRPr="001F2357">
        <w:rPr>
          <w:rFonts w:ascii="Arial" w:hAnsi="Arial" w:cs="Arial"/>
          <w:sz w:val="24"/>
          <w:szCs w:val="24"/>
        </w:rPr>
        <w:t>новку специальных защитных сеток на уровне второго этажа. Для предотвращ</w:t>
      </w:r>
      <w:r w:rsidRPr="001F2357">
        <w:rPr>
          <w:rFonts w:ascii="Arial" w:hAnsi="Arial" w:cs="Arial"/>
          <w:sz w:val="24"/>
          <w:szCs w:val="24"/>
        </w:rPr>
        <w:t>е</w:t>
      </w:r>
      <w:r w:rsidRPr="001F2357">
        <w:rPr>
          <w:rFonts w:ascii="Arial" w:hAnsi="Arial" w:cs="Arial"/>
          <w:sz w:val="24"/>
          <w:szCs w:val="24"/>
        </w:rPr>
        <w:t>ния образования сосулек рекомендуется применение электрического конт</w:t>
      </w:r>
      <w:r w:rsidRPr="001F2357">
        <w:rPr>
          <w:rFonts w:ascii="Arial" w:hAnsi="Arial" w:cs="Arial"/>
          <w:sz w:val="24"/>
          <w:szCs w:val="24"/>
        </w:rPr>
        <w:t>у</w:t>
      </w:r>
      <w:r w:rsidRPr="001F2357">
        <w:rPr>
          <w:rFonts w:ascii="Arial" w:hAnsi="Arial" w:cs="Arial"/>
          <w:sz w:val="24"/>
          <w:szCs w:val="24"/>
        </w:rPr>
        <w:t>ра по внешнему периметру крыши.</w:t>
      </w:r>
    </w:p>
    <w:p w:rsidR="00BC403F" w:rsidRPr="001F2357" w:rsidRDefault="00BC403F" w:rsidP="00BC403F">
      <w:pPr>
        <w:ind w:left="567"/>
        <w:contextualSpacing/>
        <w:jc w:val="both"/>
        <w:rPr>
          <w:rFonts w:ascii="Arial" w:hAnsi="Arial" w:cs="Arial"/>
          <w:sz w:val="24"/>
          <w:szCs w:val="24"/>
        </w:rPr>
      </w:pPr>
    </w:p>
    <w:p w:rsidR="00BC403F" w:rsidRPr="001F2357" w:rsidRDefault="00BC403F" w:rsidP="00BC403F">
      <w:pPr>
        <w:pStyle w:val="1"/>
        <w:numPr>
          <w:ilvl w:val="1"/>
          <w:numId w:val="12"/>
        </w:numPr>
        <w:spacing w:before="0" w:after="0" w:line="240" w:lineRule="auto"/>
        <w:ind w:left="0" w:firstLine="567"/>
        <w:rPr>
          <w:sz w:val="24"/>
          <w:szCs w:val="24"/>
        </w:rPr>
      </w:pPr>
      <w:bookmarkStart w:id="14" w:name="_Toc472352456"/>
      <w:r w:rsidRPr="001F2357">
        <w:rPr>
          <w:i/>
          <w:sz w:val="24"/>
          <w:szCs w:val="24"/>
        </w:rPr>
        <w:t>Площадки</w:t>
      </w:r>
      <w:bookmarkEnd w:id="14"/>
      <w:r w:rsidRPr="001F2357">
        <w:rPr>
          <w:sz w:val="24"/>
          <w:szCs w:val="24"/>
        </w:rPr>
        <w:t>.</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муниципального образования возможно проектиров</w:t>
      </w:r>
      <w:r w:rsidRPr="001F2357">
        <w:rPr>
          <w:rFonts w:ascii="Arial" w:hAnsi="Arial" w:cs="Arial"/>
          <w:sz w:val="24"/>
          <w:szCs w:val="24"/>
        </w:rPr>
        <w:t>а</w:t>
      </w:r>
      <w:r w:rsidRPr="001F2357">
        <w:rPr>
          <w:rFonts w:ascii="Arial" w:hAnsi="Arial" w:cs="Arial"/>
          <w:sz w:val="24"/>
          <w:szCs w:val="24"/>
        </w:rPr>
        <w:t>ние следующих видов площадок: для игр детей, отдыха взрослых, занятий спо</w:t>
      </w:r>
      <w:r w:rsidRPr="001F2357">
        <w:rPr>
          <w:rFonts w:ascii="Arial" w:hAnsi="Arial" w:cs="Arial"/>
          <w:sz w:val="24"/>
          <w:szCs w:val="24"/>
        </w:rPr>
        <w:t>р</w:t>
      </w:r>
      <w:r w:rsidRPr="001F2357">
        <w:rPr>
          <w:rFonts w:ascii="Arial" w:hAnsi="Arial" w:cs="Arial"/>
          <w:sz w:val="24"/>
          <w:szCs w:val="24"/>
        </w:rPr>
        <w:t>том, установки мусоросборников, выгула и дрессировки собак, стоянок автомоб</w:t>
      </w:r>
      <w:r w:rsidRPr="001F2357">
        <w:rPr>
          <w:rFonts w:ascii="Arial" w:hAnsi="Arial" w:cs="Arial"/>
          <w:sz w:val="24"/>
          <w:szCs w:val="24"/>
        </w:rPr>
        <w:t>и</w:t>
      </w:r>
      <w:r w:rsidRPr="001F2357">
        <w:rPr>
          <w:rFonts w:ascii="Arial" w:hAnsi="Arial" w:cs="Arial"/>
          <w:sz w:val="24"/>
          <w:szCs w:val="24"/>
        </w:rPr>
        <w:t>лей. Размещение площадок в границах охранных зон зарегистрированных памя</w:t>
      </w:r>
      <w:r w:rsidRPr="001F2357">
        <w:rPr>
          <w:rFonts w:ascii="Arial" w:hAnsi="Arial" w:cs="Arial"/>
          <w:sz w:val="24"/>
          <w:szCs w:val="24"/>
        </w:rPr>
        <w:t>т</w:t>
      </w:r>
      <w:r w:rsidRPr="001F2357">
        <w:rPr>
          <w:rFonts w:ascii="Arial" w:hAnsi="Arial" w:cs="Arial"/>
          <w:sz w:val="24"/>
          <w:szCs w:val="24"/>
        </w:rPr>
        <w:t>ников культурного наследия и зон особо охраняемых природных территорий н</w:t>
      </w:r>
      <w:r w:rsidRPr="001F2357">
        <w:rPr>
          <w:rFonts w:ascii="Arial" w:hAnsi="Arial" w:cs="Arial"/>
          <w:sz w:val="24"/>
          <w:szCs w:val="24"/>
        </w:rPr>
        <w:t>е</w:t>
      </w:r>
      <w:r w:rsidRPr="001F2357">
        <w:rPr>
          <w:rFonts w:ascii="Arial" w:hAnsi="Arial" w:cs="Arial"/>
          <w:sz w:val="24"/>
          <w:szCs w:val="24"/>
        </w:rPr>
        <w:t>обходимо согласовывать с уполномоченными органами охраны памятников, природ</w:t>
      </w:r>
      <w:r w:rsidRPr="001F2357">
        <w:rPr>
          <w:rFonts w:ascii="Arial" w:hAnsi="Arial" w:cs="Arial"/>
          <w:sz w:val="24"/>
          <w:szCs w:val="24"/>
        </w:rPr>
        <w:t>о</w:t>
      </w:r>
      <w:r w:rsidRPr="001F2357">
        <w:rPr>
          <w:rFonts w:ascii="Arial" w:hAnsi="Arial" w:cs="Arial"/>
          <w:sz w:val="24"/>
          <w:szCs w:val="24"/>
        </w:rPr>
        <w:t>пользования и охраны окружающей среды.</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Детские площадки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Детские площадки предназначены для игр и активного отдыха д</w:t>
      </w:r>
      <w:r w:rsidRPr="001F2357">
        <w:rPr>
          <w:rFonts w:ascii="Arial" w:hAnsi="Arial" w:cs="Arial"/>
          <w:sz w:val="24"/>
          <w:szCs w:val="24"/>
        </w:rPr>
        <w:t>е</w:t>
      </w:r>
      <w:r w:rsidRPr="001F2357">
        <w:rPr>
          <w:rFonts w:ascii="Arial" w:hAnsi="Arial" w:cs="Arial"/>
          <w:sz w:val="24"/>
          <w:szCs w:val="24"/>
        </w:rPr>
        <w:t>тей разных возрастов: преддошкольного (до 3 лет), дошкольного (до 7 лет), младшего и среднего школьного возраста (7 - 12 лет). Площадки могут быть орг</w:t>
      </w:r>
      <w:r w:rsidRPr="001F2357">
        <w:rPr>
          <w:rFonts w:ascii="Arial" w:hAnsi="Arial" w:cs="Arial"/>
          <w:sz w:val="24"/>
          <w:szCs w:val="24"/>
        </w:rPr>
        <w:t>а</w:t>
      </w:r>
      <w:r w:rsidRPr="001F2357">
        <w:rPr>
          <w:rFonts w:ascii="Arial" w:hAnsi="Arial" w:cs="Arial"/>
          <w:sz w:val="24"/>
          <w:szCs w:val="24"/>
        </w:rPr>
        <w:t>низованы в виде отдельных площадок для разных возрастных групп или как ко</w:t>
      </w:r>
      <w:r w:rsidRPr="001F2357">
        <w:rPr>
          <w:rFonts w:ascii="Arial" w:hAnsi="Arial" w:cs="Arial"/>
          <w:sz w:val="24"/>
          <w:szCs w:val="24"/>
        </w:rPr>
        <w:t>м</w:t>
      </w:r>
      <w:r w:rsidRPr="001F2357">
        <w:rPr>
          <w:rFonts w:ascii="Arial" w:hAnsi="Arial" w:cs="Arial"/>
          <w:sz w:val="24"/>
          <w:szCs w:val="24"/>
        </w:rPr>
        <w:t>плексные игровые площадки с зонированием по возрастным интересам. Для детей и подростков (12 - 16 лет) рекомендуется организация спортивно-игровых ко</w:t>
      </w:r>
      <w:r w:rsidRPr="001F2357">
        <w:rPr>
          <w:rFonts w:ascii="Arial" w:hAnsi="Arial" w:cs="Arial"/>
          <w:sz w:val="24"/>
          <w:szCs w:val="24"/>
        </w:rPr>
        <w:t>м</w:t>
      </w:r>
      <w:r w:rsidRPr="001F2357">
        <w:rPr>
          <w:rFonts w:ascii="Arial" w:hAnsi="Arial" w:cs="Arial"/>
          <w:sz w:val="24"/>
          <w:szCs w:val="24"/>
        </w:rPr>
        <w:t>плексов (микро-скалодромы, велодромы и т.п.) и оборудование специальных мест для катания на самокатах, роликовых досках и коньках.</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Расстояние от окон жилых домов и общественных зданий до границ детских площадок дошкольного возраста необходимо принимать не м</w:t>
      </w:r>
      <w:r w:rsidRPr="001F2357">
        <w:rPr>
          <w:rFonts w:ascii="Arial" w:hAnsi="Arial" w:cs="Arial"/>
          <w:sz w:val="24"/>
          <w:szCs w:val="24"/>
        </w:rPr>
        <w:t>е</w:t>
      </w:r>
      <w:r w:rsidRPr="001F2357">
        <w:rPr>
          <w:rFonts w:ascii="Arial" w:hAnsi="Arial" w:cs="Arial"/>
          <w:sz w:val="24"/>
          <w:szCs w:val="24"/>
        </w:rPr>
        <w:t xml:space="preserve">нее </w:t>
      </w:r>
      <w:smartTag w:uri="urn:schemas-microsoft-com:office:smarttags" w:element="metricconverter">
        <w:smartTagPr>
          <w:attr w:name="ProductID" w:val="10 м"/>
        </w:smartTagPr>
        <w:r w:rsidRPr="001F2357">
          <w:rPr>
            <w:rFonts w:ascii="Arial" w:hAnsi="Arial" w:cs="Arial"/>
            <w:sz w:val="24"/>
            <w:szCs w:val="24"/>
          </w:rPr>
          <w:t>10 м</w:t>
        </w:r>
      </w:smartTag>
      <w:r w:rsidRPr="001F2357">
        <w:rPr>
          <w:rFonts w:ascii="Arial" w:hAnsi="Arial" w:cs="Arial"/>
          <w:sz w:val="24"/>
          <w:szCs w:val="24"/>
        </w:rPr>
        <w:t xml:space="preserve">, младшего и среднего школьного возраста - не менее </w:t>
      </w:r>
      <w:smartTag w:uri="urn:schemas-microsoft-com:office:smarttags" w:element="metricconverter">
        <w:smartTagPr>
          <w:attr w:name="ProductID" w:val="20 м"/>
        </w:smartTagPr>
        <w:r w:rsidRPr="001F2357">
          <w:rPr>
            <w:rFonts w:ascii="Arial" w:hAnsi="Arial" w:cs="Arial"/>
            <w:sz w:val="24"/>
            <w:szCs w:val="24"/>
          </w:rPr>
          <w:t>20 м</w:t>
        </w:r>
      </w:smartTag>
      <w:r w:rsidRPr="001F2357">
        <w:rPr>
          <w:rFonts w:ascii="Arial" w:hAnsi="Arial" w:cs="Arial"/>
          <w:sz w:val="24"/>
          <w:szCs w:val="24"/>
        </w:rPr>
        <w:t>, комплексных игр</w:t>
      </w:r>
      <w:r w:rsidRPr="001F2357">
        <w:rPr>
          <w:rFonts w:ascii="Arial" w:hAnsi="Arial" w:cs="Arial"/>
          <w:sz w:val="24"/>
          <w:szCs w:val="24"/>
        </w:rPr>
        <w:t>о</w:t>
      </w:r>
      <w:r w:rsidRPr="001F2357">
        <w:rPr>
          <w:rFonts w:ascii="Arial" w:hAnsi="Arial" w:cs="Arial"/>
          <w:sz w:val="24"/>
          <w:szCs w:val="24"/>
        </w:rPr>
        <w:t xml:space="preserve">вых площадок - не менее </w:t>
      </w:r>
      <w:smartTag w:uri="urn:schemas-microsoft-com:office:smarttags" w:element="metricconverter">
        <w:smartTagPr>
          <w:attr w:name="ProductID" w:val="40 м"/>
        </w:smartTagPr>
        <w:r w:rsidRPr="001F2357">
          <w:rPr>
            <w:rFonts w:ascii="Arial" w:hAnsi="Arial" w:cs="Arial"/>
            <w:sz w:val="24"/>
            <w:szCs w:val="24"/>
          </w:rPr>
          <w:t>40 м</w:t>
        </w:r>
      </w:smartTag>
      <w:r w:rsidRPr="001F2357">
        <w:rPr>
          <w:rFonts w:ascii="Arial" w:hAnsi="Arial" w:cs="Arial"/>
          <w:sz w:val="24"/>
          <w:szCs w:val="24"/>
        </w:rPr>
        <w:t xml:space="preserve">, спортивно-игровых комплексов - не менее </w:t>
      </w:r>
      <w:smartTag w:uri="urn:schemas-microsoft-com:office:smarttags" w:element="metricconverter">
        <w:smartTagPr>
          <w:attr w:name="ProductID" w:val="100 м"/>
        </w:smartTagPr>
        <w:r w:rsidRPr="001F2357">
          <w:rPr>
            <w:rFonts w:ascii="Arial" w:hAnsi="Arial" w:cs="Arial"/>
            <w:sz w:val="24"/>
            <w:szCs w:val="24"/>
          </w:rPr>
          <w:t>100 м</w:t>
        </w:r>
      </w:smartTag>
      <w:r w:rsidRPr="001F2357">
        <w:rPr>
          <w:rFonts w:ascii="Arial" w:hAnsi="Arial" w:cs="Arial"/>
          <w:sz w:val="24"/>
          <w:szCs w:val="24"/>
        </w:rPr>
        <w:t>. Де</w:t>
      </w:r>
      <w:r w:rsidRPr="001F2357">
        <w:rPr>
          <w:rFonts w:ascii="Arial" w:hAnsi="Arial" w:cs="Arial"/>
          <w:sz w:val="24"/>
          <w:szCs w:val="24"/>
        </w:rPr>
        <w:t>т</w:t>
      </w:r>
      <w:r w:rsidRPr="001F2357">
        <w:rPr>
          <w:rFonts w:ascii="Arial" w:hAnsi="Arial" w:cs="Arial"/>
          <w:sz w:val="24"/>
          <w:szCs w:val="24"/>
        </w:rPr>
        <w:t>ские площадки для дошкольного и преддошкольного возраста необходимо ра</w:t>
      </w:r>
      <w:r w:rsidRPr="001F2357">
        <w:rPr>
          <w:rFonts w:ascii="Arial" w:hAnsi="Arial" w:cs="Arial"/>
          <w:sz w:val="24"/>
          <w:szCs w:val="24"/>
        </w:rPr>
        <w:t>з</w:t>
      </w:r>
      <w:r w:rsidRPr="001F2357">
        <w:rPr>
          <w:rFonts w:ascii="Arial" w:hAnsi="Arial" w:cs="Arial"/>
          <w:sz w:val="24"/>
          <w:szCs w:val="24"/>
        </w:rPr>
        <w:t>мещать на участке жилой застройки, площадки для младшего и среднего школ</w:t>
      </w:r>
      <w:r w:rsidRPr="001F2357">
        <w:rPr>
          <w:rFonts w:ascii="Arial" w:hAnsi="Arial" w:cs="Arial"/>
          <w:sz w:val="24"/>
          <w:szCs w:val="24"/>
        </w:rPr>
        <w:t>ь</w:t>
      </w:r>
      <w:r w:rsidRPr="001F2357">
        <w:rPr>
          <w:rFonts w:ascii="Arial" w:hAnsi="Arial" w:cs="Arial"/>
          <w:sz w:val="24"/>
          <w:szCs w:val="24"/>
        </w:rPr>
        <w:t>ного возраста, комплексные игровые площадки необходимо размещать на озел</w:t>
      </w:r>
      <w:r w:rsidRPr="001F2357">
        <w:rPr>
          <w:rFonts w:ascii="Arial" w:hAnsi="Arial" w:cs="Arial"/>
          <w:sz w:val="24"/>
          <w:szCs w:val="24"/>
        </w:rPr>
        <w:t>е</w:t>
      </w:r>
      <w:r w:rsidRPr="001F2357">
        <w:rPr>
          <w:rFonts w:ascii="Arial" w:hAnsi="Arial" w:cs="Arial"/>
          <w:sz w:val="24"/>
          <w:szCs w:val="24"/>
        </w:rPr>
        <w:t>ненных территориях, спортивно-игровые комплексы и места для катания - в па</w:t>
      </w:r>
      <w:r w:rsidRPr="001F2357">
        <w:rPr>
          <w:rFonts w:ascii="Arial" w:hAnsi="Arial" w:cs="Arial"/>
          <w:sz w:val="24"/>
          <w:szCs w:val="24"/>
        </w:rPr>
        <w:t>р</w:t>
      </w:r>
      <w:r w:rsidRPr="001F2357">
        <w:rPr>
          <w:rFonts w:ascii="Arial" w:hAnsi="Arial" w:cs="Arial"/>
          <w:sz w:val="24"/>
          <w:szCs w:val="24"/>
        </w:rPr>
        <w:t>ках жилого района.</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Площадки для игр детей на территориях жилого назначения необходимо проектировать из расчета 0,5 - </w:t>
      </w:r>
      <w:smartTag w:uri="urn:schemas-microsoft-com:office:smarttags" w:element="metricconverter">
        <w:smartTagPr>
          <w:attr w:name="ProductID" w:val="0,7 кв. м"/>
        </w:smartTagPr>
        <w:r w:rsidRPr="001F2357">
          <w:rPr>
            <w:rFonts w:ascii="Arial" w:hAnsi="Arial" w:cs="Arial"/>
            <w:sz w:val="24"/>
            <w:szCs w:val="24"/>
          </w:rPr>
          <w:t>0,7 кв. м</w:t>
        </w:r>
      </w:smartTag>
      <w:r w:rsidRPr="001F2357">
        <w:rPr>
          <w:rFonts w:ascii="Arial" w:hAnsi="Arial" w:cs="Arial"/>
          <w:sz w:val="24"/>
          <w:szCs w:val="24"/>
        </w:rPr>
        <w:t xml:space="preserve"> на 1 жителя. Размеры и условия размещения площадок необходимо проектировать в зависимости от возра</w:t>
      </w:r>
      <w:r w:rsidRPr="001F2357">
        <w:rPr>
          <w:rFonts w:ascii="Arial" w:hAnsi="Arial" w:cs="Arial"/>
          <w:sz w:val="24"/>
          <w:szCs w:val="24"/>
        </w:rPr>
        <w:t>с</w:t>
      </w:r>
      <w:r w:rsidRPr="001F2357">
        <w:rPr>
          <w:rFonts w:ascii="Arial" w:hAnsi="Arial" w:cs="Arial"/>
          <w:sz w:val="24"/>
          <w:szCs w:val="24"/>
        </w:rPr>
        <w:t>тных групп детей и места размещения жилой застройки в городе.</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Площадки детей преддошкольного возраста могут иметь незнач</w:t>
      </w:r>
      <w:r w:rsidRPr="001F2357">
        <w:rPr>
          <w:rFonts w:ascii="Arial" w:hAnsi="Arial" w:cs="Arial"/>
          <w:sz w:val="24"/>
          <w:szCs w:val="24"/>
        </w:rPr>
        <w:t>и</w:t>
      </w:r>
      <w:r w:rsidRPr="001F2357">
        <w:rPr>
          <w:rFonts w:ascii="Arial" w:hAnsi="Arial" w:cs="Arial"/>
          <w:sz w:val="24"/>
          <w:szCs w:val="24"/>
        </w:rPr>
        <w:t xml:space="preserve">тельные размеры (50 - </w:t>
      </w:r>
      <w:smartTag w:uri="urn:schemas-microsoft-com:office:smarttags" w:element="metricconverter">
        <w:smartTagPr>
          <w:attr w:name="ProductID" w:val="75 кв. м"/>
        </w:smartTagPr>
        <w:r w:rsidRPr="001F2357">
          <w:rPr>
            <w:rFonts w:ascii="Arial" w:hAnsi="Arial" w:cs="Arial"/>
            <w:sz w:val="24"/>
            <w:szCs w:val="24"/>
          </w:rPr>
          <w:t>75 кв. м</w:t>
        </w:r>
      </w:smartTag>
      <w:r w:rsidRPr="001F2357">
        <w:rPr>
          <w:rFonts w:ascii="Arial" w:hAnsi="Arial" w:cs="Arial"/>
          <w:sz w:val="24"/>
          <w:szCs w:val="24"/>
        </w:rPr>
        <w:t>), размещаться отдельно или совмещаться с площадками для отдыха взрослых - в этом случае общую площадь площадки рек</w:t>
      </w:r>
      <w:r w:rsidRPr="001F2357">
        <w:rPr>
          <w:rFonts w:ascii="Arial" w:hAnsi="Arial" w:cs="Arial"/>
          <w:sz w:val="24"/>
          <w:szCs w:val="24"/>
        </w:rPr>
        <w:t>о</w:t>
      </w:r>
      <w:r w:rsidRPr="001F2357">
        <w:rPr>
          <w:rFonts w:ascii="Arial" w:hAnsi="Arial" w:cs="Arial"/>
          <w:sz w:val="24"/>
          <w:szCs w:val="24"/>
        </w:rPr>
        <w:t xml:space="preserve">мендуется устанавливать не менее </w:t>
      </w:r>
      <w:smartTag w:uri="urn:schemas-microsoft-com:office:smarttags" w:element="metricconverter">
        <w:smartTagPr>
          <w:attr w:name="ProductID" w:val="80 кв. м"/>
        </w:smartTagPr>
        <w:r w:rsidRPr="001F2357">
          <w:rPr>
            <w:rFonts w:ascii="Arial" w:hAnsi="Arial" w:cs="Arial"/>
            <w:sz w:val="24"/>
            <w:szCs w:val="24"/>
          </w:rPr>
          <w:t>80 кв. м</w:t>
        </w:r>
      </w:smartTag>
      <w:r w:rsidRPr="001F2357">
        <w:rPr>
          <w:rFonts w:ascii="Arial" w:hAnsi="Arial" w:cs="Arial"/>
          <w:sz w:val="24"/>
          <w:szCs w:val="24"/>
        </w:rPr>
        <w:t>.</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Оптимальный размер игровых площадок необходимо устанавл</w:t>
      </w:r>
      <w:r w:rsidRPr="001F2357">
        <w:rPr>
          <w:rFonts w:ascii="Arial" w:hAnsi="Arial" w:cs="Arial"/>
          <w:sz w:val="24"/>
          <w:szCs w:val="24"/>
        </w:rPr>
        <w:t>и</w:t>
      </w:r>
      <w:r w:rsidRPr="001F2357">
        <w:rPr>
          <w:rFonts w:ascii="Arial" w:hAnsi="Arial" w:cs="Arial"/>
          <w:sz w:val="24"/>
          <w:szCs w:val="24"/>
        </w:rPr>
        <w:t xml:space="preserve">вать для детей дошкольного возраста - 70 - </w:t>
      </w:r>
      <w:smartTag w:uri="urn:schemas-microsoft-com:office:smarttags" w:element="metricconverter">
        <w:smartTagPr>
          <w:attr w:name="ProductID" w:val="150 кв. м"/>
        </w:smartTagPr>
        <w:r w:rsidRPr="001F2357">
          <w:rPr>
            <w:rFonts w:ascii="Arial" w:hAnsi="Arial" w:cs="Arial"/>
            <w:sz w:val="24"/>
            <w:szCs w:val="24"/>
          </w:rPr>
          <w:t>150 кв. м</w:t>
        </w:r>
      </w:smartTag>
      <w:r w:rsidRPr="001F2357">
        <w:rPr>
          <w:rFonts w:ascii="Arial" w:hAnsi="Arial" w:cs="Arial"/>
          <w:sz w:val="24"/>
          <w:szCs w:val="24"/>
        </w:rPr>
        <w:t xml:space="preserve">, школьного возраста - 100 - </w:t>
      </w:r>
      <w:smartTag w:uri="urn:schemas-microsoft-com:office:smarttags" w:element="metricconverter">
        <w:smartTagPr>
          <w:attr w:name="ProductID" w:val="300 кв. м"/>
        </w:smartTagPr>
        <w:r w:rsidRPr="001F2357">
          <w:rPr>
            <w:rFonts w:ascii="Arial" w:hAnsi="Arial" w:cs="Arial"/>
            <w:sz w:val="24"/>
            <w:szCs w:val="24"/>
          </w:rPr>
          <w:t>300 кв. м</w:t>
        </w:r>
      </w:smartTag>
      <w:r w:rsidRPr="001F2357">
        <w:rPr>
          <w:rFonts w:ascii="Arial" w:hAnsi="Arial" w:cs="Arial"/>
          <w:sz w:val="24"/>
          <w:szCs w:val="24"/>
        </w:rPr>
        <w:t xml:space="preserve">, комплексных игровых площадок - 900 - </w:t>
      </w:r>
      <w:smartTag w:uri="urn:schemas-microsoft-com:office:smarttags" w:element="metricconverter">
        <w:smartTagPr>
          <w:attr w:name="ProductID" w:val="1600 кв. м"/>
        </w:smartTagPr>
        <w:r w:rsidRPr="001F2357">
          <w:rPr>
            <w:rFonts w:ascii="Arial" w:hAnsi="Arial" w:cs="Arial"/>
            <w:sz w:val="24"/>
            <w:szCs w:val="24"/>
          </w:rPr>
          <w:t>1600 кв. м</w:t>
        </w:r>
      </w:smartTag>
      <w:r w:rsidRPr="001F2357">
        <w:rPr>
          <w:rFonts w:ascii="Arial" w:hAnsi="Arial" w:cs="Arial"/>
          <w:sz w:val="24"/>
          <w:szCs w:val="24"/>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1F2357">
          <w:rPr>
            <w:rFonts w:ascii="Arial" w:hAnsi="Arial" w:cs="Arial"/>
            <w:sz w:val="24"/>
            <w:szCs w:val="24"/>
          </w:rPr>
          <w:t>150 кв. м</w:t>
        </w:r>
      </w:smartTag>
      <w:r w:rsidRPr="001F2357">
        <w:rPr>
          <w:rFonts w:ascii="Arial" w:hAnsi="Arial" w:cs="Arial"/>
          <w:sz w:val="24"/>
          <w:szCs w:val="24"/>
        </w:rPr>
        <w:t xml:space="preserve">). Соседствующие детские и взрослые </w:t>
      </w:r>
      <w:r w:rsidRPr="001F2357">
        <w:rPr>
          <w:rFonts w:ascii="Arial" w:hAnsi="Arial" w:cs="Arial"/>
          <w:sz w:val="24"/>
          <w:szCs w:val="24"/>
        </w:rPr>
        <w:lastRenderedPageBreak/>
        <w:t>площадки рекомендуется разделять густыми зелеными посадками и (или) декорати</w:t>
      </w:r>
      <w:r w:rsidRPr="001F2357">
        <w:rPr>
          <w:rFonts w:ascii="Arial" w:hAnsi="Arial" w:cs="Arial"/>
          <w:sz w:val="24"/>
          <w:szCs w:val="24"/>
        </w:rPr>
        <w:t>в</w:t>
      </w:r>
      <w:r w:rsidRPr="001F2357">
        <w:rPr>
          <w:rFonts w:ascii="Arial" w:hAnsi="Arial" w:cs="Arial"/>
          <w:sz w:val="24"/>
          <w:szCs w:val="24"/>
        </w:rPr>
        <w:t>ными стенками.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w:t>
      </w:r>
      <w:r w:rsidRPr="001F2357">
        <w:rPr>
          <w:rFonts w:ascii="Arial" w:hAnsi="Arial" w:cs="Arial"/>
          <w:sz w:val="24"/>
          <w:szCs w:val="24"/>
        </w:rPr>
        <w:t>и</w:t>
      </w:r>
      <w:r w:rsidRPr="001F2357">
        <w:rPr>
          <w:rFonts w:ascii="Arial" w:hAnsi="Arial" w:cs="Arial"/>
          <w:sz w:val="24"/>
          <w:szCs w:val="24"/>
        </w:rPr>
        <w:t>ториях муниципального образования или в составе застройки согласно пункту 6.3.6 настоящих Правил.</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w:t>
      </w:r>
      <w:r w:rsidRPr="001F2357">
        <w:rPr>
          <w:rFonts w:ascii="Arial" w:hAnsi="Arial" w:cs="Arial"/>
          <w:sz w:val="24"/>
          <w:szCs w:val="24"/>
        </w:rPr>
        <w:t>а</w:t>
      </w:r>
      <w:r w:rsidRPr="001F2357">
        <w:rPr>
          <w:rFonts w:ascii="Arial" w:hAnsi="Arial" w:cs="Arial"/>
          <w:sz w:val="24"/>
          <w:szCs w:val="24"/>
        </w:rPr>
        <w:t xml:space="preserve">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отстойно-разворотных площадок на конечных ост</w:t>
      </w:r>
      <w:r w:rsidRPr="001F2357">
        <w:rPr>
          <w:rFonts w:ascii="Arial" w:hAnsi="Arial" w:cs="Arial"/>
          <w:sz w:val="24"/>
          <w:szCs w:val="24"/>
        </w:rPr>
        <w:t>а</w:t>
      </w:r>
      <w:r w:rsidRPr="001F2357">
        <w:rPr>
          <w:rFonts w:ascii="Arial" w:hAnsi="Arial" w:cs="Arial"/>
          <w:sz w:val="24"/>
          <w:szCs w:val="24"/>
        </w:rPr>
        <w:t xml:space="preserve">новках маршрутов городского пассажирского транспорта - не менее </w:t>
      </w:r>
      <w:smartTag w:uri="urn:schemas-microsoft-com:office:smarttags" w:element="metricconverter">
        <w:smartTagPr>
          <w:attr w:name="ProductID" w:val="50 м"/>
        </w:smartTagPr>
        <w:r w:rsidRPr="001F2357">
          <w:rPr>
            <w:rFonts w:ascii="Arial" w:hAnsi="Arial" w:cs="Arial"/>
            <w:sz w:val="24"/>
            <w:szCs w:val="24"/>
          </w:rPr>
          <w:t>50 м</w:t>
        </w:r>
      </w:smartTag>
      <w:r w:rsidRPr="001F2357">
        <w:rPr>
          <w:rFonts w:ascii="Arial" w:hAnsi="Arial" w:cs="Arial"/>
          <w:sz w:val="24"/>
          <w:szCs w:val="24"/>
        </w:rPr>
        <w:t>.</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w:t>
      </w:r>
      <w:r w:rsidRPr="001F2357">
        <w:rPr>
          <w:rFonts w:ascii="Arial" w:hAnsi="Arial" w:cs="Arial"/>
          <w:sz w:val="24"/>
          <w:szCs w:val="24"/>
        </w:rPr>
        <w:t>а</w:t>
      </w:r>
      <w:r w:rsidRPr="001F2357">
        <w:rPr>
          <w:rFonts w:ascii="Arial" w:hAnsi="Arial" w:cs="Arial"/>
          <w:sz w:val="24"/>
          <w:szCs w:val="24"/>
        </w:rPr>
        <w:t>ния (стойки, фундаменты), находящихся над поверхностью земли, незаглубле</w:t>
      </w:r>
      <w:r w:rsidRPr="001F2357">
        <w:rPr>
          <w:rFonts w:ascii="Arial" w:hAnsi="Arial" w:cs="Arial"/>
          <w:sz w:val="24"/>
          <w:szCs w:val="24"/>
        </w:rPr>
        <w:t>н</w:t>
      </w:r>
      <w:r w:rsidRPr="001F2357">
        <w:rPr>
          <w:rFonts w:ascii="Arial" w:hAnsi="Arial" w:cs="Arial"/>
          <w:sz w:val="24"/>
          <w:szCs w:val="24"/>
        </w:rPr>
        <w:t>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территории на детской площадке обычно включает: мягкие виды покрытия, элементы сопряж</w:t>
      </w:r>
      <w:r w:rsidRPr="001F2357">
        <w:rPr>
          <w:rFonts w:ascii="Arial" w:hAnsi="Arial" w:cs="Arial"/>
          <w:sz w:val="24"/>
          <w:szCs w:val="24"/>
        </w:rPr>
        <w:t>е</w:t>
      </w:r>
      <w:r w:rsidRPr="001F2357">
        <w:rPr>
          <w:rFonts w:ascii="Arial" w:hAnsi="Arial" w:cs="Arial"/>
          <w:sz w:val="24"/>
          <w:szCs w:val="24"/>
        </w:rPr>
        <w:t>ния поверхности площадки с газоном, озеленение, игровое оборудование, ск</w:t>
      </w:r>
      <w:r w:rsidRPr="001F2357">
        <w:rPr>
          <w:rFonts w:ascii="Arial" w:hAnsi="Arial" w:cs="Arial"/>
          <w:sz w:val="24"/>
          <w:szCs w:val="24"/>
        </w:rPr>
        <w:t>а</w:t>
      </w:r>
      <w:r w:rsidRPr="001F2357">
        <w:rPr>
          <w:rFonts w:ascii="Arial" w:hAnsi="Arial" w:cs="Arial"/>
          <w:sz w:val="24"/>
          <w:szCs w:val="24"/>
        </w:rPr>
        <w:t>мьи и урны, осветительное оборудование.</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w:t>
      </w:r>
      <w:r>
        <w:rPr>
          <w:rFonts w:ascii="Arial" w:hAnsi="Arial" w:cs="Arial"/>
          <w:sz w:val="24"/>
          <w:szCs w:val="24"/>
        </w:rPr>
        <w:t xml:space="preserve">ское) </w:t>
      </w:r>
      <w:r w:rsidRPr="001F2357">
        <w:rPr>
          <w:rFonts w:ascii="Arial" w:hAnsi="Arial" w:cs="Arial"/>
          <w:sz w:val="24"/>
          <w:szCs w:val="24"/>
        </w:rPr>
        <w:t>необходимо предусматривать на детской площадке в местах располож</w:t>
      </w:r>
      <w:r w:rsidRPr="001F2357">
        <w:rPr>
          <w:rFonts w:ascii="Arial" w:hAnsi="Arial" w:cs="Arial"/>
          <w:sz w:val="24"/>
          <w:szCs w:val="24"/>
        </w:rPr>
        <w:t>е</w:t>
      </w:r>
      <w:r w:rsidRPr="001F2357">
        <w:rPr>
          <w:rFonts w:ascii="Arial" w:hAnsi="Arial" w:cs="Arial"/>
          <w:sz w:val="24"/>
          <w:szCs w:val="24"/>
        </w:rPr>
        <w:t>ния игрового оборудования и других, связанных с возможностью падения детей. Ме</w:t>
      </w:r>
      <w:r w:rsidRPr="001F2357">
        <w:rPr>
          <w:rFonts w:ascii="Arial" w:hAnsi="Arial" w:cs="Arial"/>
          <w:sz w:val="24"/>
          <w:szCs w:val="24"/>
        </w:rPr>
        <w:t>с</w:t>
      </w:r>
      <w:r w:rsidRPr="001F2357">
        <w:rPr>
          <w:rFonts w:ascii="Arial" w:hAnsi="Arial" w:cs="Arial"/>
          <w:sz w:val="24"/>
          <w:szCs w:val="24"/>
        </w:rPr>
        <w:t>та установки скамеек рекомендуется оборудовать твердыми видами покрытия или фундаментом согласно пункту 4.7.2 настоящих Правил. При травяном покрытии площадок рекомендуется предусматривать пешеходные дорожки к оборуд</w:t>
      </w:r>
      <w:r w:rsidRPr="001F2357">
        <w:rPr>
          <w:rFonts w:ascii="Arial" w:hAnsi="Arial" w:cs="Arial"/>
          <w:sz w:val="24"/>
          <w:szCs w:val="24"/>
        </w:rPr>
        <w:t>о</w:t>
      </w:r>
      <w:r w:rsidRPr="001F2357">
        <w:rPr>
          <w:rFonts w:ascii="Arial" w:hAnsi="Arial" w:cs="Arial"/>
          <w:sz w:val="24"/>
          <w:szCs w:val="24"/>
        </w:rPr>
        <w:t>ванию с твердым, мягким или комбинированным видами покрытия.</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Для сопряжения поверхностей площадки и газона рекомендуется применять садовые бортовые камни со скошенными или закругленными кра</w:t>
      </w:r>
      <w:r w:rsidRPr="001F2357">
        <w:rPr>
          <w:rFonts w:ascii="Arial" w:hAnsi="Arial" w:cs="Arial"/>
          <w:sz w:val="24"/>
          <w:szCs w:val="24"/>
        </w:rPr>
        <w:t>я</w:t>
      </w:r>
      <w:r w:rsidRPr="001F2357">
        <w:rPr>
          <w:rFonts w:ascii="Arial" w:hAnsi="Arial" w:cs="Arial"/>
          <w:sz w:val="24"/>
          <w:szCs w:val="24"/>
        </w:rPr>
        <w:t>ми.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1F2357">
          <w:rPr>
            <w:rFonts w:ascii="Arial" w:hAnsi="Arial" w:cs="Arial"/>
            <w:sz w:val="24"/>
            <w:szCs w:val="24"/>
          </w:rPr>
          <w:t>1 м</w:t>
        </w:r>
      </w:smartTag>
      <w:r w:rsidRPr="001F2357">
        <w:rPr>
          <w:rFonts w:ascii="Arial" w:hAnsi="Arial" w:cs="Arial"/>
          <w:sz w:val="24"/>
          <w:szCs w:val="24"/>
        </w:rPr>
        <w:t xml:space="preserve"> от края площадки до оси дерева. На площа</w:t>
      </w:r>
      <w:r w:rsidRPr="001F2357">
        <w:rPr>
          <w:rFonts w:ascii="Arial" w:hAnsi="Arial" w:cs="Arial"/>
          <w:sz w:val="24"/>
          <w:szCs w:val="24"/>
        </w:rPr>
        <w:t>д</w:t>
      </w:r>
      <w:r w:rsidRPr="001F2357">
        <w:rPr>
          <w:rFonts w:ascii="Arial" w:hAnsi="Arial" w:cs="Arial"/>
          <w:sz w:val="24"/>
          <w:szCs w:val="24"/>
        </w:rPr>
        <w:t>ках дошкольного возраста рекомендуется не допускать применение видов раст</w:t>
      </w:r>
      <w:r w:rsidRPr="001F2357">
        <w:rPr>
          <w:rFonts w:ascii="Arial" w:hAnsi="Arial" w:cs="Arial"/>
          <w:sz w:val="24"/>
          <w:szCs w:val="24"/>
        </w:rPr>
        <w:t>е</w:t>
      </w:r>
      <w:r w:rsidRPr="001F2357">
        <w:rPr>
          <w:rFonts w:ascii="Arial" w:hAnsi="Arial" w:cs="Arial"/>
          <w:sz w:val="24"/>
          <w:szCs w:val="24"/>
        </w:rPr>
        <w:t>ний с колючками. На всех видах детских площадок рекомендуется не допускать прим</w:t>
      </w:r>
      <w:r w:rsidRPr="001F2357">
        <w:rPr>
          <w:rFonts w:ascii="Arial" w:hAnsi="Arial" w:cs="Arial"/>
          <w:sz w:val="24"/>
          <w:szCs w:val="24"/>
        </w:rPr>
        <w:t>е</w:t>
      </w:r>
      <w:r w:rsidRPr="001F2357">
        <w:rPr>
          <w:rFonts w:ascii="Arial" w:hAnsi="Arial" w:cs="Arial"/>
          <w:sz w:val="24"/>
          <w:szCs w:val="24"/>
        </w:rPr>
        <w:t>нение растений с ядовитыми плодами.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Размещение игрового оборудования следует проектировать с уч</w:t>
      </w:r>
      <w:r w:rsidRPr="001F2357">
        <w:rPr>
          <w:rFonts w:ascii="Arial" w:hAnsi="Arial" w:cs="Arial"/>
          <w:sz w:val="24"/>
          <w:szCs w:val="24"/>
        </w:rPr>
        <w:t>е</w:t>
      </w:r>
      <w:r w:rsidRPr="001F2357">
        <w:rPr>
          <w:rFonts w:ascii="Arial" w:hAnsi="Arial" w:cs="Arial"/>
          <w:sz w:val="24"/>
          <w:szCs w:val="24"/>
        </w:rPr>
        <w:t>том нормативных параметров безопасности, представленных в таблице 3 Прил</w:t>
      </w:r>
      <w:r w:rsidRPr="001F2357">
        <w:rPr>
          <w:rFonts w:ascii="Arial" w:hAnsi="Arial" w:cs="Arial"/>
          <w:sz w:val="24"/>
          <w:szCs w:val="24"/>
        </w:rPr>
        <w:t>о</w:t>
      </w:r>
      <w:r w:rsidRPr="001F2357">
        <w:rPr>
          <w:rFonts w:ascii="Arial" w:hAnsi="Arial" w:cs="Arial"/>
          <w:sz w:val="24"/>
          <w:szCs w:val="24"/>
        </w:rPr>
        <w:t>жение № 1 к настоящим Правилам. Площадки спортивно-игровых комплексов н</w:t>
      </w:r>
      <w:r w:rsidRPr="001F2357">
        <w:rPr>
          <w:rFonts w:ascii="Arial" w:hAnsi="Arial" w:cs="Arial"/>
          <w:sz w:val="24"/>
          <w:szCs w:val="24"/>
        </w:rPr>
        <w:t>е</w:t>
      </w:r>
      <w:r w:rsidRPr="001F2357">
        <w:rPr>
          <w:rFonts w:ascii="Arial" w:hAnsi="Arial" w:cs="Arial"/>
          <w:sz w:val="24"/>
          <w:szCs w:val="24"/>
        </w:rPr>
        <w:t>обходимо оборудовать стендом с правилами поведения на площадке и пользов</w:t>
      </w:r>
      <w:r w:rsidRPr="001F2357">
        <w:rPr>
          <w:rFonts w:ascii="Arial" w:hAnsi="Arial" w:cs="Arial"/>
          <w:sz w:val="24"/>
          <w:szCs w:val="24"/>
        </w:rPr>
        <w:t>а</w:t>
      </w:r>
      <w:r w:rsidRPr="001F2357">
        <w:rPr>
          <w:rFonts w:ascii="Arial" w:hAnsi="Arial" w:cs="Arial"/>
          <w:sz w:val="24"/>
          <w:szCs w:val="24"/>
        </w:rPr>
        <w:t>ния спортивно-игровым оборудованием.</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Осветительное оборудование обычно должно функционировать в режиме освещения территории, на которой расположена площадка. Рекомендуе</w:t>
      </w:r>
      <w:r w:rsidRPr="001F2357">
        <w:rPr>
          <w:rFonts w:ascii="Arial" w:hAnsi="Arial" w:cs="Arial"/>
          <w:sz w:val="24"/>
          <w:szCs w:val="24"/>
        </w:rPr>
        <w:t>т</w:t>
      </w:r>
      <w:r w:rsidRPr="001F2357">
        <w:rPr>
          <w:rFonts w:ascii="Arial" w:hAnsi="Arial" w:cs="Arial"/>
          <w:sz w:val="24"/>
          <w:szCs w:val="24"/>
        </w:rPr>
        <w:t xml:space="preserve">ся не допускать размещение осветительного оборудования на высоте менее </w:t>
      </w:r>
      <w:smartTag w:uri="urn:schemas-microsoft-com:office:smarttags" w:element="metricconverter">
        <w:smartTagPr>
          <w:attr w:name="ProductID" w:val="2,5 м"/>
        </w:smartTagPr>
        <w:r w:rsidRPr="001F2357">
          <w:rPr>
            <w:rFonts w:ascii="Arial" w:hAnsi="Arial" w:cs="Arial"/>
            <w:sz w:val="24"/>
            <w:szCs w:val="24"/>
          </w:rPr>
          <w:t>2,5 м</w:t>
        </w:r>
      </w:smartTag>
      <w:r w:rsidRPr="001F2357">
        <w:rPr>
          <w:rFonts w:ascii="Arial" w:hAnsi="Arial" w:cs="Arial"/>
          <w:sz w:val="24"/>
          <w:szCs w:val="24"/>
        </w:rPr>
        <w:t>.</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Площадки отдыха и досуга.</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Площадки отдыха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w:t>
      </w:r>
      <w:r w:rsidRPr="001F2357">
        <w:rPr>
          <w:rFonts w:ascii="Arial" w:hAnsi="Arial" w:cs="Arial"/>
          <w:sz w:val="24"/>
          <w:szCs w:val="24"/>
        </w:rPr>
        <w:t>р</w:t>
      </w:r>
      <w:r w:rsidRPr="001F2357">
        <w:rPr>
          <w:rFonts w:ascii="Arial" w:hAnsi="Arial" w:cs="Arial"/>
          <w:sz w:val="24"/>
          <w:szCs w:val="24"/>
        </w:rPr>
        <w:t>ках и лесопарках. Площадки отдыха рекомендуется устанавливать проходными, примыкать к проездам, посадочным площадкам остановок, разворотным площа</w:t>
      </w:r>
      <w:r w:rsidRPr="001F2357">
        <w:rPr>
          <w:rFonts w:ascii="Arial" w:hAnsi="Arial" w:cs="Arial"/>
          <w:sz w:val="24"/>
          <w:szCs w:val="24"/>
        </w:rPr>
        <w:t>д</w:t>
      </w:r>
      <w:r w:rsidRPr="001F2357">
        <w:rPr>
          <w:rFonts w:ascii="Arial" w:hAnsi="Arial" w:cs="Arial"/>
          <w:sz w:val="24"/>
          <w:szCs w:val="24"/>
        </w:rPr>
        <w:t>кам - между ними и площадкой отдыха рекомендуется предусматривать полосу озел</w:t>
      </w:r>
      <w:r w:rsidRPr="001F2357">
        <w:rPr>
          <w:rFonts w:ascii="Arial" w:hAnsi="Arial" w:cs="Arial"/>
          <w:sz w:val="24"/>
          <w:szCs w:val="24"/>
        </w:rPr>
        <w:t>е</w:t>
      </w:r>
      <w:r w:rsidRPr="001F2357">
        <w:rPr>
          <w:rFonts w:ascii="Arial" w:hAnsi="Arial" w:cs="Arial"/>
          <w:sz w:val="24"/>
          <w:szCs w:val="24"/>
        </w:rPr>
        <w:t xml:space="preserve">нения (кустарник, деревья) не менее </w:t>
      </w:r>
      <w:smartTag w:uri="urn:schemas-microsoft-com:office:smarttags" w:element="metricconverter">
        <w:smartTagPr>
          <w:attr w:name="ProductID" w:val="3 м"/>
        </w:smartTagPr>
        <w:r w:rsidRPr="001F2357">
          <w:rPr>
            <w:rFonts w:ascii="Arial" w:hAnsi="Arial" w:cs="Arial"/>
            <w:sz w:val="24"/>
            <w:szCs w:val="24"/>
          </w:rPr>
          <w:t>3 м</w:t>
        </w:r>
      </w:smartTag>
      <w:r w:rsidRPr="001F2357">
        <w:rPr>
          <w:rFonts w:ascii="Arial" w:hAnsi="Arial" w:cs="Arial"/>
          <w:sz w:val="24"/>
          <w:szCs w:val="24"/>
        </w:rPr>
        <w:t>. Расстояние от границы площадки отдыха до мест хранения автомобилей  принимается согласно СанПиН 2.2.1/2.1.1.1200, отстойно-разворотных площадок на конечных остановках ма</w:t>
      </w:r>
      <w:r w:rsidRPr="001F2357">
        <w:rPr>
          <w:rFonts w:ascii="Arial" w:hAnsi="Arial" w:cs="Arial"/>
          <w:sz w:val="24"/>
          <w:szCs w:val="24"/>
        </w:rPr>
        <w:t>р</w:t>
      </w:r>
      <w:r w:rsidRPr="001F2357">
        <w:rPr>
          <w:rFonts w:ascii="Arial" w:hAnsi="Arial" w:cs="Arial"/>
          <w:sz w:val="24"/>
          <w:szCs w:val="24"/>
        </w:rPr>
        <w:t xml:space="preserve">шрутов городского пассажирского транспорта - не менее </w:t>
      </w:r>
      <w:smartTag w:uri="urn:schemas-microsoft-com:office:smarttags" w:element="metricconverter">
        <w:smartTagPr>
          <w:attr w:name="ProductID" w:val="50 м"/>
        </w:smartTagPr>
        <w:r w:rsidRPr="001F2357">
          <w:rPr>
            <w:rFonts w:ascii="Arial" w:hAnsi="Arial" w:cs="Arial"/>
            <w:sz w:val="24"/>
            <w:szCs w:val="24"/>
          </w:rPr>
          <w:t>50 м</w:t>
        </w:r>
      </w:smartTag>
      <w:r w:rsidRPr="001F2357">
        <w:rPr>
          <w:rFonts w:ascii="Arial" w:hAnsi="Arial" w:cs="Arial"/>
          <w:sz w:val="24"/>
          <w:szCs w:val="24"/>
        </w:rPr>
        <w:t xml:space="preserve">. Расстояние от окон жилых домов до границ площадок тихого отдыха рекомендуется устанавливать не менее </w:t>
      </w:r>
      <w:smartTag w:uri="urn:schemas-microsoft-com:office:smarttags" w:element="metricconverter">
        <w:smartTagPr>
          <w:attr w:name="ProductID" w:val="10 м"/>
        </w:smartTagPr>
        <w:r w:rsidRPr="001F2357">
          <w:rPr>
            <w:rFonts w:ascii="Arial" w:hAnsi="Arial" w:cs="Arial"/>
            <w:sz w:val="24"/>
            <w:szCs w:val="24"/>
          </w:rPr>
          <w:t>10 м</w:t>
        </w:r>
      </w:smartTag>
      <w:r w:rsidRPr="001F2357">
        <w:rPr>
          <w:rFonts w:ascii="Arial" w:hAnsi="Arial" w:cs="Arial"/>
          <w:sz w:val="24"/>
          <w:szCs w:val="24"/>
        </w:rPr>
        <w:t xml:space="preserve">, площадок шумных настольных игр - не менее </w:t>
      </w:r>
      <w:smartTag w:uri="urn:schemas-microsoft-com:office:smarttags" w:element="metricconverter">
        <w:smartTagPr>
          <w:attr w:name="ProductID" w:val="25 м"/>
        </w:smartTagPr>
        <w:r w:rsidRPr="001F2357">
          <w:rPr>
            <w:rFonts w:ascii="Arial" w:hAnsi="Arial" w:cs="Arial"/>
            <w:sz w:val="24"/>
            <w:szCs w:val="24"/>
          </w:rPr>
          <w:t>25 м</w:t>
        </w:r>
      </w:smartTag>
      <w:r w:rsidRPr="001F2357">
        <w:rPr>
          <w:rFonts w:ascii="Arial" w:hAnsi="Arial" w:cs="Arial"/>
          <w:sz w:val="24"/>
          <w:szCs w:val="24"/>
        </w:rPr>
        <w:t>.</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Площадки отдыха на жилых территориях необходимо проектир</w:t>
      </w:r>
      <w:r w:rsidRPr="001F2357">
        <w:rPr>
          <w:rFonts w:ascii="Arial" w:hAnsi="Arial" w:cs="Arial"/>
          <w:sz w:val="24"/>
          <w:szCs w:val="24"/>
        </w:rPr>
        <w:t>о</w:t>
      </w:r>
      <w:r w:rsidRPr="001F2357">
        <w:rPr>
          <w:rFonts w:ascii="Arial" w:hAnsi="Arial" w:cs="Arial"/>
          <w:sz w:val="24"/>
          <w:szCs w:val="24"/>
        </w:rPr>
        <w:t xml:space="preserve">вать из расчета 0,1 - </w:t>
      </w:r>
      <w:smartTag w:uri="urn:schemas-microsoft-com:office:smarttags" w:element="metricconverter">
        <w:smartTagPr>
          <w:attr w:name="ProductID" w:val="0,2 кв. м"/>
        </w:smartTagPr>
        <w:r w:rsidRPr="001F2357">
          <w:rPr>
            <w:rFonts w:ascii="Arial" w:hAnsi="Arial" w:cs="Arial"/>
            <w:sz w:val="24"/>
            <w:szCs w:val="24"/>
          </w:rPr>
          <w:t>0,2 кв. м</w:t>
        </w:r>
      </w:smartTag>
      <w:r w:rsidRPr="001F2357">
        <w:rPr>
          <w:rFonts w:ascii="Arial" w:hAnsi="Arial" w:cs="Arial"/>
          <w:sz w:val="24"/>
          <w:szCs w:val="24"/>
        </w:rPr>
        <w:t xml:space="preserve"> на жителя. Оптимальный размер площадки 50 - </w:t>
      </w:r>
      <w:smartTag w:uri="urn:schemas-microsoft-com:office:smarttags" w:element="metricconverter">
        <w:smartTagPr>
          <w:attr w:name="ProductID" w:val="100 кв. м"/>
        </w:smartTagPr>
        <w:r w:rsidRPr="001F2357">
          <w:rPr>
            <w:rFonts w:ascii="Arial" w:hAnsi="Arial" w:cs="Arial"/>
            <w:sz w:val="24"/>
            <w:szCs w:val="24"/>
          </w:rPr>
          <w:t>100 кв. м</w:t>
        </w:r>
      </w:smartTag>
      <w:r w:rsidRPr="001F2357">
        <w:rPr>
          <w:rFonts w:ascii="Arial" w:hAnsi="Arial" w:cs="Arial"/>
          <w:sz w:val="24"/>
          <w:szCs w:val="24"/>
        </w:rPr>
        <w:t xml:space="preserve">, минимальный размер площадки отдыха - не менее 15 - </w:t>
      </w:r>
      <w:smartTag w:uri="urn:schemas-microsoft-com:office:smarttags" w:element="metricconverter">
        <w:smartTagPr>
          <w:attr w:name="ProductID" w:val="20 кв. м"/>
        </w:smartTagPr>
        <w:r w:rsidRPr="001F2357">
          <w:rPr>
            <w:rFonts w:ascii="Arial" w:hAnsi="Arial" w:cs="Arial"/>
            <w:sz w:val="24"/>
            <w:szCs w:val="24"/>
          </w:rPr>
          <w:t>20 кв. м</w:t>
        </w:r>
      </w:smartTag>
      <w:r w:rsidRPr="001F2357">
        <w:rPr>
          <w:rFonts w:ascii="Arial" w:hAnsi="Arial" w:cs="Arial"/>
          <w:sz w:val="24"/>
          <w:szCs w:val="24"/>
        </w:rPr>
        <w:t>. Допускае</w:t>
      </w:r>
      <w:r w:rsidRPr="001F2357">
        <w:rPr>
          <w:rFonts w:ascii="Arial" w:hAnsi="Arial" w:cs="Arial"/>
          <w:sz w:val="24"/>
          <w:szCs w:val="24"/>
        </w:rPr>
        <w:t>т</w:t>
      </w:r>
      <w:r w:rsidRPr="001F2357">
        <w:rPr>
          <w:rFonts w:ascii="Arial" w:hAnsi="Arial" w:cs="Arial"/>
          <w:sz w:val="24"/>
          <w:szCs w:val="24"/>
        </w:rPr>
        <w:t>ся совмещение площадок тихого отдыха с детскими площадками согласно пункту 4.14.2.4 настоящих Методических рекомендаций. На территориях парков рек</w:t>
      </w:r>
      <w:r w:rsidRPr="001F2357">
        <w:rPr>
          <w:rFonts w:ascii="Arial" w:hAnsi="Arial" w:cs="Arial"/>
          <w:sz w:val="24"/>
          <w:szCs w:val="24"/>
        </w:rPr>
        <w:t>о</w:t>
      </w:r>
      <w:r w:rsidRPr="001F2357">
        <w:rPr>
          <w:rFonts w:ascii="Arial" w:hAnsi="Arial" w:cs="Arial"/>
          <w:sz w:val="24"/>
          <w:szCs w:val="24"/>
        </w:rPr>
        <w:t>мендуется организация площадок-лужаек для отдыха на траве.</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Покрытие площадки необходимо проектировать в виде плито</w:t>
      </w:r>
      <w:r w:rsidRPr="001F2357">
        <w:rPr>
          <w:rFonts w:ascii="Arial" w:hAnsi="Arial" w:cs="Arial"/>
          <w:sz w:val="24"/>
          <w:szCs w:val="24"/>
        </w:rPr>
        <w:t>ч</w:t>
      </w:r>
      <w:r w:rsidRPr="001F2357">
        <w:rPr>
          <w:rFonts w:ascii="Arial" w:hAnsi="Arial" w:cs="Arial"/>
          <w:sz w:val="24"/>
          <w:szCs w:val="24"/>
        </w:rPr>
        <w:t>ного мощения. При совмещении площадок отдыха и детских площадок не рекоменд</w:t>
      </w:r>
      <w:r w:rsidRPr="001F2357">
        <w:rPr>
          <w:rFonts w:ascii="Arial" w:hAnsi="Arial" w:cs="Arial"/>
          <w:sz w:val="24"/>
          <w:szCs w:val="24"/>
        </w:rPr>
        <w:t>у</w:t>
      </w:r>
      <w:r w:rsidRPr="001F2357">
        <w:rPr>
          <w:rFonts w:ascii="Arial" w:hAnsi="Arial" w:cs="Arial"/>
          <w:sz w:val="24"/>
          <w:szCs w:val="24"/>
        </w:rPr>
        <w:t>ется допускать устройство твердых видов покрытия в зоне детских игр.</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Рекомендуется применять периметральное озеленение, одино</w:t>
      </w:r>
      <w:r w:rsidRPr="001F2357">
        <w:rPr>
          <w:rFonts w:ascii="Arial" w:hAnsi="Arial" w:cs="Arial"/>
          <w:sz w:val="24"/>
          <w:szCs w:val="24"/>
        </w:rPr>
        <w:t>ч</w:t>
      </w:r>
      <w:r w:rsidRPr="001F2357">
        <w:rPr>
          <w:rFonts w:ascii="Arial" w:hAnsi="Arial" w:cs="Arial"/>
          <w:sz w:val="24"/>
          <w:szCs w:val="24"/>
        </w:rPr>
        <w:t>ные посадки деревьев и кустарников, цветники, вертикальное и мобильное озелен</w:t>
      </w:r>
      <w:r w:rsidRPr="001F2357">
        <w:rPr>
          <w:rFonts w:ascii="Arial" w:hAnsi="Arial" w:cs="Arial"/>
          <w:sz w:val="24"/>
          <w:szCs w:val="24"/>
        </w:rPr>
        <w:t>е</w:t>
      </w:r>
      <w:r w:rsidRPr="001F2357">
        <w:rPr>
          <w:rFonts w:ascii="Arial" w:hAnsi="Arial" w:cs="Arial"/>
          <w:sz w:val="24"/>
          <w:szCs w:val="24"/>
        </w:rPr>
        <w:t>ние. Площадки-лужайки должны быть окружены группами деревьев и кустарн</w:t>
      </w:r>
      <w:r w:rsidRPr="001F2357">
        <w:rPr>
          <w:rFonts w:ascii="Arial" w:hAnsi="Arial" w:cs="Arial"/>
          <w:sz w:val="24"/>
          <w:szCs w:val="24"/>
        </w:rPr>
        <w:t>и</w:t>
      </w:r>
      <w:r w:rsidRPr="001F2357">
        <w:rPr>
          <w:rFonts w:ascii="Arial" w:hAnsi="Arial" w:cs="Arial"/>
          <w:sz w:val="24"/>
          <w:szCs w:val="24"/>
        </w:rPr>
        <w:t>ков, покрытие - из устойчивых к вытаптыванию видов трав. Инсоляцию и затен</w:t>
      </w:r>
      <w:r w:rsidRPr="001F2357">
        <w:rPr>
          <w:rFonts w:ascii="Arial" w:hAnsi="Arial" w:cs="Arial"/>
          <w:sz w:val="24"/>
          <w:szCs w:val="24"/>
        </w:rPr>
        <w:t>е</w:t>
      </w:r>
      <w:r w:rsidRPr="001F2357">
        <w:rPr>
          <w:rFonts w:ascii="Arial" w:hAnsi="Arial" w:cs="Arial"/>
          <w:sz w:val="24"/>
          <w:szCs w:val="24"/>
        </w:rPr>
        <w:t>ние площадок отдыха рекомендуется обеспечивать согласно пункту 4.15.2.12 н</w:t>
      </w:r>
      <w:r w:rsidRPr="001F2357">
        <w:rPr>
          <w:rFonts w:ascii="Arial" w:hAnsi="Arial" w:cs="Arial"/>
          <w:sz w:val="24"/>
          <w:szCs w:val="24"/>
        </w:rPr>
        <w:t>а</w:t>
      </w:r>
      <w:r w:rsidRPr="001F2357">
        <w:rPr>
          <w:rFonts w:ascii="Arial" w:hAnsi="Arial" w:cs="Arial"/>
          <w:sz w:val="24"/>
          <w:szCs w:val="24"/>
        </w:rPr>
        <w:t>стоящих Правил. Не допускается применение растений с ядовитыми плодами.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Функционирование осветительного оборудования рекомендуется обеспечивать в режиме освещения территории, на которой расположена площа</w:t>
      </w:r>
      <w:r w:rsidRPr="001F2357">
        <w:rPr>
          <w:rFonts w:ascii="Arial" w:hAnsi="Arial" w:cs="Arial"/>
          <w:sz w:val="24"/>
          <w:szCs w:val="24"/>
        </w:rPr>
        <w:t>д</w:t>
      </w:r>
      <w:r w:rsidRPr="001F2357">
        <w:rPr>
          <w:rFonts w:ascii="Arial" w:hAnsi="Arial" w:cs="Arial"/>
          <w:sz w:val="24"/>
          <w:szCs w:val="24"/>
        </w:rPr>
        <w:t>ка.</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Минимальный размер площадки с установкой одного стола со скамьями для настольных игр рекомендуется устанавливать в пределах 12 - 15 кв. м.</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Спортивные площадки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Спортивные площадки, предназначены для занятий физкульт</w:t>
      </w:r>
      <w:r w:rsidRPr="001F2357">
        <w:rPr>
          <w:rFonts w:ascii="Arial" w:hAnsi="Arial" w:cs="Arial"/>
          <w:sz w:val="24"/>
          <w:szCs w:val="24"/>
        </w:rPr>
        <w:t>у</w:t>
      </w:r>
      <w:r w:rsidRPr="001F2357">
        <w:rPr>
          <w:rFonts w:ascii="Arial" w:hAnsi="Arial" w:cs="Arial"/>
          <w:sz w:val="24"/>
          <w:szCs w:val="24"/>
        </w:rPr>
        <w:t>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w:t>
      </w:r>
      <w:r w:rsidRPr="001F2357">
        <w:rPr>
          <w:rFonts w:ascii="Arial" w:hAnsi="Arial" w:cs="Arial"/>
          <w:sz w:val="24"/>
          <w:szCs w:val="24"/>
        </w:rPr>
        <w:t>о</w:t>
      </w:r>
      <w:r w:rsidRPr="001F2357">
        <w:rPr>
          <w:rFonts w:ascii="Arial" w:hAnsi="Arial" w:cs="Arial"/>
          <w:sz w:val="24"/>
          <w:szCs w:val="24"/>
        </w:rPr>
        <w:t>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w:t>
      </w:r>
      <w:r w:rsidRPr="001F2357">
        <w:rPr>
          <w:rFonts w:ascii="Arial" w:hAnsi="Arial" w:cs="Arial"/>
          <w:sz w:val="24"/>
          <w:szCs w:val="24"/>
        </w:rPr>
        <w:t>у</w:t>
      </w:r>
      <w:r w:rsidRPr="001F2357">
        <w:rPr>
          <w:rFonts w:ascii="Arial" w:hAnsi="Arial" w:cs="Arial"/>
          <w:sz w:val="24"/>
          <w:szCs w:val="24"/>
        </w:rPr>
        <w:t>ет принимать согласно СанПиН 2.2.1/2.1.1.1200.</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Размещение и проектирование благоустройства спортивного ядра на территории участков общеобразовательных школ необходимо вести с уч</w:t>
      </w:r>
      <w:r w:rsidRPr="001F2357">
        <w:rPr>
          <w:rFonts w:ascii="Arial" w:hAnsi="Arial" w:cs="Arial"/>
          <w:sz w:val="24"/>
          <w:szCs w:val="24"/>
        </w:rPr>
        <w:t>е</w:t>
      </w:r>
      <w:r w:rsidRPr="001F2357">
        <w:rPr>
          <w:rFonts w:ascii="Arial" w:hAnsi="Arial" w:cs="Arial"/>
          <w:sz w:val="24"/>
          <w:szCs w:val="24"/>
        </w:rPr>
        <w:t>том обслуживания населения прилегающей жилой застройки. Минимальное рассто</w:t>
      </w:r>
      <w:r w:rsidRPr="001F2357">
        <w:rPr>
          <w:rFonts w:ascii="Arial" w:hAnsi="Arial" w:cs="Arial"/>
          <w:sz w:val="24"/>
          <w:szCs w:val="24"/>
        </w:rPr>
        <w:t>я</w:t>
      </w:r>
      <w:r w:rsidRPr="001F2357">
        <w:rPr>
          <w:rFonts w:ascii="Arial" w:hAnsi="Arial" w:cs="Arial"/>
          <w:sz w:val="24"/>
          <w:szCs w:val="24"/>
        </w:rPr>
        <w:t>ние от границ спортплощадок до окон жилых домов рекомендуется прин</w:t>
      </w:r>
      <w:r w:rsidRPr="001F2357">
        <w:rPr>
          <w:rFonts w:ascii="Arial" w:hAnsi="Arial" w:cs="Arial"/>
          <w:sz w:val="24"/>
          <w:szCs w:val="24"/>
        </w:rPr>
        <w:t>и</w:t>
      </w:r>
      <w:r w:rsidRPr="001F2357">
        <w:rPr>
          <w:rFonts w:ascii="Arial" w:hAnsi="Arial" w:cs="Arial"/>
          <w:sz w:val="24"/>
          <w:szCs w:val="24"/>
        </w:rPr>
        <w:t xml:space="preserve">мать от 20 до </w:t>
      </w:r>
      <w:smartTag w:uri="urn:schemas-microsoft-com:office:smarttags" w:element="metricconverter">
        <w:smartTagPr>
          <w:attr w:name="ProductID" w:val="40 м"/>
        </w:smartTagPr>
        <w:r w:rsidRPr="001F2357">
          <w:rPr>
            <w:rFonts w:ascii="Arial" w:hAnsi="Arial" w:cs="Arial"/>
            <w:sz w:val="24"/>
            <w:szCs w:val="24"/>
          </w:rPr>
          <w:t>40 м</w:t>
        </w:r>
      </w:smartTag>
      <w:r w:rsidRPr="001F2357">
        <w:rPr>
          <w:rFonts w:ascii="Arial" w:hAnsi="Arial" w:cs="Arial"/>
          <w:sz w:val="24"/>
          <w:szCs w:val="24"/>
        </w:rPr>
        <w:t xml:space="preserve"> в зависимости от шумовых характеристик площадки. Комплексные физкультурно-спортивные площадки для детей дошкольного возраста (на 75 д</w:t>
      </w:r>
      <w:r w:rsidRPr="001F2357">
        <w:rPr>
          <w:rFonts w:ascii="Arial" w:hAnsi="Arial" w:cs="Arial"/>
          <w:sz w:val="24"/>
          <w:szCs w:val="24"/>
        </w:rPr>
        <w:t>е</w:t>
      </w:r>
      <w:r w:rsidRPr="001F2357">
        <w:rPr>
          <w:rFonts w:ascii="Arial" w:hAnsi="Arial" w:cs="Arial"/>
          <w:sz w:val="24"/>
          <w:szCs w:val="24"/>
        </w:rPr>
        <w:t xml:space="preserve">тей) рекомендуется устанавливать площадью не менее </w:t>
      </w:r>
      <w:smartTag w:uri="urn:schemas-microsoft-com:office:smarttags" w:element="metricconverter">
        <w:smartTagPr>
          <w:attr w:name="ProductID" w:val="150 кв. м"/>
        </w:smartTagPr>
        <w:r w:rsidRPr="001F2357">
          <w:rPr>
            <w:rFonts w:ascii="Arial" w:hAnsi="Arial" w:cs="Arial"/>
            <w:sz w:val="24"/>
            <w:szCs w:val="24"/>
          </w:rPr>
          <w:t>150 кв. м</w:t>
        </w:r>
      </w:smartTag>
      <w:r w:rsidRPr="001F2357">
        <w:rPr>
          <w:rFonts w:ascii="Arial" w:hAnsi="Arial" w:cs="Arial"/>
          <w:sz w:val="24"/>
          <w:szCs w:val="24"/>
        </w:rPr>
        <w:t>, школьного во</w:t>
      </w:r>
      <w:r w:rsidRPr="001F2357">
        <w:rPr>
          <w:rFonts w:ascii="Arial" w:hAnsi="Arial" w:cs="Arial"/>
          <w:sz w:val="24"/>
          <w:szCs w:val="24"/>
        </w:rPr>
        <w:t>з</w:t>
      </w:r>
      <w:r w:rsidRPr="001F2357">
        <w:rPr>
          <w:rFonts w:ascii="Arial" w:hAnsi="Arial" w:cs="Arial"/>
          <w:sz w:val="24"/>
          <w:szCs w:val="24"/>
        </w:rPr>
        <w:t xml:space="preserve">раста (100 детей) - не менее </w:t>
      </w:r>
      <w:smartTag w:uri="urn:schemas-microsoft-com:office:smarttags" w:element="metricconverter">
        <w:smartTagPr>
          <w:attr w:name="ProductID" w:val="250 кв. м"/>
        </w:smartTagPr>
        <w:r w:rsidRPr="001F2357">
          <w:rPr>
            <w:rFonts w:ascii="Arial" w:hAnsi="Arial" w:cs="Arial"/>
            <w:sz w:val="24"/>
            <w:szCs w:val="24"/>
          </w:rPr>
          <w:t>250 кв. м</w:t>
        </w:r>
      </w:smartTag>
      <w:r w:rsidRPr="001F2357">
        <w:rPr>
          <w:rFonts w:ascii="Arial" w:hAnsi="Arial" w:cs="Arial"/>
          <w:sz w:val="24"/>
          <w:szCs w:val="24"/>
        </w:rPr>
        <w:t>.</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Обязательный перечень элементов благоустройства территории на спортивной площадке включает: мягкие или газонные виды покр</w:t>
      </w:r>
      <w:r w:rsidRPr="001F2357">
        <w:rPr>
          <w:rFonts w:ascii="Arial" w:hAnsi="Arial" w:cs="Arial"/>
          <w:sz w:val="24"/>
          <w:szCs w:val="24"/>
        </w:rPr>
        <w:t>ы</w:t>
      </w:r>
      <w:r w:rsidRPr="001F2357">
        <w:rPr>
          <w:rFonts w:ascii="Arial" w:hAnsi="Arial" w:cs="Arial"/>
          <w:sz w:val="24"/>
          <w:szCs w:val="24"/>
        </w:rPr>
        <w:t>тия, спортивное оборудование. Рекомендуется озеленение и ограждение площа</w:t>
      </w:r>
      <w:r w:rsidRPr="001F2357">
        <w:rPr>
          <w:rFonts w:ascii="Arial" w:hAnsi="Arial" w:cs="Arial"/>
          <w:sz w:val="24"/>
          <w:szCs w:val="24"/>
        </w:rPr>
        <w:t>д</w:t>
      </w:r>
      <w:r w:rsidRPr="001F2357">
        <w:rPr>
          <w:rFonts w:ascii="Arial" w:hAnsi="Arial" w:cs="Arial"/>
          <w:sz w:val="24"/>
          <w:szCs w:val="24"/>
        </w:rPr>
        <w:t>ки.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Озеленение рекомендуется размещать по периметру площадки, в</w:t>
      </w:r>
      <w:r w:rsidRPr="001F2357">
        <w:rPr>
          <w:rFonts w:ascii="Arial" w:hAnsi="Arial" w:cs="Arial"/>
          <w:sz w:val="24"/>
          <w:szCs w:val="24"/>
        </w:rPr>
        <w:t>ы</w:t>
      </w:r>
      <w:r w:rsidRPr="001F2357">
        <w:rPr>
          <w:rFonts w:ascii="Arial" w:hAnsi="Arial" w:cs="Arial"/>
          <w:sz w:val="24"/>
          <w:szCs w:val="24"/>
        </w:rPr>
        <w:t xml:space="preserve">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1F2357">
          <w:rPr>
            <w:rFonts w:ascii="Arial" w:hAnsi="Arial" w:cs="Arial"/>
            <w:sz w:val="24"/>
            <w:szCs w:val="24"/>
          </w:rPr>
          <w:t>2 м</w:t>
        </w:r>
      </w:smartTag>
      <w:r w:rsidRPr="001F2357">
        <w:rPr>
          <w:rFonts w:ascii="Arial" w:hAnsi="Arial" w:cs="Arial"/>
          <w:sz w:val="24"/>
          <w:szCs w:val="24"/>
        </w:rPr>
        <w:t>. Не рекомендуется применять деревья и кустарники, имеющие блестящие л</w:t>
      </w:r>
      <w:r w:rsidRPr="001F2357">
        <w:rPr>
          <w:rFonts w:ascii="Arial" w:hAnsi="Arial" w:cs="Arial"/>
          <w:sz w:val="24"/>
          <w:szCs w:val="24"/>
        </w:rPr>
        <w:t>и</w:t>
      </w:r>
      <w:r w:rsidRPr="001F2357">
        <w:rPr>
          <w:rFonts w:ascii="Arial" w:hAnsi="Arial" w:cs="Arial"/>
          <w:sz w:val="24"/>
          <w:szCs w:val="24"/>
        </w:rPr>
        <w:t>стья, дающие большое количество летящих семян, обильно плодоносящих и рано сбрасывающих листву. Для ограждения площадки возможно применять верт</w:t>
      </w:r>
      <w:r w:rsidRPr="001F2357">
        <w:rPr>
          <w:rFonts w:ascii="Arial" w:hAnsi="Arial" w:cs="Arial"/>
          <w:sz w:val="24"/>
          <w:szCs w:val="24"/>
        </w:rPr>
        <w:t>и</w:t>
      </w:r>
      <w:r w:rsidRPr="001F2357">
        <w:rPr>
          <w:rFonts w:ascii="Arial" w:hAnsi="Arial" w:cs="Arial"/>
          <w:sz w:val="24"/>
          <w:szCs w:val="24"/>
        </w:rPr>
        <w:t>кальное озеленение.</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Площадки рекомендуется оборудовать сетчатым ограждением высотой 2,5 - </w:t>
      </w:r>
      <w:smartTag w:uri="urn:schemas-microsoft-com:office:smarttags" w:element="metricconverter">
        <w:smartTagPr>
          <w:attr w:name="ProductID" w:val="3 м"/>
        </w:smartTagPr>
        <w:r w:rsidRPr="001F2357">
          <w:rPr>
            <w:rFonts w:ascii="Arial" w:hAnsi="Arial" w:cs="Arial"/>
            <w:sz w:val="24"/>
            <w:szCs w:val="24"/>
          </w:rPr>
          <w:t>3 м</w:t>
        </w:r>
      </w:smartTag>
      <w:r w:rsidRPr="001F2357">
        <w:rPr>
          <w:rFonts w:ascii="Arial" w:hAnsi="Arial" w:cs="Arial"/>
          <w:sz w:val="24"/>
          <w:szCs w:val="24"/>
        </w:rPr>
        <w:t>, а в местах примыкания спортивных площадок друг к другу - выс</w:t>
      </w:r>
      <w:r w:rsidRPr="001F2357">
        <w:rPr>
          <w:rFonts w:ascii="Arial" w:hAnsi="Arial" w:cs="Arial"/>
          <w:sz w:val="24"/>
          <w:szCs w:val="24"/>
        </w:rPr>
        <w:t>о</w:t>
      </w:r>
      <w:r w:rsidRPr="001F2357">
        <w:rPr>
          <w:rFonts w:ascii="Arial" w:hAnsi="Arial" w:cs="Arial"/>
          <w:sz w:val="24"/>
          <w:szCs w:val="24"/>
        </w:rPr>
        <w:t xml:space="preserve">той не менее </w:t>
      </w:r>
      <w:smartTag w:uri="urn:schemas-microsoft-com:office:smarttags" w:element="metricconverter">
        <w:smartTagPr>
          <w:attr w:name="ProductID" w:val="1,2 м"/>
        </w:smartTagPr>
        <w:r w:rsidRPr="001F2357">
          <w:rPr>
            <w:rFonts w:ascii="Arial" w:hAnsi="Arial" w:cs="Arial"/>
            <w:sz w:val="24"/>
            <w:szCs w:val="24"/>
          </w:rPr>
          <w:t>1,2 м</w:t>
        </w:r>
      </w:smartTag>
      <w:r w:rsidRPr="001F2357">
        <w:rPr>
          <w:rFonts w:ascii="Arial" w:hAnsi="Arial" w:cs="Arial"/>
          <w:sz w:val="24"/>
          <w:szCs w:val="24"/>
        </w:rPr>
        <w:t>.</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Площадки для установки мусоросборников.</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Площадки для установки мусоросборных контейнеров - спец</w:t>
      </w:r>
      <w:r w:rsidRPr="001F2357">
        <w:rPr>
          <w:rFonts w:ascii="Arial" w:hAnsi="Arial" w:cs="Arial"/>
          <w:sz w:val="24"/>
          <w:szCs w:val="24"/>
        </w:rPr>
        <w:t>и</w:t>
      </w:r>
      <w:r w:rsidRPr="001F2357">
        <w:rPr>
          <w:rFonts w:ascii="Arial" w:hAnsi="Arial" w:cs="Arial"/>
          <w:sz w:val="24"/>
          <w:szCs w:val="24"/>
        </w:rPr>
        <w:t>ально оборудованные места, предназначенные для сбора твердых коммунальных отх</w:t>
      </w:r>
      <w:r w:rsidRPr="001F2357">
        <w:rPr>
          <w:rFonts w:ascii="Arial" w:hAnsi="Arial" w:cs="Arial"/>
          <w:sz w:val="24"/>
          <w:szCs w:val="24"/>
        </w:rPr>
        <w:t>о</w:t>
      </w:r>
      <w:r w:rsidRPr="001F2357">
        <w:rPr>
          <w:rFonts w:ascii="Arial" w:hAnsi="Arial" w:cs="Arial"/>
          <w:sz w:val="24"/>
          <w:szCs w:val="24"/>
        </w:rPr>
        <w:t>дов (ТКО), должны быть спланированы с учетом концепции обращения с ТКО действующей в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w:t>
      </w:r>
      <w:r w:rsidRPr="001F2357">
        <w:rPr>
          <w:rFonts w:ascii="Arial" w:hAnsi="Arial" w:cs="Arial"/>
          <w:sz w:val="24"/>
          <w:szCs w:val="24"/>
        </w:rPr>
        <w:t>о</w:t>
      </w:r>
      <w:r w:rsidRPr="001F2357">
        <w:rPr>
          <w:rFonts w:ascii="Arial" w:hAnsi="Arial" w:cs="Arial"/>
          <w:sz w:val="24"/>
          <w:szCs w:val="24"/>
        </w:rPr>
        <w:t>щадки и своевременное удаление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w:t>
      </w:r>
      <w:r w:rsidRPr="001F2357">
        <w:rPr>
          <w:rFonts w:ascii="Arial" w:hAnsi="Arial" w:cs="Arial"/>
          <w:sz w:val="24"/>
          <w:szCs w:val="24"/>
        </w:rPr>
        <w:t>у</w:t>
      </w:r>
      <w:r w:rsidRPr="001F2357">
        <w:rPr>
          <w:rFonts w:ascii="Arial" w:hAnsi="Arial" w:cs="Arial"/>
          <w:sz w:val="24"/>
          <w:szCs w:val="24"/>
        </w:rPr>
        <w:t>дарственных санитарно-эпидемиологических правил и гигиенических нормативов и удобства для образователей отходов.</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Площадки необходимо размещать удаленными от окон жилых зданий, границ участков детских учреждений, мест отдыха на расстояние не м</w:t>
      </w:r>
      <w:r w:rsidRPr="001F2357">
        <w:rPr>
          <w:rFonts w:ascii="Arial" w:hAnsi="Arial" w:cs="Arial"/>
          <w:sz w:val="24"/>
          <w:szCs w:val="24"/>
        </w:rPr>
        <w:t>е</w:t>
      </w:r>
      <w:r w:rsidRPr="001F2357">
        <w:rPr>
          <w:rFonts w:ascii="Arial" w:hAnsi="Arial" w:cs="Arial"/>
          <w:sz w:val="24"/>
          <w:szCs w:val="24"/>
        </w:rPr>
        <w:t xml:space="preserve">нее, чем </w:t>
      </w:r>
      <w:smartTag w:uri="urn:schemas-microsoft-com:office:smarttags" w:element="metricconverter">
        <w:smartTagPr>
          <w:attr w:name="ProductID" w:val="20 м"/>
        </w:smartTagPr>
        <w:r w:rsidRPr="001F2357">
          <w:rPr>
            <w:rFonts w:ascii="Arial" w:hAnsi="Arial" w:cs="Arial"/>
            <w:sz w:val="24"/>
            <w:szCs w:val="24"/>
          </w:rPr>
          <w:t>20 м</w:t>
        </w:r>
      </w:smartTag>
      <w:r w:rsidRPr="001F2357">
        <w:rPr>
          <w:rFonts w:ascii="Arial" w:hAnsi="Arial" w:cs="Arial"/>
          <w:sz w:val="24"/>
          <w:szCs w:val="24"/>
        </w:rPr>
        <w:t xml:space="preserve">, на участках жилой застройки - не далее </w:t>
      </w:r>
      <w:smartTag w:uri="urn:schemas-microsoft-com:office:smarttags" w:element="metricconverter">
        <w:smartTagPr>
          <w:attr w:name="ProductID" w:val="100 м"/>
        </w:smartTagPr>
        <w:r w:rsidRPr="001F2357">
          <w:rPr>
            <w:rFonts w:ascii="Arial" w:hAnsi="Arial" w:cs="Arial"/>
            <w:sz w:val="24"/>
            <w:szCs w:val="24"/>
          </w:rPr>
          <w:t>100 м</w:t>
        </w:r>
      </w:smartTag>
      <w:r w:rsidRPr="001F2357">
        <w:rPr>
          <w:rFonts w:ascii="Arial" w:hAnsi="Arial" w:cs="Arial"/>
          <w:sz w:val="24"/>
          <w:szCs w:val="24"/>
        </w:rPr>
        <w:t xml:space="preserve"> от входов, считая по пешеходным дорожкам от дальнего подъезда, при этом территория площадки дол</w:t>
      </w:r>
      <w:r w:rsidRPr="001F2357">
        <w:rPr>
          <w:rFonts w:ascii="Arial" w:hAnsi="Arial" w:cs="Arial"/>
          <w:sz w:val="24"/>
          <w:szCs w:val="24"/>
        </w:rPr>
        <w:t>ж</w:t>
      </w:r>
      <w:r w:rsidRPr="001F2357">
        <w:rPr>
          <w:rFonts w:ascii="Arial" w:hAnsi="Arial" w:cs="Arial"/>
          <w:sz w:val="24"/>
          <w:szCs w:val="24"/>
        </w:rPr>
        <w:t>на примыкать к проездам, но не мешать проезду транспорта. При обособленном размещении площадки (вдали от проездов) необходимо предусматривать возмо</w:t>
      </w:r>
      <w:r w:rsidRPr="001F2357">
        <w:rPr>
          <w:rFonts w:ascii="Arial" w:hAnsi="Arial" w:cs="Arial"/>
          <w:sz w:val="24"/>
          <w:szCs w:val="24"/>
        </w:rPr>
        <w:t>ж</w:t>
      </w:r>
      <w:r w:rsidRPr="001F2357">
        <w:rPr>
          <w:rFonts w:ascii="Arial" w:hAnsi="Arial" w:cs="Arial"/>
          <w:sz w:val="24"/>
          <w:szCs w:val="24"/>
        </w:rPr>
        <w:t>ность удобного подъезда транспорта для очистки контейнеров и наличия разв</w:t>
      </w:r>
      <w:r w:rsidRPr="001F2357">
        <w:rPr>
          <w:rFonts w:ascii="Arial" w:hAnsi="Arial" w:cs="Arial"/>
          <w:sz w:val="24"/>
          <w:szCs w:val="24"/>
        </w:rPr>
        <w:t>о</w:t>
      </w:r>
      <w:r w:rsidRPr="001F2357">
        <w:rPr>
          <w:rFonts w:ascii="Arial" w:hAnsi="Arial" w:cs="Arial"/>
          <w:sz w:val="24"/>
          <w:szCs w:val="24"/>
        </w:rPr>
        <w:t>ротных площадок (</w:t>
      </w:r>
      <w:smartTag w:uri="urn:schemas-microsoft-com:office:smarttags" w:element="metricconverter">
        <w:smartTagPr>
          <w:attr w:name="ProductID" w:val="12 м"/>
        </w:smartTagPr>
        <w:r w:rsidRPr="001F2357">
          <w:rPr>
            <w:rFonts w:ascii="Arial" w:hAnsi="Arial" w:cs="Arial"/>
            <w:sz w:val="24"/>
            <w:szCs w:val="24"/>
          </w:rPr>
          <w:t>12 м</w:t>
        </w:r>
      </w:smartTag>
      <w:r w:rsidRPr="001F2357">
        <w:rPr>
          <w:rFonts w:ascii="Arial" w:hAnsi="Arial" w:cs="Arial"/>
          <w:sz w:val="24"/>
          <w:szCs w:val="24"/>
        </w:rPr>
        <w:t xml:space="preserve"> x </w:t>
      </w:r>
      <w:smartTag w:uri="urn:schemas-microsoft-com:office:smarttags" w:element="metricconverter">
        <w:smartTagPr>
          <w:attr w:name="ProductID" w:val="12 м"/>
        </w:smartTagPr>
        <w:r w:rsidRPr="001F2357">
          <w:rPr>
            <w:rFonts w:ascii="Arial" w:hAnsi="Arial" w:cs="Arial"/>
            <w:sz w:val="24"/>
            <w:szCs w:val="24"/>
          </w:rPr>
          <w:t>12 м</w:t>
        </w:r>
      </w:smartTag>
      <w:r w:rsidRPr="001F2357">
        <w:rPr>
          <w:rFonts w:ascii="Arial" w:hAnsi="Arial" w:cs="Arial"/>
          <w:sz w:val="24"/>
          <w:szCs w:val="24"/>
        </w:rPr>
        <w:t>). Рекомендуется проектировать размещение пл</w:t>
      </w:r>
      <w:r w:rsidRPr="001F2357">
        <w:rPr>
          <w:rFonts w:ascii="Arial" w:hAnsi="Arial" w:cs="Arial"/>
          <w:sz w:val="24"/>
          <w:szCs w:val="24"/>
        </w:rPr>
        <w:t>о</w:t>
      </w:r>
      <w:r w:rsidRPr="001F2357">
        <w:rPr>
          <w:rFonts w:ascii="Arial" w:hAnsi="Arial" w:cs="Arial"/>
          <w:sz w:val="24"/>
          <w:szCs w:val="24"/>
        </w:rPr>
        <w:t>щадок вне зоны видимости с транзитных транспортных и пешеходных коммун</w:t>
      </w:r>
      <w:r w:rsidRPr="001F2357">
        <w:rPr>
          <w:rFonts w:ascii="Arial" w:hAnsi="Arial" w:cs="Arial"/>
          <w:sz w:val="24"/>
          <w:szCs w:val="24"/>
        </w:rPr>
        <w:t>и</w:t>
      </w:r>
      <w:r w:rsidRPr="001F2357">
        <w:rPr>
          <w:rFonts w:ascii="Arial" w:hAnsi="Arial" w:cs="Arial"/>
          <w:sz w:val="24"/>
          <w:szCs w:val="24"/>
        </w:rPr>
        <w:t>каций, в стороне от уличных фасадов зданий. Территорию площадки рекоменд</w:t>
      </w:r>
      <w:r w:rsidRPr="001F2357">
        <w:rPr>
          <w:rFonts w:ascii="Arial" w:hAnsi="Arial" w:cs="Arial"/>
          <w:sz w:val="24"/>
          <w:szCs w:val="24"/>
        </w:rPr>
        <w:t>у</w:t>
      </w:r>
      <w:r w:rsidRPr="001F2357">
        <w:rPr>
          <w:rFonts w:ascii="Arial" w:hAnsi="Arial" w:cs="Arial"/>
          <w:sz w:val="24"/>
          <w:szCs w:val="24"/>
        </w:rPr>
        <w:t>ется располагать в зоне затенения (прилегающей застройкой, навесами или поса</w:t>
      </w:r>
      <w:r w:rsidRPr="001F2357">
        <w:rPr>
          <w:rFonts w:ascii="Arial" w:hAnsi="Arial" w:cs="Arial"/>
          <w:sz w:val="24"/>
          <w:szCs w:val="24"/>
        </w:rPr>
        <w:t>д</w:t>
      </w:r>
      <w:r w:rsidRPr="001F2357">
        <w:rPr>
          <w:rFonts w:ascii="Arial" w:hAnsi="Arial" w:cs="Arial"/>
          <w:sz w:val="24"/>
          <w:szCs w:val="24"/>
        </w:rPr>
        <w:t>ками зеленых насаждений).</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Размер площадки диктуется ее задачами, габаритами и колич</w:t>
      </w:r>
      <w:r w:rsidRPr="001F2357">
        <w:rPr>
          <w:rFonts w:ascii="Arial" w:hAnsi="Arial" w:cs="Arial"/>
          <w:sz w:val="24"/>
          <w:szCs w:val="24"/>
        </w:rPr>
        <w:t>е</w:t>
      </w:r>
      <w:r w:rsidRPr="001F2357">
        <w:rPr>
          <w:rFonts w:ascii="Arial" w:hAnsi="Arial" w:cs="Arial"/>
          <w:sz w:val="24"/>
          <w:szCs w:val="24"/>
        </w:rPr>
        <w:t>ством контейнеров, используемых для сбора отходов, но не более предусмотренных с</w:t>
      </w:r>
      <w:r w:rsidRPr="001F2357">
        <w:rPr>
          <w:rFonts w:ascii="Arial" w:hAnsi="Arial" w:cs="Arial"/>
          <w:sz w:val="24"/>
          <w:szCs w:val="24"/>
        </w:rPr>
        <w:t>а</w:t>
      </w:r>
      <w:r w:rsidRPr="001F2357">
        <w:rPr>
          <w:rFonts w:ascii="Arial" w:hAnsi="Arial" w:cs="Arial"/>
          <w:sz w:val="24"/>
          <w:szCs w:val="24"/>
        </w:rPr>
        <w:t>нитарно-эпидемиологическими требованиями.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Целесообразно площадку помимо информации о сроках удаления отходов и контактной информации ответственного лица снабжать информ</w:t>
      </w:r>
      <w:r w:rsidRPr="001F2357">
        <w:rPr>
          <w:rFonts w:ascii="Arial" w:hAnsi="Arial" w:cs="Arial"/>
          <w:sz w:val="24"/>
          <w:szCs w:val="24"/>
        </w:rPr>
        <w:t>а</w:t>
      </w:r>
      <w:r w:rsidRPr="001F2357">
        <w:rPr>
          <w:rFonts w:ascii="Arial" w:hAnsi="Arial" w:cs="Arial"/>
          <w:sz w:val="24"/>
          <w:szCs w:val="24"/>
        </w:rPr>
        <w:t>цией, предостерегающей владельцев автотранспорта о недопустимости загромо</w:t>
      </w:r>
      <w:r w:rsidRPr="001F2357">
        <w:rPr>
          <w:rFonts w:ascii="Arial" w:hAnsi="Arial" w:cs="Arial"/>
          <w:sz w:val="24"/>
          <w:szCs w:val="24"/>
        </w:rPr>
        <w:t>ж</w:t>
      </w:r>
      <w:r w:rsidRPr="001F2357">
        <w:rPr>
          <w:rFonts w:ascii="Arial" w:hAnsi="Arial" w:cs="Arial"/>
          <w:sz w:val="24"/>
          <w:szCs w:val="24"/>
        </w:rPr>
        <w:t>дения подъезда специализированного автотранспорта, разгружающего контейн</w:t>
      </w:r>
      <w:r w:rsidRPr="001F2357">
        <w:rPr>
          <w:rFonts w:ascii="Arial" w:hAnsi="Arial" w:cs="Arial"/>
          <w:sz w:val="24"/>
          <w:szCs w:val="24"/>
        </w:rPr>
        <w:t>е</w:t>
      </w:r>
      <w:r w:rsidRPr="001F2357">
        <w:rPr>
          <w:rFonts w:ascii="Arial" w:hAnsi="Arial" w:cs="Arial"/>
          <w:sz w:val="24"/>
          <w:szCs w:val="24"/>
        </w:rPr>
        <w:t>ры.</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Покрытие площадки следует устанавливать аналогичным п</w:t>
      </w:r>
      <w:r w:rsidRPr="001F2357">
        <w:rPr>
          <w:rFonts w:ascii="Arial" w:hAnsi="Arial" w:cs="Arial"/>
          <w:sz w:val="24"/>
          <w:szCs w:val="24"/>
        </w:rPr>
        <w:t>о</w:t>
      </w:r>
      <w:r w:rsidRPr="001F2357">
        <w:rPr>
          <w:rFonts w:ascii="Arial" w:hAnsi="Arial" w:cs="Arial"/>
          <w:sz w:val="24"/>
          <w:szCs w:val="24"/>
        </w:rPr>
        <w:t>крытию транспортных проездов. Уклон покрытия площадки рекомендуется уст</w:t>
      </w:r>
      <w:r w:rsidRPr="001F2357">
        <w:rPr>
          <w:rFonts w:ascii="Arial" w:hAnsi="Arial" w:cs="Arial"/>
          <w:sz w:val="24"/>
          <w:szCs w:val="24"/>
        </w:rPr>
        <w:t>а</w:t>
      </w:r>
      <w:r w:rsidRPr="001F2357">
        <w:rPr>
          <w:rFonts w:ascii="Arial" w:hAnsi="Arial" w:cs="Arial"/>
          <w:sz w:val="24"/>
          <w:szCs w:val="24"/>
        </w:rPr>
        <w:t>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w:t>
      </w:r>
      <w:r w:rsidRPr="001F2357">
        <w:rPr>
          <w:rFonts w:ascii="Arial" w:hAnsi="Arial" w:cs="Arial"/>
          <w:sz w:val="24"/>
          <w:szCs w:val="24"/>
        </w:rPr>
        <w:t>т</w:t>
      </w:r>
      <w:r w:rsidRPr="001F2357">
        <w:rPr>
          <w:rFonts w:ascii="Arial" w:hAnsi="Arial" w:cs="Arial"/>
          <w:sz w:val="24"/>
          <w:szCs w:val="24"/>
        </w:rPr>
        <w:t>ройствами.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Сопряжение площадки с прилегающим проездом, как правило, осуществляется в одном уровне, без укладки бордюрного камня, с газоном - сад</w:t>
      </w:r>
      <w:r w:rsidRPr="001F2357">
        <w:rPr>
          <w:rFonts w:ascii="Arial" w:hAnsi="Arial" w:cs="Arial"/>
          <w:sz w:val="24"/>
          <w:szCs w:val="24"/>
        </w:rPr>
        <w:t>о</w:t>
      </w:r>
      <w:r w:rsidRPr="001F2357">
        <w:rPr>
          <w:rFonts w:ascii="Arial" w:hAnsi="Arial" w:cs="Arial"/>
          <w:sz w:val="24"/>
          <w:szCs w:val="24"/>
        </w:rPr>
        <w:t xml:space="preserve">вым бортом или декоративной стенкой высотой 1,0 - </w:t>
      </w:r>
      <w:smartTag w:uri="urn:schemas-microsoft-com:office:smarttags" w:element="metricconverter">
        <w:smartTagPr>
          <w:attr w:name="ProductID" w:val="1,2 м"/>
        </w:smartTagPr>
        <w:r w:rsidRPr="001F2357">
          <w:rPr>
            <w:rFonts w:ascii="Arial" w:hAnsi="Arial" w:cs="Arial"/>
            <w:sz w:val="24"/>
            <w:szCs w:val="24"/>
          </w:rPr>
          <w:t>1,2 м</w:t>
        </w:r>
      </w:smartTag>
      <w:r w:rsidRPr="001F2357">
        <w:rPr>
          <w:rFonts w:ascii="Arial" w:hAnsi="Arial" w:cs="Arial"/>
          <w:sz w:val="24"/>
          <w:szCs w:val="24"/>
        </w:rPr>
        <w:t>.</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Функционирование осветительного оборудования необходимо у</w:t>
      </w:r>
      <w:r w:rsidRPr="001F2357">
        <w:rPr>
          <w:rFonts w:ascii="Arial" w:hAnsi="Arial" w:cs="Arial"/>
          <w:sz w:val="24"/>
          <w:szCs w:val="24"/>
        </w:rPr>
        <w:t>с</w:t>
      </w:r>
      <w:r w:rsidRPr="001F2357">
        <w:rPr>
          <w:rFonts w:ascii="Arial" w:hAnsi="Arial" w:cs="Arial"/>
          <w:sz w:val="24"/>
          <w:szCs w:val="24"/>
        </w:rPr>
        <w:t xml:space="preserve">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rsidRPr="001F2357">
          <w:rPr>
            <w:rFonts w:ascii="Arial" w:hAnsi="Arial" w:cs="Arial"/>
            <w:sz w:val="24"/>
            <w:szCs w:val="24"/>
          </w:rPr>
          <w:t>3 м</w:t>
        </w:r>
      </w:smartTag>
      <w:r w:rsidRPr="001F2357">
        <w:rPr>
          <w:rFonts w:ascii="Arial" w:hAnsi="Arial" w:cs="Arial"/>
          <w:sz w:val="24"/>
          <w:szCs w:val="24"/>
        </w:rPr>
        <w:t>. Необходимое осветительное оборудование должно быть встроено в ограждение площадки и выполнено в антивандальном исполнении, с автоматич</w:t>
      </w:r>
      <w:r w:rsidRPr="001F2357">
        <w:rPr>
          <w:rFonts w:ascii="Arial" w:hAnsi="Arial" w:cs="Arial"/>
          <w:sz w:val="24"/>
          <w:szCs w:val="24"/>
        </w:rPr>
        <w:t>е</w:t>
      </w:r>
      <w:r w:rsidRPr="001F2357">
        <w:rPr>
          <w:rFonts w:ascii="Arial" w:hAnsi="Arial" w:cs="Arial"/>
          <w:sz w:val="24"/>
          <w:szCs w:val="24"/>
        </w:rPr>
        <w:t>ским включением по наступлении темного времени суток.</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Мероприятия по озеленению площадок для установки мусоросбо</w:t>
      </w:r>
      <w:r w:rsidRPr="001F2357">
        <w:rPr>
          <w:rFonts w:ascii="Arial" w:hAnsi="Arial" w:cs="Arial"/>
          <w:sz w:val="24"/>
          <w:szCs w:val="24"/>
        </w:rPr>
        <w:t>р</w:t>
      </w:r>
      <w:r w:rsidRPr="001F2357">
        <w:rPr>
          <w:rFonts w:ascii="Arial" w:hAnsi="Arial" w:cs="Arial"/>
          <w:sz w:val="24"/>
          <w:szCs w:val="24"/>
        </w:rPr>
        <w:t>ников территорий рекомендуется производить только по проекту деревьями с в</w:t>
      </w:r>
      <w:r w:rsidRPr="001F2357">
        <w:rPr>
          <w:rFonts w:ascii="Arial" w:hAnsi="Arial" w:cs="Arial"/>
          <w:sz w:val="24"/>
          <w:szCs w:val="24"/>
        </w:rPr>
        <w:t>ы</w:t>
      </w:r>
      <w:r w:rsidRPr="001F2357">
        <w:rPr>
          <w:rFonts w:ascii="Arial" w:hAnsi="Arial" w:cs="Arial"/>
          <w:sz w:val="24"/>
          <w:szCs w:val="24"/>
        </w:rPr>
        <w:t>сокой степенью фитонцидности, хорошо развитой кроной. Высоту свободного пространства над уровнем покрытия площадки до кроны рекомендуется пред</w:t>
      </w:r>
      <w:r w:rsidRPr="001F2357">
        <w:rPr>
          <w:rFonts w:ascii="Arial" w:hAnsi="Arial" w:cs="Arial"/>
          <w:sz w:val="24"/>
          <w:szCs w:val="24"/>
        </w:rPr>
        <w:t>у</w:t>
      </w:r>
      <w:r w:rsidRPr="001F2357">
        <w:rPr>
          <w:rFonts w:ascii="Arial" w:hAnsi="Arial" w:cs="Arial"/>
          <w:sz w:val="24"/>
          <w:szCs w:val="24"/>
        </w:rPr>
        <w:t xml:space="preserve">сматривать не менее </w:t>
      </w:r>
      <w:smartTag w:uri="urn:schemas-microsoft-com:office:smarttags" w:element="metricconverter">
        <w:smartTagPr>
          <w:attr w:name="ProductID" w:val="3,0 м"/>
        </w:smartTagPr>
        <w:r w:rsidRPr="001F2357">
          <w:rPr>
            <w:rFonts w:ascii="Arial" w:hAnsi="Arial" w:cs="Arial"/>
            <w:sz w:val="24"/>
            <w:szCs w:val="24"/>
          </w:rPr>
          <w:t>3,0 м</w:t>
        </w:r>
      </w:smartTag>
      <w:r w:rsidRPr="001F2357">
        <w:rPr>
          <w:rFonts w:ascii="Arial" w:hAnsi="Arial" w:cs="Arial"/>
          <w:sz w:val="24"/>
          <w:szCs w:val="24"/>
        </w:rPr>
        <w:t>. (высота стандартного штамба дерева из питомника 220-</w:t>
      </w:r>
      <w:smartTag w:uri="urn:schemas-microsoft-com:office:smarttags" w:element="metricconverter">
        <w:smartTagPr>
          <w:attr w:name="ProductID" w:val="225 см"/>
        </w:smartTagPr>
        <w:r w:rsidRPr="001F2357">
          <w:rPr>
            <w:rFonts w:ascii="Arial" w:hAnsi="Arial" w:cs="Arial"/>
            <w:sz w:val="24"/>
            <w:szCs w:val="24"/>
          </w:rPr>
          <w:t>225 см</w:t>
        </w:r>
      </w:smartTag>
      <w:r w:rsidRPr="001F2357">
        <w:rPr>
          <w:rFonts w:ascii="Arial" w:hAnsi="Arial" w:cs="Arial"/>
          <w:sz w:val="24"/>
          <w:szCs w:val="24"/>
        </w:rPr>
        <w:t>) Допускается для визуальной изоляции площадок применение декор</w:t>
      </w:r>
      <w:r w:rsidRPr="001F2357">
        <w:rPr>
          <w:rFonts w:ascii="Arial" w:hAnsi="Arial" w:cs="Arial"/>
          <w:sz w:val="24"/>
          <w:szCs w:val="24"/>
        </w:rPr>
        <w:t>а</w:t>
      </w:r>
      <w:r w:rsidRPr="001F2357">
        <w:rPr>
          <w:rFonts w:ascii="Arial" w:hAnsi="Arial" w:cs="Arial"/>
          <w:sz w:val="24"/>
          <w:szCs w:val="24"/>
        </w:rPr>
        <w:t>тивных стенок, трельяжей или периметральной живой изгороди в виде высоких кустарников без плодов и ягод.(все кустарники имеют плоды)</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Площадки для выгула собак</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Площадки для выгула собак необходимо размещать на террит</w:t>
      </w:r>
      <w:r w:rsidRPr="001F2357">
        <w:rPr>
          <w:rFonts w:ascii="Arial" w:hAnsi="Arial" w:cs="Arial"/>
          <w:sz w:val="24"/>
          <w:szCs w:val="24"/>
        </w:rPr>
        <w:t>о</w:t>
      </w:r>
      <w:r w:rsidRPr="001F2357">
        <w:rPr>
          <w:rFonts w:ascii="Arial" w:hAnsi="Arial" w:cs="Arial"/>
          <w:sz w:val="24"/>
          <w:szCs w:val="24"/>
        </w:rPr>
        <w:t>риях общего пользования микрорайона и жилого района, свободных от зеленых насаждений, в технических зонах линий метрополитена и общегородских магис</w:t>
      </w:r>
      <w:r w:rsidRPr="001F2357">
        <w:rPr>
          <w:rFonts w:ascii="Arial" w:hAnsi="Arial" w:cs="Arial"/>
          <w:sz w:val="24"/>
          <w:szCs w:val="24"/>
        </w:rPr>
        <w:t>т</w:t>
      </w:r>
      <w:r w:rsidRPr="001F2357">
        <w:rPr>
          <w:rFonts w:ascii="Arial" w:hAnsi="Arial" w:cs="Arial"/>
          <w:sz w:val="24"/>
          <w:szCs w:val="24"/>
        </w:rPr>
        <w:t>ралей 1-го класса, под линиями электропередач с напряжением не более 110 кВт, за пределами санитарной зоны источников водоснабжения первого и второго по</w:t>
      </w:r>
      <w:r w:rsidRPr="001F2357">
        <w:rPr>
          <w:rFonts w:ascii="Arial" w:hAnsi="Arial" w:cs="Arial"/>
          <w:sz w:val="24"/>
          <w:szCs w:val="24"/>
        </w:rPr>
        <w:t>я</w:t>
      </w:r>
      <w:r w:rsidRPr="001F2357">
        <w:rPr>
          <w:rFonts w:ascii="Arial" w:hAnsi="Arial" w:cs="Arial"/>
          <w:sz w:val="24"/>
          <w:szCs w:val="24"/>
        </w:rPr>
        <w:t>сов. Размещение площадки на территориях природного комплекса необходимо согласовывать с органами природопользования и охраны окружающей ср</w:t>
      </w:r>
      <w:r w:rsidRPr="001F2357">
        <w:rPr>
          <w:rFonts w:ascii="Arial" w:hAnsi="Arial" w:cs="Arial"/>
          <w:sz w:val="24"/>
          <w:szCs w:val="24"/>
        </w:rPr>
        <w:t>е</w:t>
      </w:r>
      <w:r w:rsidRPr="001F2357">
        <w:rPr>
          <w:rFonts w:ascii="Arial" w:hAnsi="Arial" w:cs="Arial"/>
          <w:sz w:val="24"/>
          <w:szCs w:val="24"/>
        </w:rPr>
        <w:t>ды.</w:t>
      </w:r>
    </w:p>
    <w:p w:rsidR="00BC403F" w:rsidRPr="001F2357" w:rsidRDefault="00BC403F" w:rsidP="00BC403F">
      <w:pPr>
        <w:numPr>
          <w:ilvl w:val="3"/>
          <w:numId w:val="12"/>
        </w:numPr>
        <w:tabs>
          <w:tab w:val="left" w:pos="1843"/>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Размеры площадок для выгула собак, размещаемые на территор</w:t>
      </w:r>
      <w:r w:rsidRPr="001F2357">
        <w:rPr>
          <w:rFonts w:ascii="Arial" w:hAnsi="Arial" w:cs="Arial"/>
          <w:sz w:val="24"/>
          <w:szCs w:val="24"/>
        </w:rPr>
        <w:t>и</w:t>
      </w:r>
      <w:r w:rsidRPr="001F2357">
        <w:rPr>
          <w:rFonts w:ascii="Arial" w:hAnsi="Arial" w:cs="Arial"/>
          <w:sz w:val="24"/>
          <w:szCs w:val="24"/>
        </w:rPr>
        <w:t xml:space="preserve">ях жилого назначения рекомендуется принимать 400 - </w:t>
      </w:r>
      <w:smartTag w:uri="urn:schemas-microsoft-com:office:smarttags" w:element="metricconverter">
        <w:smartTagPr>
          <w:attr w:name="ProductID" w:val="600 кв. м"/>
        </w:smartTagPr>
        <w:r w:rsidRPr="001F2357">
          <w:rPr>
            <w:rFonts w:ascii="Arial" w:hAnsi="Arial" w:cs="Arial"/>
            <w:sz w:val="24"/>
            <w:szCs w:val="24"/>
          </w:rPr>
          <w:t>600 кв. м</w:t>
        </w:r>
      </w:smartTag>
      <w:r w:rsidRPr="001F2357">
        <w:rPr>
          <w:rFonts w:ascii="Arial" w:hAnsi="Arial" w:cs="Arial"/>
          <w:sz w:val="24"/>
          <w:szCs w:val="24"/>
        </w:rPr>
        <w:t>, на прочих терр</w:t>
      </w:r>
      <w:r w:rsidRPr="001F2357">
        <w:rPr>
          <w:rFonts w:ascii="Arial" w:hAnsi="Arial" w:cs="Arial"/>
          <w:sz w:val="24"/>
          <w:szCs w:val="24"/>
        </w:rPr>
        <w:t>и</w:t>
      </w:r>
      <w:r w:rsidRPr="001F2357">
        <w:rPr>
          <w:rFonts w:ascii="Arial" w:hAnsi="Arial" w:cs="Arial"/>
          <w:sz w:val="24"/>
          <w:szCs w:val="24"/>
        </w:rPr>
        <w:t xml:space="preserve">ториях - до </w:t>
      </w:r>
      <w:smartTag w:uri="urn:schemas-microsoft-com:office:smarttags" w:element="metricconverter">
        <w:smartTagPr>
          <w:attr w:name="ProductID" w:val="800 кв. м"/>
        </w:smartTagPr>
        <w:r w:rsidRPr="001F2357">
          <w:rPr>
            <w:rFonts w:ascii="Arial" w:hAnsi="Arial" w:cs="Arial"/>
            <w:sz w:val="24"/>
            <w:szCs w:val="24"/>
          </w:rPr>
          <w:t>800 кв. м</w:t>
        </w:r>
      </w:smartTag>
      <w:r w:rsidRPr="001F2357">
        <w:rPr>
          <w:rFonts w:ascii="Arial" w:hAnsi="Arial" w:cs="Arial"/>
          <w:sz w:val="24"/>
          <w:szCs w:val="24"/>
        </w:rPr>
        <w:t>, в условиях сложившейся застройки может принимать уменьшенный размер площадок, исходя из имеющихся территориальных возмо</w:t>
      </w:r>
      <w:r w:rsidRPr="001F2357">
        <w:rPr>
          <w:rFonts w:ascii="Arial" w:hAnsi="Arial" w:cs="Arial"/>
          <w:sz w:val="24"/>
          <w:szCs w:val="24"/>
        </w:rPr>
        <w:t>ж</w:t>
      </w:r>
      <w:r w:rsidRPr="001F2357">
        <w:rPr>
          <w:rFonts w:ascii="Arial" w:hAnsi="Arial" w:cs="Arial"/>
          <w:sz w:val="24"/>
          <w:szCs w:val="24"/>
        </w:rPr>
        <w:t xml:space="preserve">ностей. Доступность площадок рекомендуется обеспечивать не более </w:t>
      </w:r>
      <w:smartTag w:uri="urn:schemas-microsoft-com:office:smarttags" w:element="metricconverter">
        <w:smartTagPr>
          <w:attr w:name="ProductID" w:val="400 м"/>
        </w:smartTagPr>
        <w:r w:rsidRPr="001F2357">
          <w:rPr>
            <w:rFonts w:ascii="Arial" w:hAnsi="Arial" w:cs="Arial"/>
            <w:sz w:val="24"/>
            <w:szCs w:val="24"/>
          </w:rPr>
          <w:t>400 м</w:t>
        </w:r>
      </w:smartTag>
      <w:r w:rsidRPr="001F2357">
        <w:rPr>
          <w:rFonts w:ascii="Arial" w:hAnsi="Arial" w:cs="Arial"/>
          <w:sz w:val="24"/>
          <w:szCs w:val="24"/>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1F2357">
          <w:rPr>
            <w:rFonts w:ascii="Arial" w:hAnsi="Arial" w:cs="Arial"/>
            <w:sz w:val="24"/>
            <w:szCs w:val="24"/>
          </w:rPr>
          <w:t>600 м</w:t>
        </w:r>
      </w:smartTag>
      <w:r w:rsidRPr="001F2357">
        <w:rPr>
          <w:rFonts w:ascii="Arial" w:hAnsi="Arial" w:cs="Arial"/>
          <w:sz w:val="24"/>
          <w:szCs w:val="24"/>
        </w:rPr>
        <w:t>. Расстояние от границы площадки до окон жилых и общественных зданий рекоменд</w:t>
      </w:r>
      <w:r w:rsidRPr="001F2357">
        <w:rPr>
          <w:rFonts w:ascii="Arial" w:hAnsi="Arial" w:cs="Arial"/>
          <w:sz w:val="24"/>
          <w:szCs w:val="24"/>
        </w:rPr>
        <w:t>у</w:t>
      </w:r>
      <w:r w:rsidRPr="001F2357">
        <w:rPr>
          <w:rFonts w:ascii="Arial" w:hAnsi="Arial" w:cs="Arial"/>
          <w:sz w:val="24"/>
          <w:szCs w:val="24"/>
        </w:rPr>
        <w:t xml:space="preserve">ется принимать не менее </w:t>
      </w:r>
      <w:smartTag w:uri="urn:schemas-microsoft-com:office:smarttags" w:element="metricconverter">
        <w:smartTagPr>
          <w:attr w:name="ProductID" w:val="25 м"/>
        </w:smartTagPr>
        <w:r w:rsidRPr="001F2357">
          <w:rPr>
            <w:rFonts w:ascii="Arial" w:hAnsi="Arial" w:cs="Arial"/>
            <w:sz w:val="24"/>
            <w:szCs w:val="24"/>
          </w:rPr>
          <w:t>25 м</w:t>
        </w:r>
      </w:smartTag>
      <w:r w:rsidRPr="001F2357">
        <w:rPr>
          <w:rFonts w:ascii="Arial" w:hAnsi="Arial" w:cs="Arial"/>
          <w:sz w:val="24"/>
          <w:szCs w:val="24"/>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1F2357">
          <w:rPr>
            <w:rFonts w:ascii="Arial" w:hAnsi="Arial" w:cs="Arial"/>
            <w:sz w:val="24"/>
            <w:szCs w:val="24"/>
          </w:rPr>
          <w:t>40 м</w:t>
        </w:r>
      </w:smartTag>
      <w:r w:rsidRPr="001F2357">
        <w:rPr>
          <w:rFonts w:ascii="Arial" w:hAnsi="Arial" w:cs="Arial"/>
          <w:sz w:val="24"/>
          <w:szCs w:val="24"/>
        </w:rPr>
        <w:t>.</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Перечень элементов благоустройства на территории площадки для выгула собак включает: различные виды покрытия, ограждение, скамья (как м</w:t>
      </w:r>
      <w:r w:rsidRPr="001F2357">
        <w:rPr>
          <w:rFonts w:ascii="Arial" w:hAnsi="Arial" w:cs="Arial"/>
          <w:sz w:val="24"/>
          <w:szCs w:val="24"/>
        </w:rPr>
        <w:t>и</w:t>
      </w:r>
      <w:r w:rsidRPr="001F2357">
        <w:rPr>
          <w:rFonts w:ascii="Arial" w:hAnsi="Arial" w:cs="Arial"/>
          <w:sz w:val="24"/>
          <w:szCs w:val="24"/>
        </w:rPr>
        <w:t>нимум), урна (как минимум), осветительное и информационное оборудование. Рекомендуется предусматривать периметральное озеленение.</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w:t>
      </w:r>
      <w:r w:rsidRPr="001F2357">
        <w:rPr>
          <w:rFonts w:ascii="Arial" w:hAnsi="Arial" w:cs="Arial"/>
          <w:sz w:val="24"/>
          <w:szCs w:val="24"/>
        </w:rPr>
        <w:t>н</w:t>
      </w:r>
      <w:r w:rsidRPr="001F2357">
        <w:rPr>
          <w:rFonts w:ascii="Arial" w:hAnsi="Arial" w:cs="Arial"/>
          <w:sz w:val="24"/>
          <w:szCs w:val="24"/>
        </w:rPr>
        <w:t>ное, песчаное, песчано-земляное), а также удобство для регулярной уборки и обновления. Поверхность части площадки, предназначенной для владельцев собак, рек</w:t>
      </w:r>
      <w:r w:rsidRPr="001F2357">
        <w:rPr>
          <w:rFonts w:ascii="Arial" w:hAnsi="Arial" w:cs="Arial"/>
          <w:sz w:val="24"/>
          <w:szCs w:val="24"/>
        </w:rPr>
        <w:t>о</w:t>
      </w:r>
      <w:r w:rsidRPr="001F2357">
        <w:rPr>
          <w:rFonts w:ascii="Arial" w:hAnsi="Arial" w:cs="Arial"/>
          <w:sz w:val="24"/>
          <w:szCs w:val="24"/>
        </w:rPr>
        <w:t>мендуется проектировать с твердым или комбинированным видом покрытия (плитка, утопленная в газон и др.). Подход к площадке рекомендуется оборуд</w:t>
      </w:r>
      <w:r w:rsidRPr="001F2357">
        <w:rPr>
          <w:rFonts w:ascii="Arial" w:hAnsi="Arial" w:cs="Arial"/>
          <w:sz w:val="24"/>
          <w:szCs w:val="24"/>
        </w:rPr>
        <w:t>о</w:t>
      </w:r>
      <w:r w:rsidRPr="001F2357">
        <w:rPr>
          <w:rFonts w:ascii="Arial" w:hAnsi="Arial" w:cs="Arial"/>
          <w:sz w:val="24"/>
          <w:szCs w:val="24"/>
        </w:rPr>
        <w:t>вать твердым видом покрытия.</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Ограждение площадки следует выполнять из легкой металлической сетки высотой не менее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При этом рекомендуется учит</w:t>
      </w:r>
      <w:r w:rsidRPr="001F2357">
        <w:rPr>
          <w:rFonts w:ascii="Arial" w:hAnsi="Arial" w:cs="Arial"/>
          <w:sz w:val="24"/>
          <w:szCs w:val="24"/>
        </w:rPr>
        <w:t>ы</w:t>
      </w:r>
      <w:r w:rsidRPr="001F2357">
        <w:rPr>
          <w:rFonts w:ascii="Arial" w:hAnsi="Arial" w:cs="Arial"/>
          <w:sz w:val="24"/>
          <w:szCs w:val="24"/>
        </w:rPr>
        <w:t>вать, что расстояние между элементами и секциями ограждения, его нижним краем и землей не дол</w:t>
      </w:r>
      <w:r w:rsidRPr="001F2357">
        <w:rPr>
          <w:rFonts w:ascii="Arial" w:hAnsi="Arial" w:cs="Arial"/>
          <w:sz w:val="24"/>
          <w:szCs w:val="24"/>
        </w:rPr>
        <w:t>ж</w:t>
      </w:r>
      <w:r w:rsidRPr="001F2357">
        <w:rPr>
          <w:rFonts w:ascii="Arial" w:hAnsi="Arial" w:cs="Arial"/>
          <w:sz w:val="24"/>
          <w:szCs w:val="24"/>
        </w:rPr>
        <w:t>но позволять животному покинуть площадку или причинить себе травму.</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площадки необходимо предусматривать информ</w:t>
      </w:r>
      <w:r w:rsidRPr="001F2357">
        <w:rPr>
          <w:rFonts w:ascii="Arial" w:hAnsi="Arial" w:cs="Arial"/>
          <w:sz w:val="24"/>
          <w:szCs w:val="24"/>
        </w:rPr>
        <w:t>а</w:t>
      </w:r>
      <w:r w:rsidRPr="001F2357">
        <w:rPr>
          <w:rFonts w:ascii="Arial" w:hAnsi="Arial" w:cs="Arial"/>
          <w:sz w:val="24"/>
          <w:szCs w:val="24"/>
        </w:rPr>
        <w:t>ционный стенд с правилами пользования площадкой.</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Площадки для дрессировки собак</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Площадки для дрессировки собак необходимо размещать на удал</w:t>
      </w:r>
      <w:r w:rsidRPr="001F2357">
        <w:rPr>
          <w:rFonts w:ascii="Arial" w:hAnsi="Arial" w:cs="Arial"/>
          <w:sz w:val="24"/>
          <w:szCs w:val="24"/>
        </w:rPr>
        <w:t>е</w:t>
      </w:r>
      <w:r w:rsidRPr="001F2357">
        <w:rPr>
          <w:rFonts w:ascii="Arial" w:hAnsi="Arial" w:cs="Arial"/>
          <w:sz w:val="24"/>
          <w:szCs w:val="24"/>
        </w:rPr>
        <w:t xml:space="preserve">нии от застройки жилого и общественного назначения не менее, чем на </w:t>
      </w:r>
      <w:smartTag w:uri="urn:schemas-microsoft-com:office:smarttags" w:element="metricconverter">
        <w:smartTagPr>
          <w:attr w:name="ProductID" w:val="50 м"/>
        </w:smartTagPr>
        <w:r w:rsidRPr="001F2357">
          <w:rPr>
            <w:rFonts w:ascii="Arial" w:hAnsi="Arial" w:cs="Arial"/>
            <w:sz w:val="24"/>
            <w:szCs w:val="24"/>
          </w:rPr>
          <w:t>50 м</w:t>
        </w:r>
      </w:smartTag>
      <w:r w:rsidRPr="001F2357">
        <w:rPr>
          <w:rFonts w:ascii="Arial" w:hAnsi="Arial" w:cs="Arial"/>
          <w:sz w:val="24"/>
          <w:szCs w:val="24"/>
        </w:rPr>
        <w:t>. Размещение площадки на территориях природного комплекса необходимо согласовывать с уполномоченными органами природопользования и охраны окружа</w:t>
      </w:r>
      <w:r w:rsidRPr="001F2357">
        <w:rPr>
          <w:rFonts w:ascii="Arial" w:hAnsi="Arial" w:cs="Arial"/>
          <w:sz w:val="24"/>
          <w:szCs w:val="24"/>
        </w:rPr>
        <w:t>ю</w:t>
      </w:r>
      <w:r w:rsidRPr="001F2357">
        <w:rPr>
          <w:rFonts w:ascii="Arial" w:hAnsi="Arial" w:cs="Arial"/>
          <w:sz w:val="24"/>
          <w:szCs w:val="24"/>
        </w:rPr>
        <w:t xml:space="preserve">щей среды. Размер площадки рекомендуется принимать порядка </w:t>
      </w:r>
      <w:smartTag w:uri="urn:schemas-microsoft-com:office:smarttags" w:element="metricconverter">
        <w:smartTagPr>
          <w:attr w:name="ProductID" w:val="2000 кв. м"/>
        </w:smartTagPr>
        <w:r w:rsidRPr="001F2357">
          <w:rPr>
            <w:rFonts w:ascii="Arial" w:hAnsi="Arial" w:cs="Arial"/>
            <w:sz w:val="24"/>
            <w:szCs w:val="24"/>
          </w:rPr>
          <w:t>2000 кв. м</w:t>
        </w:r>
      </w:smartTag>
      <w:r w:rsidRPr="001F2357">
        <w:rPr>
          <w:rFonts w:ascii="Arial" w:hAnsi="Arial" w:cs="Arial"/>
          <w:sz w:val="24"/>
          <w:szCs w:val="24"/>
        </w:rPr>
        <w:t>.</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территории на площадке для дрессировки собак включает: мягкие или газо</w:t>
      </w:r>
      <w:r w:rsidRPr="001F2357">
        <w:rPr>
          <w:rFonts w:ascii="Arial" w:hAnsi="Arial" w:cs="Arial"/>
          <w:sz w:val="24"/>
          <w:szCs w:val="24"/>
        </w:rPr>
        <w:t>н</w:t>
      </w:r>
      <w:r w:rsidRPr="001F2357">
        <w:rPr>
          <w:rFonts w:ascii="Arial" w:hAnsi="Arial" w:cs="Arial"/>
          <w:sz w:val="24"/>
          <w:szCs w:val="24"/>
        </w:rPr>
        <w:t>ные виды покрытия, ограждение, скамьи и урны (не менее 2-х на площадку), инфо</w:t>
      </w:r>
      <w:r w:rsidRPr="001F2357">
        <w:rPr>
          <w:rFonts w:ascii="Arial" w:hAnsi="Arial" w:cs="Arial"/>
          <w:sz w:val="24"/>
          <w:szCs w:val="24"/>
        </w:rPr>
        <w:t>р</w:t>
      </w:r>
      <w:r w:rsidRPr="001F2357">
        <w:rPr>
          <w:rFonts w:ascii="Arial" w:hAnsi="Arial" w:cs="Arial"/>
          <w:sz w:val="24"/>
          <w:szCs w:val="24"/>
        </w:rPr>
        <w:t>мационный стенд, осветительное оборудование, специальное тренировочное об</w:t>
      </w:r>
      <w:r w:rsidRPr="001F2357">
        <w:rPr>
          <w:rFonts w:ascii="Arial" w:hAnsi="Arial" w:cs="Arial"/>
          <w:sz w:val="24"/>
          <w:szCs w:val="24"/>
        </w:rPr>
        <w:t>о</w:t>
      </w:r>
      <w:r w:rsidRPr="001F2357">
        <w:rPr>
          <w:rFonts w:ascii="Arial" w:hAnsi="Arial" w:cs="Arial"/>
          <w:sz w:val="24"/>
          <w:szCs w:val="24"/>
        </w:rPr>
        <w:t>рудование.</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Покрытие площадки рекомендуется предусматривать имеющим ровную поверхность, обеспечивающую хороший дренаж, не травмирующую к</w:t>
      </w:r>
      <w:r w:rsidRPr="001F2357">
        <w:rPr>
          <w:rFonts w:ascii="Arial" w:hAnsi="Arial" w:cs="Arial"/>
          <w:sz w:val="24"/>
          <w:szCs w:val="24"/>
        </w:rPr>
        <w:t>о</w:t>
      </w:r>
      <w:r w:rsidRPr="001F2357">
        <w:rPr>
          <w:rFonts w:ascii="Arial" w:hAnsi="Arial" w:cs="Arial"/>
          <w:sz w:val="24"/>
          <w:szCs w:val="24"/>
        </w:rPr>
        <w:t>нечности животных (газонное, песчаное, песчано-земляное), а также удобным для регулярной уборки и обновления.</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Ограждение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1F2357">
          <w:rPr>
            <w:rFonts w:ascii="Arial" w:hAnsi="Arial" w:cs="Arial"/>
            <w:sz w:val="24"/>
            <w:szCs w:val="24"/>
          </w:rPr>
          <w:t>2,0 м</w:t>
        </w:r>
      </w:smartTag>
      <w:r w:rsidRPr="001F2357">
        <w:rPr>
          <w:rFonts w:ascii="Arial" w:hAnsi="Arial" w:cs="Arial"/>
          <w:sz w:val="24"/>
          <w:szCs w:val="24"/>
        </w:rPr>
        <w:t>. Рекомендуется предусматривать ра</w:t>
      </w:r>
      <w:r w:rsidRPr="001F2357">
        <w:rPr>
          <w:rFonts w:ascii="Arial" w:hAnsi="Arial" w:cs="Arial"/>
          <w:sz w:val="24"/>
          <w:szCs w:val="24"/>
        </w:rPr>
        <w:t>с</w:t>
      </w:r>
      <w:r w:rsidRPr="001F2357">
        <w:rPr>
          <w:rFonts w:ascii="Arial" w:hAnsi="Arial" w:cs="Arial"/>
          <w:sz w:val="24"/>
          <w:szCs w:val="24"/>
        </w:rPr>
        <w:t>стояние между элементами и секциями ограждения, его нижним краем и землей, не позволя</w:t>
      </w:r>
      <w:r w:rsidRPr="001F2357">
        <w:rPr>
          <w:rFonts w:ascii="Arial" w:hAnsi="Arial" w:cs="Arial"/>
          <w:sz w:val="24"/>
          <w:szCs w:val="24"/>
        </w:rPr>
        <w:t>ю</w:t>
      </w:r>
      <w:r w:rsidRPr="001F2357">
        <w:rPr>
          <w:rFonts w:ascii="Arial" w:hAnsi="Arial" w:cs="Arial"/>
          <w:sz w:val="24"/>
          <w:szCs w:val="24"/>
        </w:rPr>
        <w:t>щим животному покидать площадку или причинять себе травму.</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Площадки для дрессировки собак рекомендуется оборудовать уче</w:t>
      </w:r>
      <w:r w:rsidRPr="001F2357">
        <w:rPr>
          <w:rFonts w:ascii="Arial" w:hAnsi="Arial" w:cs="Arial"/>
          <w:sz w:val="24"/>
          <w:szCs w:val="24"/>
        </w:rPr>
        <w:t>б</w:t>
      </w:r>
      <w:r w:rsidRPr="001F2357">
        <w:rPr>
          <w:rFonts w:ascii="Arial" w:hAnsi="Arial" w:cs="Arial"/>
          <w:sz w:val="24"/>
          <w:szCs w:val="24"/>
        </w:rPr>
        <w:t>ными, тренировочными, спортивными снарядами и сооружениями, навесом от дождя, утепленным бытовым помещением для хранения инвентаря, оборуд</w:t>
      </w:r>
      <w:r w:rsidRPr="001F2357">
        <w:rPr>
          <w:rFonts w:ascii="Arial" w:hAnsi="Arial" w:cs="Arial"/>
          <w:sz w:val="24"/>
          <w:szCs w:val="24"/>
        </w:rPr>
        <w:t>о</w:t>
      </w:r>
      <w:r w:rsidRPr="001F2357">
        <w:rPr>
          <w:rFonts w:ascii="Arial" w:hAnsi="Arial" w:cs="Arial"/>
          <w:sz w:val="24"/>
          <w:szCs w:val="24"/>
        </w:rPr>
        <w:t>вания и отдыха инструкторов.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Площадки автостоянок.</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w:t>
      </w:r>
      <w:r w:rsidRPr="001F2357">
        <w:rPr>
          <w:rFonts w:ascii="Arial" w:hAnsi="Arial" w:cs="Arial"/>
          <w:sz w:val="24"/>
          <w:szCs w:val="24"/>
        </w:rPr>
        <w:t>н</w:t>
      </w:r>
      <w:r w:rsidRPr="001F2357">
        <w:rPr>
          <w:rFonts w:ascii="Arial" w:hAnsi="Arial" w:cs="Arial"/>
          <w:sz w:val="24"/>
          <w:szCs w:val="24"/>
        </w:rPr>
        <w:t>ных разметкой), внеуличных (в виде "карманов" и отступов от проезжей части), гост</w:t>
      </w:r>
      <w:r w:rsidRPr="001F2357">
        <w:rPr>
          <w:rFonts w:ascii="Arial" w:hAnsi="Arial" w:cs="Arial"/>
          <w:sz w:val="24"/>
          <w:szCs w:val="24"/>
        </w:rPr>
        <w:t>е</w:t>
      </w:r>
      <w:r w:rsidRPr="001F2357">
        <w:rPr>
          <w:rFonts w:ascii="Arial" w:hAnsi="Arial" w:cs="Arial"/>
          <w:sz w:val="24"/>
          <w:szCs w:val="24"/>
        </w:rPr>
        <w:t>вых (на участке жилой застройки), для хранения автомобилей населения (микр</w:t>
      </w:r>
      <w:r w:rsidRPr="001F2357">
        <w:rPr>
          <w:rFonts w:ascii="Arial" w:hAnsi="Arial" w:cs="Arial"/>
          <w:sz w:val="24"/>
          <w:szCs w:val="24"/>
        </w:rPr>
        <w:t>о</w:t>
      </w:r>
      <w:r w:rsidRPr="001F2357">
        <w:rPr>
          <w:rFonts w:ascii="Arial" w:hAnsi="Arial" w:cs="Arial"/>
          <w:sz w:val="24"/>
          <w:szCs w:val="24"/>
        </w:rPr>
        <w:t>районные, районные), приобъектных (у объекта или группы объектов), прочих (грузовых, перехватывающих и др.).</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w:t>
      </w:r>
      <w:r w:rsidRPr="001F2357">
        <w:rPr>
          <w:rFonts w:ascii="Arial" w:hAnsi="Arial" w:cs="Arial"/>
          <w:sz w:val="24"/>
          <w:szCs w:val="24"/>
        </w:rPr>
        <w:t>н</w:t>
      </w:r>
      <w:r w:rsidRPr="001F2357">
        <w:rPr>
          <w:rFonts w:ascii="Arial" w:hAnsi="Arial" w:cs="Arial"/>
          <w:sz w:val="24"/>
          <w:szCs w:val="24"/>
        </w:rPr>
        <w:t>дуется проектировать согласно СНиП 35-01, блокировать по два или более мест без об</w:t>
      </w:r>
      <w:r w:rsidRPr="001F2357">
        <w:rPr>
          <w:rFonts w:ascii="Arial" w:hAnsi="Arial" w:cs="Arial"/>
          <w:sz w:val="24"/>
          <w:szCs w:val="24"/>
        </w:rPr>
        <w:t>ъ</w:t>
      </w:r>
      <w:r w:rsidRPr="001F2357">
        <w:rPr>
          <w:rFonts w:ascii="Arial" w:hAnsi="Arial" w:cs="Arial"/>
          <w:sz w:val="24"/>
          <w:szCs w:val="24"/>
        </w:rPr>
        <w:t>емных разделителей, а лишь с обозначением границы прохода при помощи ярко-желтой разметки.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Не допускается проектировать размещение площадок автостоянок в зоне остановок пассажирского транспорта, организацию заездов на а</w:t>
      </w:r>
      <w:r w:rsidRPr="001F2357">
        <w:rPr>
          <w:rFonts w:ascii="Arial" w:hAnsi="Arial" w:cs="Arial"/>
          <w:sz w:val="24"/>
          <w:szCs w:val="24"/>
        </w:rPr>
        <w:t>в</w:t>
      </w:r>
      <w:r w:rsidRPr="001F2357">
        <w:rPr>
          <w:rFonts w:ascii="Arial" w:hAnsi="Arial" w:cs="Arial"/>
          <w:sz w:val="24"/>
          <w:szCs w:val="24"/>
        </w:rPr>
        <w:t xml:space="preserve">тостоянки следует предусматривать не ближе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xml:space="preserve"> от конца или начала посадочной площа</w:t>
      </w:r>
      <w:r w:rsidRPr="001F2357">
        <w:rPr>
          <w:rFonts w:ascii="Arial" w:hAnsi="Arial" w:cs="Arial"/>
          <w:sz w:val="24"/>
          <w:szCs w:val="24"/>
        </w:rPr>
        <w:t>д</w:t>
      </w:r>
      <w:r w:rsidRPr="001F2357">
        <w:rPr>
          <w:rFonts w:ascii="Arial" w:hAnsi="Arial" w:cs="Arial"/>
          <w:sz w:val="24"/>
          <w:szCs w:val="24"/>
        </w:rPr>
        <w:t>ки.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территории на площадках автостоянок включает: твердые виды покрытия, эл</w:t>
      </w:r>
      <w:r w:rsidRPr="001F2357">
        <w:rPr>
          <w:rFonts w:ascii="Arial" w:hAnsi="Arial" w:cs="Arial"/>
          <w:sz w:val="24"/>
          <w:szCs w:val="24"/>
        </w:rPr>
        <w:t>е</w:t>
      </w:r>
      <w:r w:rsidRPr="001F2357">
        <w:rPr>
          <w:rFonts w:ascii="Arial" w:hAnsi="Arial" w:cs="Arial"/>
          <w:sz w:val="24"/>
          <w:szCs w:val="24"/>
        </w:rPr>
        <w:t>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w:t>
      </w:r>
      <w:r w:rsidRPr="001F2357">
        <w:rPr>
          <w:rFonts w:ascii="Arial" w:hAnsi="Arial" w:cs="Arial"/>
          <w:sz w:val="24"/>
          <w:szCs w:val="24"/>
        </w:rPr>
        <w:t>у</w:t>
      </w:r>
      <w:r w:rsidRPr="001F2357">
        <w:rPr>
          <w:rFonts w:ascii="Arial" w:hAnsi="Arial" w:cs="Arial"/>
          <w:sz w:val="24"/>
          <w:szCs w:val="24"/>
        </w:rPr>
        <w:t>дованы навесами, легкими осаждениями боксов, смотровыми эстакадами.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Покрытие площадок необходимо проектировать аналогичным п</w:t>
      </w:r>
      <w:r w:rsidRPr="001F2357">
        <w:rPr>
          <w:rFonts w:ascii="Arial" w:hAnsi="Arial" w:cs="Arial"/>
          <w:sz w:val="24"/>
          <w:szCs w:val="24"/>
        </w:rPr>
        <w:t>о</w:t>
      </w:r>
      <w:r w:rsidRPr="001F2357">
        <w:rPr>
          <w:rFonts w:ascii="Arial" w:hAnsi="Arial" w:cs="Arial"/>
          <w:sz w:val="24"/>
          <w:szCs w:val="24"/>
        </w:rPr>
        <w:t>крытию транспортных проездов.</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Сопряжение покрытия площадки с проездом рекомендуется выпо</w:t>
      </w:r>
      <w:r w:rsidRPr="001F2357">
        <w:rPr>
          <w:rFonts w:ascii="Arial" w:hAnsi="Arial" w:cs="Arial"/>
          <w:sz w:val="24"/>
          <w:szCs w:val="24"/>
        </w:rPr>
        <w:t>л</w:t>
      </w:r>
      <w:r w:rsidRPr="001F2357">
        <w:rPr>
          <w:rFonts w:ascii="Arial" w:hAnsi="Arial" w:cs="Arial"/>
          <w:sz w:val="24"/>
          <w:szCs w:val="24"/>
        </w:rPr>
        <w:t>нять в одном уровне без укладки бортового камня, с газоном - в соответствии с пунктом 4.4.9 настоящих Правил.</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Разделительные элементы на площадках могут быть выполнены в виде разметки (белых полос), озелененных полос (газонов), контейнерного озел</w:t>
      </w:r>
      <w:r w:rsidRPr="001F2357">
        <w:rPr>
          <w:rFonts w:ascii="Arial" w:hAnsi="Arial" w:cs="Arial"/>
          <w:sz w:val="24"/>
          <w:szCs w:val="24"/>
        </w:rPr>
        <w:t>е</w:t>
      </w:r>
      <w:r w:rsidRPr="001F2357">
        <w:rPr>
          <w:rFonts w:ascii="Arial" w:hAnsi="Arial" w:cs="Arial"/>
          <w:sz w:val="24"/>
          <w:szCs w:val="24"/>
        </w:rPr>
        <w:t>нения.</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На площадках для хранения автомобилей населения и приобъектных желательно предусмотреть возможность зарядки электрического тран</w:t>
      </w:r>
      <w:r w:rsidRPr="001F2357">
        <w:rPr>
          <w:rFonts w:ascii="Arial" w:hAnsi="Arial" w:cs="Arial"/>
          <w:sz w:val="24"/>
          <w:szCs w:val="24"/>
        </w:rPr>
        <w:t>с</w:t>
      </w:r>
      <w:r w:rsidRPr="001F2357">
        <w:rPr>
          <w:rFonts w:ascii="Arial" w:hAnsi="Arial" w:cs="Arial"/>
          <w:sz w:val="24"/>
          <w:szCs w:val="24"/>
        </w:rPr>
        <w:t>порта.</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размещении многоярусного паркинга в структуре обществе</w:t>
      </w:r>
      <w:r w:rsidRPr="001F2357">
        <w:rPr>
          <w:rFonts w:ascii="Arial" w:hAnsi="Arial" w:cs="Arial"/>
          <w:sz w:val="24"/>
          <w:szCs w:val="24"/>
        </w:rPr>
        <w:t>н</w:t>
      </w:r>
      <w:r w:rsidRPr="001F2357">
        <w:rPr>
          <w:rFonts w:ascii="Arial" w:hAnsi="Arial" w:cs="Arial"/>
          <w:sz w:val="24"/>
          <w:szCs w:val="24"/>
        </w:rPr>
        <w:t>ного пространства рекомендуется размещать в  первых этажах коммерческие п</w:t>
      </w:r>
      <w:r w:rsidRPr="001F2357">
        <w:rPr>
          <w:rFonts w:ascii="Arial" w:hAnsi="Arial" w:cs="Arial"/>
          <w:sz w:val="24"/>
          <w:szCs w:val="24"/>
        </w:rPr>
        <w:t>о</w:t>
      </w:r>
      <w:r w:rsidRPr="001F2357">
        <w:rPr>
          <w:rFonts w:ascii="Arial" w:hAnsi="Arial" w:cs="Arial"/>
          <w:sz w:val="24"/>
          <w:szCs w:val="24"/>
        </w:rPr>
        <w:t xml:space="preserve">мещения для сервисов. </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Автомобильные парковки, в особенности, многоярусные надзе</w:t>
      </w:r>
      <w:r w:rsidRPr="001F2357">
        <w:rPr>
          <w:rFonts w:ascii="Arial" w:hAnsi="Arial" w:cs="Arial"/>
          <w:sz w:val="24"/>
          <w:szCs w:val="24"/>
        </w:rPr>
        <w:t>м</w:t>
      </w:r>
      <w:r w:rsidRPr="001F2357">
        <w:rPr>
          <w:rFonts w:ascii="Arial" w:hAnsi="Arial" w:cs="Arial"/>
          <w:sz w:val="24"/>
          <w:szCs w:val="24"/>
        </w:rPr>
        <w:t>ные паркинги, не должны нарушать систему пешеходных маршрутов в структуре о</w:t>
      </w:r>
      <w:r w:rsidRPr="001F2357">
        <w:rPr>
          <w:rFonts w:ascii="Arial" w:hAnsi="Arial" w:cs="Arial"/>
          <w:sz w:val="24"/>
          <w:szCs w:val="24"/>
        </w:rPr>
        <w:t>б</w:t>
      </w:r>
      <w:r w:rsidRPr="001F2357">
        <w:rPr>
          <w:rFonts w:ascii="Arial" w:hAnsi="Arial" w:cs="Arial"/>
          <w:sz w:val="24"/>
          <w:szCs w:val="24"/>
        </w:rPr>
        <w:t>щественных и полуприватных пространств.</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Автомобильные парковки, в особенности, многоярусные надзе</w:t>
      </w:r>
      <w:r w:rsidRPr="001F2357">
        <w:rPr>
          <w:rFonts w:ascii="Arial" w:hAnsi="Arial" w:cs="Arial"/>
          <w:sz w:val="24"/>
          <w:szCs w:val="24"/>
        </w:rPr>
        <w:t>м</w:t>
      </w:r>
      <w:r w:rsidRPr="001F2357">
        <w:rPr>
          <w:rFonts w:ascii="Arial" w:hAnsi="Arial" w:cs="Arial"/>
          <w:sz w:val="24"/>
          <w:szCs w:val="24"/>
        </w:rPr>
        <w:t xml:space="preserve">ные и подземные паркинги должны быть безопасными. Такие объекты должны быть обеспечены охраной и системой видеонаблюдения. </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При проектировании парковочной инфраструктуры рекоменд</w:t>
      </w:r>
      <w:r w:rsidRPr="001F2357">
        <w:rPr>
          <w:rFonts w:ascii="Arial" w:hAnsi="Arial" w:cs="Arial"/>
          <w:sz w:val="24"/>
          <w:szCs w:val="24"/>
        </w:rPr>
        <w:t>у</w:t>
      </w:r>
      <w:r w:rsidRPr="001F2357">
        <w:rPr>
          <w:rFonts w:ascii="Arial" w:hAnsi="Arial" w:cs="Arial"/>
          <w:sz w:val="24"/>
          <w:szCs w:val="24"/>
        </w:rPr>
        <w:t>ется применение разнообразных архитектурно-планировочных и дизайнерских при</w:t>
      </w:r>
      <w:r w:rsidRPr="001F2357">
        <w:rPr>
          <w:rFonts w:ascii="Arial" w:hAnsi="Arial" w:cs="Arial"/>
          <w:sz w:val="24"/>
          <w:szCs w:val="24"/>
        </w:rPr>
        <w:t>е</w:t>
      </w:r>
      <w:r w:rsidRPr="001F2357">
        <w:rPr>
          <w:rFonts w:ascii="Arial" w:hAnsi="Arial" w:cs="Arial"/>
          <w:sz w:val="24"/>
          <w:szCs w:val="24"/>
        </w:rPr>
        <w:t>мов, обеспечивающих их интеграцию в структуру окружающего пространс</w:t>
      </w:r>
      <w:r w:rsidRPr="001F2357">
        <w:rPr>
          <w:rFonts w:ascii="Arial" w:hAnsi="Arial" w:cs="Arial"/>
          <w:sz w:val="24"/>
          <w:szCs w:val="24"/>
        </w:rPr>
        <w:t>т</w:t>
      </w:r>
      <w:r w:rsidRPr="001F2357">
        <w:rPr>
          <w:rFonts w:ascii="Arial" w:hAnsi="Arial" w:cs="Arial"/>
          <w:sz w:val="24"/>
          <w:szCs w:val="24"/>
        </w:rPr>
        <w:t>ва, в том числе, с элементами озеленения и озеленения крыш.</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При планировке общественных пространств и дворовых террит</w:t>
      </w:r>
      <w:r w:rsidRPr="001F2357">
        <w:rPr>
          <w:rFonts w:ascii="Arial" w:hAnsi="Arial" w:cs="Arial"/>
          <w:sz w:val="24"/>
          <w:szCs w:val="24"/>
        </w:rPr>
        <w:t>о</w:t>
      </w:r>
      <w:r w:rsidRPr="001F2357">
        <w:rPr>
          <w:rFonts w:ascii="Arial" w:hAnsi="Arial" w:cs="Arial"/>
          <w:sz w:val="24"/>
          <w:szCs w:val="24"/>
        </w:rPr>
        <w:t>рий необходимо предусматривать физические барьеры, делающие невозможной па</w:t>
      </w:r>
      <w:r w:rsidRPr="001F2357">
        <w:rPr>
          <w:rFonts w:ascii="Arial" w:hAnsi="Arial" w:cs="Arial"/>
          <w:sz w:val="24"/>
          <w:szCs w:val="24"/>
        </w:rPr>
        <w:t>р</w:t>
      </w:r>
      <w:r w:rsidRPr="001F2357">
        <w:rPr>
          <w:rFonts w:ascii="Arial" w:hAnsi="Arial" w:cs="Arial"/>
          <w:sz w:val="24"/>
          <w:szCs w:val="24"/>
        </w:rPr>
        <w:t>ковку транспортных средств на газонах.</w:t>
      </w:r>
    </w:p>
    <w:p w:rsidR="00BC403F" w:rsidRPr="001F2357" w:rsidRDefault="00BC403F" w:rsidP="00BC403F">
      <w:pPr>
        <w:tabs>
          <w:tab w:val="left" w:pos="1701"/>
        </w:tabs>
        <w:ind w:left="567"/>
        <w:contextualSpacing/>
        <w:jc w:val="both"/>
        <w:rPr>
          <w:rFonts w:ascii="Arial" w:hAnsi="Arial" w:cs="Arial"/>
          <w:sz w:val="24"/>
          <w:szCs w:val="24"/>
        </w:rPr>
      </w:pPr>
    </w:p>
    <w:p w:rsidR="00BC403F" w:rsidRPr="001F2357" w:rsidRDefault="00BC403F" w:rsidP="00BC403F">
      <w:pPr>
        <w:pStyle w:val="1"/>
        <w:numPr>
          <w:ilvl w:val="1"/>
          <w:numId w:val="12"/>
        </w:numPr>
        <w:spacing w:before="0" w:after="0" w:line="240" w:lineRule="auto"/>
        <w:ind w:left="0" w:firstLine="567"/>
        <w:rPr>
          <w:i/>
          <w:sz w:val="24"/>
          <w:szCs w:val="24"/>
        </w:rPr>
      </w:pPr>
      <w:bookmarkStart w:id="15" w:name="_Toc472352457"/>
      <w:r w:rsidRPr="001F2357">
        <w:rPr>
          <w:i/>
          <w:sz w:val="24"/>
          <w:szCs w:val="24"/>
        </w:rPr>
        <w:t>Пешеходные коммуникации</w:t>
      </w:r>
      <w:bookmarkEnd w:id="15"/>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w:t>
      </w:r>
      <w:r w:rsidRPr="001F2357">
        <w:rPr>
          <w:rFonts w:ascii="Arial" w:hAnsi="Arial" w:cs="Arial"/>
          <w:sz w:val="24"/>
          <w:szCs w:val="24"/>
        </w:rPr>
        <w:t>е</w:t>
      </w:r>
      <w:r w:rsidRPr="001F2357">
        <w:rPr>
          <w:rFonts w:ascii="Arial" w:hAnsi="Arial" w:cs="Arial"/>
          <w:sz w:val="24"/>
          <w:szCs w:val="24"/>
        </w:rPr>
        <w:t>ходных коммуникаций на территории муниципального образования необходимо обеспечивать: минимальное количество пересечений с транспортными коммун</w:t>
      </w:r>
      <w:r w:rsidRPr="001F2357">
        <w:rPr>
          <w:rFonts w:ascii="Arial" w:hAnsi="Arial" w:cs="Arial"/>
          <w:sz w:val="24"/>
          <w:szCs w:val="24"/>
        </w:rPr>
        <w:t>и</w:t>
      </w:r>
      <w:r w:rsidRPr="001F2357">
        <w:rPr>
          <w:rFonts w:ascii="Arial" w:hAnsi="Arial" w:cs="Arial"/>
          <w:sz w:val="24"/>
          <w:szCs w:val="24"/>
        </w:rPr>
        <w:t>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w:t>
      </w:r>
      <w:r w:rsidRPr="001F2357">
        <w:rPr>
          <w:rFonts w:ascii="Arial" w:hAnsi="Arial" w:cs="Arial"/>
          <w:sz w:val="24"/>
          <w:szCs w:val="24"/>
        </w:rPr>
        <w:t>о</w:t>
      </w:r>
      <w:r w:rsidRPr="001F2357">
        <w:rPr>
          <w:rFonts w:ascii="Arial" w:hAnsi="Arial" w:cs="Arial"/>
          <w:sz w:val="24"/>
          <w:szCs w:val="24"/>
        </w:rPr>
        <w:t>ростепенные пешеходные связи.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проектировании пешеходных коммуникаций продольный уклон необходимо принимать не более 60 промилле, поперечный уклон (одн</w:t>
      </w:r>
      <w:r w:rsidRPr="001F2357">
        <w:rPr>
          <w:rFonts w:ascii="Arial" w:hAnsi="Arial" w:cs="Arial"/>
          <w:sz w:val="24"/>
          <w:szCs w:val="24"/>
        </w:rPr>
        <w:t>о</w:t>
      </w:r>
      <w:r w:rsidRPr="001F2357">
        <w:rPr>
          <w:rFonts w:ascii="Arial" w:hAnsi="Arial" w:cs="Arial"/>
          <w:sz w:val="24"/>
          <w:szCs w:val="24"/>
        </w:rPr>
        <w:t>скатный или двускатный) - оптимальный 20 промилле, минимальный - 5 промилле, максимальный - 30 промилле. Уклоны пешеходных коммуникаций с учетом обеспеч</w:t>
      </w:r>
      <w:r w:rsidRPr="001F2357">
        <w:rPr>
          <w:rFonts w:ascii="Arial" w:hAnsi="Arial" w:cs="Arial"/>
          <w:sz w:val="24"/>
          <w:szCs w:val="24"/>
        </w:rPr>
        <w:t>е</w:t>
      </w:r>
      <w:r w:rsidRPr="001F2357">
        <w:rPr>
          <w:rFonts w:ascii="Arial" w:hAnsi="Arial" w:cs="Arial"/>
          <w:sz w:val="24"/>
          <w:szCs w:val="24"/>
        </w:rPr>
        <w:t>ния передвижения инвалидных колясок необходимо предусматривать не превышающими: продольный - 50 промилле, поперечный - 20 промилле. На пешехо</w:t>
      </w:r>
      <w:r w:rsidRPr="001F2357">
        <w:rPr>
          <w:rFonts w:ascii="Arial" w:hAnsi="Arial" w:cs="Arial"/>
          <w:sz w:val="24"/>
          <w:szCs w:val="24"/>
        </w:rPr>
        <w:t>д</w:t>
      </w:r>
      <w:r w:rsidRPr="001F2357">
        <w:rPr>
          <w:rFonts w:ascii="Arial" w:hAnsi="Arial" w:cs="Arial"/>
          <w:sz w:val="24"/>
          <w:szCs w:val="24"/>
        </w:rPr>
        <w:t xml:space="preserve">ных коммуникациях с уклонами 30 - 60 промилле необходимо не реже, чем через </w:t>
      </w:r>
      <w:smartTag w:uri="urn:schemas-microsoft-com:office:smarttags" w:element="metricconverter">
        <w:smartTagPr>
          <w:attr w:name="ProductID" w:val="100 м"/>
        </w:smartTagPr>
        <w:r w:rsidRPr="001F2357">
          <w:rPr>
            <w:rFonts w:ascii="Arial" w:hAnsi="Arial" w:cs="Arial"/>
            <w:sz w:val="24"/>
            <w:szCs w:val="24"/>
          </w:rPr>
          <w:t>100 м</w:t>
        </w:r>
      </w:smartTag>
      <w:r w:rsidRPr="001F2357">
        <w:rPr>
          <w:rFonts w:ascii="Arial" w:hAnsi="Arial" w:cs="Arial"/>
          <w:sz w:val="24"/>
          <w:szCs w:val="24"/>
        </w:rPr>
        <w:t xml:space="preserve"> устраивать горизонтальные участки длиной не менее </w:t>
      </w:r>
      <w:smartTag w:uri="urn:schemas-microsoft-com:office:smarttags" w:element="metricconverter">
        <w:smartTagPr>
          <w:attr w:name="ProductID" w:val="5 м"/>
        </w:smartTagPr>
        <w:r w:rsidRPr="001F2357">
          <w:rPr>
            <w:rFonts w:ascii="Arial" w:hAnsi="Arial" w:cs="Arial"/>
            <w:sz w:val="24"/>
            <w:szCs w:val="24"/>
          </w:rPr>
          <w:t>5 м</w:t>
        </w:r>
      </w:smartTag>
      <w:r w:rsidRPr="001F2357">
        <w:rPr>
          <w:rFonts w:ascii="Arial" w:hAnsi="Arial" w:cs="Arial"/>
          <w:sz w:val="24"/>
          <w:szCs w:val="24"/>
        </w:rPr>
        <w:t>. В случаях, когда по условиям рельефа невозможно обеспечить указанные выше уклоны, необх</w:t>
      </w:r>
      <w:r w:rsidRPr="001F2357">
        <w:rPr>
          <w:rFonts w:ascii="Arial" w:hAnsi="Arial" w:cs="Arial"/>
          <w:sz w:val="24"/>
          <w:szCs w:val="24"/>
        </w:rPr>
        <w:t>о</w:t>
      </w:r>
      <w:r w:rsidRPr="001F2357">
        <w:rPr>
          <w:rFonts w:ascii="Arial" w:hAnsi="Arial" w:cs="Arial"/>
          <w:sz w:val="24"/>
          <w:szCs w:val="24"/>
        </w:rPr>
        <w:t>димо предусматривать устройство лестниц и пандусов.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случае необходимости расширения тротуаров возможно ус</w:t>
      </w:r>
      <w:r w:rsidRPr="001F2357">
        <w:rPr>
          <w:rFonts w:ascii="Arial" w:hAnsi="Arial" w:cs="Arial"/>
          <w:sz w:val="24"/>
          <w:szCs w:val="24"/>
        </w:rPr>
        <w:t>т</w:t>
      </w:r>
      <w:r w:rsidRPr="001F2357">
        <w:rPr>
          <w:rFonts w:ascii="Arial" w:hAnsi="Arial" w:cs="Arial"/>
          <w:sz w:val="24"/>
          <w:szCs w:val="24"/>
        </w:rPr>
        <w:t>раивать пешеходные галереи в составе прилегающей застройки.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Необходимо обеспечить безопасность при пересечении пешеходных маршрутов с автомобильными проездами (освещенные и приподнятые над уро</w:t>
      </w:r>
      <w:r w:rsidRPr="001F2357">
        <w:rPr>
          <w:rFonts w:ascii="Arial" w:hAnsi="Arial" w:cs="Arial"/>
          <w:sz w:val="24"/>
          <w:szCs w:val="24"/>
        </w:rPr>
        <w:t>в</w:t>
      </w:r>
      <w:r w:rsidRPr="001F2357">
        <w:rPr>
          <w:rFonts w:ascii="Arial" w:hAnsi="Arial" w:cs="Arial"/>
          <w:sz w:val="24"/>
          <w:szCs w:val="24"/>
        </w:rPr>
        <w:t>нем дороги пешеходные переходы) и велосипедными дорожками (зебра через в</w:t>
      </w:r>
      <w:r w:rsidRPr="001F2357">
        <w:rPr>
          <w:rFonts w:ascii="Arial" w:hAnsi="Arial" w:cs="Arial"/>
          <w:sz w:val="24"/>
          <w:szCs w:val="24"/>
        </w:rPr>
        <w:t>е</w:t>
      </w:r>
      <w:r w:rsidRPr="001F2357">
        <w:rPr>
          <w:rFonts w:ascii="Arial" w:hAnsi="Arial" w:cs="Arial"/>
          <w:sz w:val="24"/>
          <w:szCs w:val="24"/>
        </w:rPr>
        <w:t>лодорожки).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Покрытие пешеходных дорожек должны быть удобным при ходьбе и устойчивым к износу.</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Пешеходные дорожки и тротуары в составе активно используемых общественных пространств должны иметь достаточную ширину для обесп</w:t>
      </w:r>
      <w:r w:rsidRPr="001F2357">
        <w:rPr>
          <w:rFonts w:ascii="Arial" w:hAnsi="Arial" w:cs="Arial"/>
          <w:sz w:val="24"/>
          <w:szCs w:val="24"/>
        </w:rPr>
        <w:t>е</w:t>
      </w:r>
      <w:r w:rsidRPr="001F2357">
        <w:rPr>
          <w:rFonts w:ascii="Arial" w:hAnsi="Arial" w:cs="Arial"/>
          <w:sz w:val="24"/>
          <w:szCs w:val="24"/>
        </w:rPr>
        <w:t xml:space="preserve">чения </w:t>
      </w:r>
      <w:r w:rsidRPr="001F2357">
        <w:rPr>
          <w:rFonts w:ascii="Arial" w:hAnsi="Arial" w:cs="Arial"/>
          <w:sz w:val="24"/>
          <w:szCs w:val="24"/>
        </w:rPr>
        <w:lastRenderedPageBreak/>
        <w:t>комфортной пропускной способности (предотвращение образования толпы в о</w:t>
      </w:r>
      <w:r w:rsidRPr="001F2357">
        <w:rPr>
          <w:rFonts w:ascii="Arial" w:hAnsi="Arial" w:cs="Arial"/>
          <w:sz w:val="24"/>
          <w:szCs w:val="24"/>
        </w:rPr>
        <w:t>б</w:t>
      </w:r>
      <w:r w:rsidRPr="001F2357">
        <w:rPr>
          <w:rFonts w:ascii="Arial" w:hAnsi="Arial" w:cs="Arial"/>
          <w:sz w:val="24"/>
          <w:szCs w:val="24"/>
        </w:rPr>
        <w:t>щественных местах).</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Качество применяемых материалов, планировка и дренаж пешехо</w:t>
      </w:r>
      <w:r w:rsidRPr="001F2357">
        <w:rPr>
          <w:rFonts w:ascii="Arial" w:hAnsi="Arial" w:cs="Arial"/>
          <w:sz w:val="24"/>
          <w:szCs w:val="24"/>
        </w:rPr>
        <w:t>д</w:t>
      </w:r>
      <w:r w:rsidRPr="001F2357">
        <w:rPr>
          <w:rFonts w:ascii="Arial" w:hAnsi="Arial" w:cs="Arial"/>
          <w:sz w:val="24"/>
          <w:szCs w:val="24"/>
        </w:rPr>
        <w:t>ных дорожек должны обеспечить предупреждение образования гололеда и сляк</w:t>
      </w:r>
      <w:r w:rsidRPr="001F2357">
        <w:rPr>
          <w:rFonts w:ascii="Arial" w:hAnsi="Arial" w:cs="Arial"/>
          <w:sz w:val="24"/>
          <w:szCs w:val="24"/>
        </w:rPr>
        <w:t>о</w:t>
      </w:r>
      <w:r w:rsidRPr="001F2357">
        <w:rPr>
          <w:rFonts w:ascii="Arial" w:hAnsi="Arial" w:cs="Arial"/>
          <w:sz w:val="24"/>
          <w:szCs w:val="24"/>
        </w:rPr>
        <w:t>ти зимой, луж и грязи в теплый период.</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Пешеходные маршруты должны быть хорошо освещены.</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Пешеходные маршруты не должны быть прямолинейными и мон</w:t>
      </w:r>
      <w:r w:rsidRPr="001F2357">
        <w:rPr>
          <w:rFonts w:ascii="Arial" w:hAnsi="Arial" w:cs="Arial"/>
          <w:sz w:val="24"/>
          <w:szCs w:val="24"/>
        </w:rPr>
        <w:t>о</w:t>
      </w:r>
      <w:r w:rsidRPr="001F2357">
        <w:rPr>
          <w:rFonts w:ascii="Arial" w:hAnsi="Arial" w:cs="Arial"/>
          <w:sz w:val="24"/>
          <w:szCs w:val="24"/>
        </w:rPr>
        <w:t>тонными. Сеть пешеходных дорожек должна предусматривать возможности для альтернативных пешеходных маршрутов между двумя любыми точками г</w:t>
      </w:r>
      <w:r w:rsidRPr="001F2357">
        <w:rPr>
          <w:rFonts w:ascii="Arial" w:hAnsi="Arial" w:cs="Arial"/>
          <w:sz w:val="24"/>
          <w:szCs w:val="24"/>
        </w:rPr>
        <w:t>о</w:t>
      </w:r>
      <w:r w:rsidRPr="001F2357">
        <w:rPr>
          <w:rFonts w:ascii="Arial" w:hAnsi="Arial" w:cs="Arial"/>
          <w:sz w:val="24"/>
          <w:szCs w:val="24"/>
        </w:rPr>
        <w:t>рода.</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составе общественных и полуприватных пространств необх</w:t>
      </w:r>
      <w:r w:rsidRPr="001F2357">
        <w:rPr>
          <w:rFonts w:ascii="Arial" w:hAnsi="Arial" w:cs="Arial"/>
          <w:sz w:val="24"/>
          <w:szCs w:val="24"/>
        </w:rPr>
        <w:t>о</w:t>
      </w:r>
      <w:r w:rsidRPr="001F2357">
        <w:rPr>
          <w:rFonts w:ascii="Arial" w:hAnsi="Arial" w:cs="Arial"/>
          <w:sz w:val="24"/>
          <w:szCs w:val="24"/>
        </w:rPr>
        <w:t>димо резервировать парковочные места для маломобильных групп граждан.</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планировании пешеходных маршрутов, общественных пространств (включая входные группы в здания) необходимо обеспечить отсутс</w:t>
      </w:r>
      <w:r w:rsidRPr="001F2357">
        <w:rPr>
          <w:rFonts w:ascii="Arial" w:hAnsi="Arial" w:cs="Arial"/>
          <w:sz w:val="24"/>
          <w:szCs w:val="24"/>
        </w:rPr>
        <w:t>т</w:t>
      </w:r>
      <w:r w:rsidRPr="001F2357">
        <w:rPr>
          <w:rFonts w:ascii="Arial" w:hAnsi="Arial" w:cs="Arial"/>
          <w:sz w:val="24"/>
          <w:szCs w:val="24"/>
        </w:rPr>
        <w:t>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планировании пешеходных маршрутов должно быть пред</w:t>
      </w:r>
      <w:r w:rsidRPr="001F2357">
        <w:rPr>
          <w:rFonts w:ascii="Arial" w:hAnsi="Arial" w:cs="Arial"/>
          <w:sz w:val="24"/>
          <w:szCs w:val="24"/>
        </w:rPr>
        <w:t>у</w:t>
      </w:r>
      <w:r w:rsidRPr="001F2357">
        <w:rPr>
          <w:rFonts w:ascii="Arial" w:hAnsi="Arial" w:cs="Arial"/>
          <w:sz w:val="24"/>
          <w:szCs w:val="24"/>
        </w:rPr>
        <w:t>смотрено достаточное количество мест кратковременного отдыха (скамейки и пр.) для маломобильных граждан.</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Элементы благоустройства пешеходных маршрутов (скамейки, у</w:t>
      </w:r>
      <w:r w:rsidRPr="001F2357">
        <w:rPr>
          <w:rFonts w:ascii="Arial" w:hAnsi="Arial" w:cs="Arial"/>
          <w:sz w:val="24"/>
          <w:szCs w:val="24"/>
        </w:rPr>
        <w:t>р</w:t>
      </w:r>
      <w:r w:rsidRPr="001F2357">
        <w:rPr>
          <w:rFonts w:ascii="Arial" w:hAnsi="Arial" w:cs="Arial"/>
          <w:sz w:val="24"/>
          <w:szCs w:val="24"/>
        </w:rPr>
        <w:t>ны, малые архитектурные формы) и визуальные аттракторы должны быть спл</w:t>
      </w:r>
      <w:r w:rsidRPr="001F2357">
        <w:rPr>
          <w:rFonts w:ascii="Arial" w:hAnsi="Arial" w:cs="Arial"/>
          <w:sz w:val="24"/>
          <w:szCs w:val="24"/>
        </w:rPr>
        <w:t>а</w:t>
      </w:r>
      <w:r w:rsidRPr="001F2357">
        <w:rPr>
          <w:rFonts w:ascii="Arial" w:hAnsi="Arial" w:cs="Arial"/>
          <w:sz w:val="24"/>
          <w:szCs w:val="24"/>
        </w:rPr>
        <w:t>нированы с учетом интенсивности пешеходного движения.</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Пешеходные маршруты должны быть озеленены.</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Основные пешеходные коммуникации.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Основные пешеходные коммуникации обеспечивают связь ж</w:t>
      </w:r>
      <w:r w:rsidRPr="001F2357">
        <w:rPr>
          <w:rFonts w:ascii="Arial" w:hAnsi="Arial" w:cs="Arial"/>
          <w:sz w:val="24"/>
          <w:szCs w:val="24"/>
        </w:rPr>
        <w:t>и</w:t>
      </w:r>
      <w:r w:rsidRPr="001F2357">
        <w:rPr>
          <w:rFonts w:ascii="Arial" w:hAnsi="Arial" w:cs="Arial"/>
          <w:sz w:val="24"/>
          <w:szCs w:val="24"/>
        </w:rPr>
        <w:t>лых, общественных, производственных и иных зданий с остановками обществе</w:t>
      </w:r>
      <w:r w:rsidRPr="001F2357">
        <w:rPr>
          <w:rFonts w:ascii="Arial" w:hAnsi="Arial" w:cs="Arial"/>
          <w:sz w:val="24"/>
          <w:szCs w:val="24"/>
        </w:rPr>
        <w:t>н</w:t>
      </w:r>
      <w:r w:rsidRPr="001F2357">
        <w:rPr>
          <w:rFonts w:ascii="Arial" w:hAnsi="Arial" w:cs="Arial"/>
          <w:sz w:val="24"/>
          <w:szCs w:val="24"/>
        </w:rPr>
        <w:t>ного транспорта, учреждениями культурно-бытового обслуживания, рекреацио</w:t>
      </w:r>
      <w:r w:rsidRPr="001F2357">
        <w:rPr>
          <w:rFonts w:ascii="Arial" w:hAnsi="Arial" w:cs="Arial"/>
          <w:sz w:val="24"/>
          <w:szCs w:val="24"/>
        </w:rPr>
        <w:t>н</w:t>
      </w:r>
      <w:r w:rsidRPr="001F2357">
        <w:rPr>
          <w:rFonts w:ascii="Arial" w:hAnsi="Arial" w:cs="Arial"/>
          <w:sz w:val="24"/>
          <w:szCs w:val="24"/>
        </w:rPr>
        <w:t>ными территориями, а также связь между основными пунктами тяготения в составе о</w:t>
      </w:r>
      <w:r w:rsidRPr="001F2357">
        <w:rPr>
          <w:rFonts w:ascii="Arial" w:hAnsi="Arial" w:cs="Arial"/>
          <w:sz w:val="24"/>
          <w:szCs w:val="24"/>
        </w:rPr>
        <w:t>б</w:t>
      </w:r>
      <w:r w:rsidRPr="001F2357">
        <w:rPr>
          <w:rFonts w:ascii="Arial" w:hAnsi="Arial" w:cs="Arial"/>
          <w:sz w:val="24"/>
          <w:szCs w:val="24"/>
        </w:rPr>
        <w:t>щественных зон и объектов рекреации.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 2 к настоящим Прав</w:t>
      </w:r>
      <w:r w:rsidRPr="001F2357">
        <w:rPr>
          <w:rFonts w:ascii="Arial" w:hAnsi="Arial" w:cs="Arial"/>
          <w:sz w:val="24"/>
          <w:szCs w:val="24"/>
        </w:rPr>
        <w:t>и</w:t>
      </w:r>
      <w:r w:rsidRPr="001F2357">
        <w:rPr>
          <w:rFonts w:ascii="Arial" w:hAnsi="Arial" w:cs="Arial"/>
          <w:sz w:val="24"/>
          <w:szCs w:val="24"/>
        </w:rPr>
        <w:t>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w:t>
      </w:r>
      <w:r w:rsidRPr="001F2357">
        <w:rPr>
          <w:rFonts w:ascii="Arial" w:hAnsi="Arial" w:cs="Arial"/>
          <w:sz w:val="24"/>
          <w:szCs w:val="24"/>
        </w:rPr>
        <w:t>о</w:t>
      </w:r>
      <w:r w:rsidRPr="001F2357">
        <w:rPr>
          <w:rFonts w:ascii="Arial" w:hAnsi="Arial" w:cs="Arial"/>
          <w:sz w:val="24"/>
          <w:szCs w:val="24"/>
        </w:rPr>
        <w:t>рядка 30°.</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Во всех случаях пересечения основных пешеходных коммун</w:t>
      </w:r>
      <w:r w:rsidRPr="001F2357">
        <w:rPr>
          <w:rFonts w:ascii="Arial" w:hAnsi="Arial" w:cs="Arial"/>
          <w:sz w:val="24"/>
          <w:szCs w:val="24"/>
        </w:rPr>
        <w:t>и</w:t>
      </w:r>
      <w:r w:rsidRPr="001F2357">
        <w:rPr>
          <w:rFonts w:ascii="Arial" w:hAnsi="Arial" w:cs="Arial"/>
          <w:sz w:val="24"/>
          <w:szCs w:val="24"/>
        </w:rPr>
        <w:t>каций с транспортными проездами необходимо устройство бордюрных панд</w:t>
      </w:r>
      <w:r w:rsidRPr="001F2357">
        <w:rPr>
          <w:rFonts w:ascii="Arial" w:hAnsi="Arial" w:cs="Arial"/>
          <w:sz w:val="24"/>
          <w:szCs w:val="24"/>
        </w:rPr>
        <w:t>у</w:t>
      </w:r>
      <w:r w:rsidRPr="001F2357">
        <w:rPr>
          <w:rFonts w:ascii="Arial" w:hAnsi="Arial" w:cs="Arial"/>
          <w:sz w:val="24"/>
          <w:szCs w:val="24"/>
        </w:rPr>
        <w:t>сов. При устройстве на пешеходных коммуникациях лестниц, пандусов, мостиков рек</w:t>
      </w:r>
      <w:r w:rsidRPr="001F2357">
        <w:rPr>
          <w:rFonts w:ascii="Arial" w:hAnsi="Arial" w:cs="Arial"/>
          <w:sz w:val="24"/>
          <w:szCs w:val="24"/>
        </w:rPr>
        <w:t>о</w:t>
      </w:r>
      <w:r w:rsidRPr="001F2357">
        <w:rPr>
          <w:rFonts w:ascii="Arial" w:hAnsi="Arial" w:cs="Arial"/>
          <w:sz w:val="24"/>
          <w:szCs w:val="24"/>
        </w:rPr>
        <w:t>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w:t>
      </w:r>
      <w:r w:rsidRPr="001F2357">
        <w:rPr>
          <w:rFonts w:ascii="Arial" w:hAnsi="Arial" w:cs="Arial"/>
          <w:sz w:val="24"/>
          <w:szCs w:val="24"/>
        </w:rPr>
        <w:t>с</w:t>
      </w:r>
      <w:r w:rsidRPr="001F2357">
        <w:rPr>
          <w:rFonts w:ascii="Arial" w:hAnsi="Arial" w:cs="Arial"/>
          <w:sz w:val="24"/>
          <w:szCs w:val="24"/>
        </w:rPr>
        <w:t>портных средств.</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Необходимо предусматривать, что насаждения, здания, выступающие элементы зданий и технические устройства, расположенные вдоль о</w:t>
      </w:r>
      <w:r w:rsidRPr="001F2357">
        <w:rPr>
          <w:rFonts w:ascii="Arial" w:hAnsi="Arial" w:cs="Arial"/>
          <w:sz w:val="24"/>
          <w:szCs w:val="24"/>
        </w:rPr>
        <w:t>с</w:t>
      </w:r>
      <w:r w:rsidRPr="001F2357">
        <w:rPr>
          <w:rFonts w:ascii="Arial" w:hAnsi="Arial" w:cs="Arial"/>
          <w:sz w:val="24"/>
          <w:szCs w:val="24"/>
        </w:rPr>
        <w:t xml:space="preserve">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1F2357">
          <w:rPr>
            <w:rFonts w:ascii="Arial" w:hAnsi="Arial" w:cs="Arial"/>
            <w:sz w:val="24"/>
            <w:szCs w:val="24"/>
          </w:rPr>
          <w:t>2 м</w:t>
        </w:r>
      </w:smartTag>
      <w:r w:rsidRPr="001F2357">
        <w:rPr>
          <w:rFonts w:ascii="Arial" w:hAnsi="Arial" w:cs="Arial"/>
          <w:sz w:val="24"/>
          <w:szCs w:val="24"/>
        </w:rPr>
        <w:t xml:space="preserve">. При ширине основных пешеходных коммуникаций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xml:space="preserve"> через ка</w:t>
      </w:r>
      <w:r w:rsidRPr="001F2357">
        <w:rPr>
          <w:rFonts w:ascii="Arial" w:hAnsi="Arial" w:cs="Arial"/>
          <w:sz w:val="24"/>
          <w:szCs w:val="24"/>
        </w:rPr>
        <w:t>ж</w:t>
      </w:r>
      <w:r w:rsidRPr="001F2357">
        <w:rPr>
          <w:rFonts w:ascii="Arial" w:hAnsi="Arial" w:cs="Arial"/>
          <w:sz w:val="24"/>
          <w:szCs w:val="24"/>
        </w:rPr>
        <w:t xml:space="preserve">дые </w:t>
      </w:r>
      <w:smartTag w:uri="urn:schemas-microsoft-com:office:smarttags" w:element="metricconverter">
        <w:smartTagPr>
          <w:attr w:name="ProductID" w:val="30 м"/>
        </w:smartTagPr>
        <w:r w:rsidRPr="001F2357">
          <w:rPr>
            <w:rFonts w:ascii="Arial" w:hAnsi="Arial" w:cs="Arial"/>
            <w:sz w:val="24"/>
            <w:szCs w:val="24"/>
          </w:rPr>
          <w:t>30 м</w:t>
        </w:r>
      </w:smartTag>
      <w:r w:rsidRPr="001F2357">
        <w:rPr>
          <w:rFonts w:ascii="Arial" w:hAnsi="Arial" w:cs="Arial"/>
          <w:sz w:val="24"/>
          <w:szCs w:val="24"/>
        </w:rPr>
        <w:t xml:space="preserve"> необходимо предусматривать уширения (разъездные площадки) для </w:t>
      </w:r>
      <w:r w:rsidRPr="001F2357">
        <w:rPr>
          <w:rFonts w:ascii="Arial" w:hAnsi="Arial" w:cs="Arial"/>
          <w:sz w:val="24"/>
          <w:szCs w:val="24"/>
        </w:rPr>
        <w:lastRenderedPageBreak/>
        <w:t>обеспечения передвижения инвалидов в креслах-колясках во встречных напра</w:t>
      </w:r>
      <w:r w:rsidRPr="001F2357">
        <w:rPr>
          <w:rFonts w:ascii="Arial" w:hAnsi="Arial" w:cs="Arial"/>
          <w:sz w:val="24"/>
          <w:szCs w:val="24"/>
        </w:rPr>
        <w:t>в</w:t>
      </w:r>
      <w:r w:rsidRPr="001F2357">
        <w:rPr>
          <w:rFonts w:ascii="Arial" w:hAnsi="Arial" w:cs="Arial"/>
          <w:sz w:val="24"/>
          <w:szCs w:val="24"/>
        </w:rPr>
        <w:t>лениях.</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Общая ширина пешеходной коммуникации в случае размещ</w:t>
      </w:r>
      <w:r w:rsidRPr="001F2357">
        <w:rPr>
          <w:rFonts w:ascii="Arial" w:hAnsi="Arial" w:cs="Arial"/>
          <w:sz w:val="24"/>
          <w:szCs w:val="24"/>
        </w:rPr>
        <w:t>е</w:t>
      </w:r>
      <w:r w:rsidRPr="001F2357">
        <w:rPr>
          <w:rFonts w:ascii="Arial" w:hAnsi="Arial" w:cs="Arial"/>
          <w:sz w:val="24"/>
          <w:szCs w:val="24"/>
        </w:rPr>
        <w:t xml:space="preserve">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1F2357">
          <w:rPr>
            <w:rFonts w:ascii="Arial" w:hAnsi="Arial" w:cs="Arial"/>
            <w:sz w:val="24"/>
            <w:szCs w:val="24"/>
          </w:rPr>
          <w:t>0,75 м</w:t>
        </w:r>
      </w:smartTag>
      <w:r w:rsidRPr="001F2357">
        <w:rPr>
          <w:rFonts w:ascii="Arial" w:hAnsi="Arial" w:cs="Arial"/>
          <w:sz w:val="24"/>
          <w:szCs w:val="24"/>
        </w:rPr>
        <w:t>), предназначенной для посетителей и покуп</w:t>
      </w:r>
      <w:r w:rsidRPr="001F2357">
        <w:rPr>
          <w:rFonts w:ascii="Arial" w:hAnsi="Arial" w:cs="Arial"/>
          <w:sz w:val="24"/>
          <w:szCs w:val="24"/>
        </w:rPr>
        <w:t>а</w:t>
      </w:r>
      <w:r w:rsidRPr="001F2357">
        <w:rPr>
          <w:rFonts w:ascii="Arial" w:hAnsi="Arial" w:cs="Arial"/>
          <w:sz w:val="24"/>
          <w:szCs w:val="24"/>
        </w:rPr>
        <w:t>телей. Ширину пешеходных коммуникаций на участках возможного встречного движения инвалидов на креслах-колясках не рекомендуется устана</w:t>
      </w:r>
      <w:r w:rsidRPr="001F2357">
        <w:rPr>
          <w:rFonts w:ascii="Arial" w:hAnsi="Arial" w:cs="Arial"/>
          <w:sz w:val="24"/>
          <w:szCs w:val="24"/>
        </w:rPr>
        <w:t>в</w:t>
      </w:r>
      <w:r w:rsidRPr="001F2357">
        <w:rPr>
          <w:rFonts w:ascii="Arial" w:hAnsi="Arial" w:cs="Arial"/>
          <w:sz w:val="24"/>
          <w:szCs w:val="24"/>
        </w:rPr>
        <w:t xml:space="preserve">ливать менее </w:t>
      </w:r>
      <w:smartTag w:uri="urn:schemas-microsoft-com:office:smarttags" w:element="metricconverter">
        <w:smartTagPr>
          <w:attr w:name="ProductID" w:val="1,8 м"/>
        </w:smartTagPr>
        <w:r w:rsidRPr="001F2357">
          <w:rPr>
            <w:rFonts w:ascii="Arial" w:hAnsi="Arial" w:cs="Arial"/>
            <w:sz w:val="24"/>
            <w:szCs w:val="24"/>
          </w:rPr>
          <w:t>1,8 м</w:t>
        </w:r>
      </w:smartTag>
      <w:r w:rsidRPr="001F2357">
        <w:rPr>
          <w:rFonts w:ascii="Arial" w:hAnsi="Arial" w:cs="Arial"/>
          <w:sz w:val="24"/>
          <w:szCs w:val="24"/>
        </w:rPr>
        <w:t>.</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Основные пешеходные коммуникации в составе объектов рекре</w:t>
      </w:r>
      <w:r w:rsidRPr="001F2357">
        <w:rPr>
          <w:rFonts w:ascii="Arial" w:hAnsi="Arial" w:cs="Arial"/>
          <w:sz w:val="24"/>
          <w:szCs w:val="24"/>
        </w:rPr>
        <w:t>а</w:t>
      </w:r>
      <w:r w:rsidRPr="001F2357">
        <w:rPr>
          <w:rFonts w:ascii="Arial" w:hAnsi="Arial" w:cs="Arial"/>
          <w:sz w:val="24"/>
          <w:szCs w:val="24"/>
        </w:rPr>
        <w:t>ции с рекреационной нагрузкой более 100 чел/га необходимо оборудовать пл</w:t>
      </w:r>
      <w:r w:rsidRPr="001F2357">
        <w:rPr>
          <w:rFonts w:ascii="Arial" w:hAnsi="Arial" w:cs="Arial"/>
          <w:sz w:val="24"/>
          <w:szCs w:val="24"/>
        </w:rPr>
        <w:t>о</w:t>
      </w:r>
      <w:r w:rsidRPr="001F2357">
        <w:rPr>
          <w:rFonts w:ascii="Arial" w:hAnsi="Arial" w:cs="Arial"/>
          <w:sz w:val="24"/>
          <w:szCs w:val="24"/>
        </w:rPr>
        <w:t xml:space="preserve">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1F2357">
          <w:rPr>
            <w:rFonts w:ascii="Arial" w:hAnsi="Arial" w:cs="Arial"/>
            <w:sz w:val="24"/>
            <w:szCs w:val="24"/>
          </w:rPr>
          <w:t>100 м</w:t>
        </w:r>
      </w:smartTag>
      <w:r w:rsidRPr="001F2357">
        <w:rPr>
          <w:rFonts w:ascii="Arial" w:hAnsi="Arial" w:cs="Arial"/>
          <w:sz w:val="24"/>
          <w:szCs w:val="24"/>
        </w:rPr>
        <w:t xml:space="preserve">. Площадка, как правило, должна прилегать к пешеходным дорожкам, иметь глубину не менее </w:t>
      </w:r>
      <w:smartTag w:uri="urn:schemas-microsoft-com:office:smarttags" w:element="metricconverter">
        <w:smartTagPr>
          <w:attr w:name="ProductID" w:val="120 см"/>
        </w:smartTagPr>
        <w:r w:rsidRPr="001F2357">
          <w:rPr>
            <w:rFonts w:ascii="Arial" w:hAnsi="Arial" w:cs="Arial"/>
            <w:sz w:val="24"/>
            <w:szCs w:val="24"/>
          </w:rPr>
          <w:t>120 см</w:t>
        </w:r>
      </w:smartTag>
      <w:r w:rsidRPr="001F2357">
        <w:rPr>
          <w:rFonts w:ascii="Arial" w:hAnsi="Arial" w:cs="Arial"/>
          <w:sz w:val="24"/>
          <w:szCs w:val="24"/>
        </w:rPr>
        <w:t>, расстояние от внешнего края сиденья скамьи до пеш</w:t>
      </w:r>
      <w:r w:rsidRPr="001F2357">
        <w:rPr>
          <w:rFonts w:ascii="Arial" w:hAnsi="Arial" w:cs="Arial"/>
          <w:sz w:val="24"/>
          <w:szCs w:val="24"/>
        </w:rPr>
        <w:t>е</w:t>
      </w:r>
      <w:r w:rsidRPr="001F2357">
        <w:rPr>
          <w:rFonts w:ascii="Arial" w:hAnsi="Arial" w:cs="Arial"/>
          <w:sz w:val="24"/>
          <w:szCs w:val="24"/>
        </w:rPr>
        <w:t xml:space="preserve">ходного пути - не менее </w:t>
      </w:r>
      <w:smartTag w:uri="urn:schemas-microsoft-com:office:smarttags" w:element="metricconverter">
        <w:smartTagPr>
          <w:attr w:name="ProductID" w:val="60 см"/>
        </w:smartTagPr>
        <w:r w:rsidRPr="001F2357">
          <w:rPr>
            <w:rFonts w:ascii="Arial" w:hAnsi="Arial" w:cs="Arial"/>
            <w:sz w:val="24"/>
            <w:szCs w:val="24"/>
          </w:rPr>
          <w:t>60 см</w:t>
        </w:r>
      </w:smartTag>
      <w:r w:rsidRPr="001F2357">
        <w:rPr>
          <w:rFonts w:ascii="Arial" w:hAnsi="Arial" w:cs="Arial"/>
          <w:sz w:val="24"/>
          <w:szCs w:val="24"/>
        </w:rPr>
        <w:t>. Длину площадки рекомендуется рассчитывать на размещение, как минимум, одной скамьи, двух урн (малых контейнеров для мус</w:t>
      </w:r>
      <w:r w:rsidRPr="001F2357">
        <w:rPr>
          <w:rFonts w:ascii="Arial" w:hAnsi="Arial" w:cs="Arial"/>
          <w:sz w:val="24"/>
          <w:szCs w:val="24"/>
        </w:rPr>
        <w:t>о</w:t>
      </w:r>
      <w:r w:rsidRPr="001F2357">
        <w:rPr>
          <w:rFonts w:ascii="Arial" w:hAnsi="Arial" w:cs="Arial"/>
          <w:sz w:val="24"/>
          <w:szCs w:val="24"/>
        </w:rPr>
        <w:t xml:space="preserve">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1F2357">
          <w:rPr>
            <w:rFonts w:ascii="Arial" w:hAnsi="Arial" w:cs="Arial"/>
            <w:sz w:val="24"/>
            <w:szCs w:val="24"/>
          </w:rPr>
          <w:t>85 см</w:t>
        </w:r>
      </w:smartTag>
      <w:r w:rsidRPr="001F2357">
        <w:rPr>
          <w:rFonts w:ascii="Arial" w:hAnsi="Arial" w:cs="Arial"/>
          <w:sz w:val="24"/>
          <w:szCs w:val="24"/>
        </w:rPr>
        <w:t xml:space="preserve"> рядом со скамьей).</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Как правило, обязательный перечень элементов благоустройства территории на территории основных пешеходных коммуникаций включает: тве</w:t>
      </w:r>
      <w:r w:rsidRPr="001F2357">
        <w:rPr>
          <w:rFonts w:ascii="Arial" w:hAnsi="Arial" w:cs="Arial"/>
          <w:sz w:val="24"/>
          <w:szCs w:val="24"/>
        </w:rPr>
        <w:t>р</w:t>
      </w:r>
      <w:r w:rsidRPr="001F2357">
        <w:rPr>
          <w:rFonts w:ascii="Arial" w:hAnsi="Arial" w:cs="Arial"/>
          <w:sz w:val="24"/>
          <w:szCs w:val="24"/>
        </w:rPr>
        <w:t>дые виды покрытия, элементы сопряжения поверхностей, урны или малые ко</w:t>
      </w:r>
      <w:r w:rsidRPr="001F2357">
        <w:rPr>
          <w:rFonts w:ascii="Arial" w:hAnsi="Arial" w:cs="Arial"/>
          <w:sz w:val="24"/>
          <w:szCs w:val="24"/>
        </w:rPr>
        <w:t>н</w:t>
      </w:r>
      <w:r w:rsidRPr="001F2357">
        <w:rPr>
          <w:rFonts w:ascii="Arial" w:hAnsi="Arial" w:cs="Arial"/>
          <w:sz w:val="24"/>
          <w:szCs w:val="24"/>
        </w:rPr>
        <w:t>тейнеры для мусора, осветительное оборудование, скамьи (на территории рекре</w:t>
      </w:r>
      <w:r w:rsidRPr="001F2357">
        <w:rPr>
          <w:rFonts w:ascii="Arial" w:hAnsi="Arial" w:cs="Arial"/>
          <w:sz w:val="24"/>
          <w:szCs w:val="24"/>
        </w:rPr>
        <w:t>а</w:t>
      </w:r>
      <w:r w:rsidRPr="001F2357">
        <w:rPr>
          <w:rFonts w:ascii="Arial" w:hAnsi="Arial" w:cs="Arial"/>
          <w:sz w:val="24"/>
          <w:szCs w:val="24"/>
        </w:rPr>
        <w:t>ций).</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w:t>
      </w:r>
      <w:smartTag w:uri="urn:schemas-microsoft-com:office:smarttags" w:element="metricconverter">
        <w:smartTagPr>
          <w:attr w:name="ProductID" w:val="2,25 м"/>
        </w:smartTagPr>
        <w:r w:rsidRPr="001F2357">
          <w:rPr>
            <w:rFonts w:ascii="Arial" w:hAnsi="Arial" w:cs="Arial"/>
            <w:sz w:val="24"/>
            <w:szCs w:val="24"/>
          </w:rPr>
          <w:t>2,25 м</w:t>
        </w:r>
      </w:smartTag>
      <w:r w:rsidRPr="001F2357">
        <w:rPr>
          <w:rFonts w:ascii="Arial" w:hAnsi="Arial" w:cs="Arial"/>
          <w:sz w:val="24"/>
          <w:szCs w:val="24"/>
        </w:rPr>
        <w:t xml:space="preserve"> и более - возможностью эпизодического пр</w:t>
      </w:r>
      <w:r w:rsidRPr="001F2357">
        <w:rPr>
          <w:rFonts w:ascii="Arial" w:hAnsi="Arial" w:cs="Arial"/>
          <w:sz w:val="24"/>
          <w:szCs w:val="24"/>
        </w:rPr>
        <w:t>о</w:t>
      </w:r>
      <w:r w:rsidRPr="001F2357">
        <w:rPr>
          <w:rFonts w:ascii="Arial" w:hAnsi="Arial" w:cs="Arial"/>
          <w:sz w:val="24"/>
          <w:szCs w:val="24"/>
        </w:rPr>
        <w:t>езда специализированных транспортных средств. Рекомендуется предусматривать мощение плиткой.</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Возможно размещение некапитальных нестационарных сооруж</w:t>
      </w:r>
      <w:r w:rsidRPr="001F2357">
        <w:rPr>
          <w:rFonts w:ascii="Arial" w:hAnsi="Arial" w:cs="Arial"/>
          <w:sz w:val="24"/>
          <w:szCs w:val="24"/>
        </w:rPr>
        <w:t>е</w:t>
      </w:r>
      <w:r w:rsidRPr="001F2357">
        <w:rPr>
          <w:rFonts w:ascii="Arial" w:hAnsi="Arial" w:cs="Arial"/>
          <w:sz w:val="24"/>
          <w:szCs w:val="24"/>
        </w:rPr>
        <w:t>ний.</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Второстепенные пешеходные коммуникации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Второстепенные пешеходные коммуникации обеспечивают связь между застройкой и элементами благоустройства (площадками) в пределах учас</w:t>
      </w:r>
      <w:r w:rsidRPr="001F2357">
        <w:rPr>
          <w:rFonts w:ascii="Arial" w:hAnsi="Arial" w:cs="Arial"/>
          <w:sz w:val="24"/>
          <w:szCs w:val="24"/>
        </w:rPr>
        <w:t>т</w:t>
      </w:r>
      <w:r w:rsidRPr="001F2357">
        <w:rPr>
          <w:rFonts w:ascii="Arial" w:hAnsi="Arial" w:cs="Arial"/>
          <w:sz w:val="24"/>
          <w:szCs w:val="24"/>
        </w:rPr>
        <w:t>ка территории, а также передвижения на территории объектов рекреации (сквер, бульвар, парк, лесопарк). Ширина второстепенных пешеходных коммун</w:t>
      </w:r>
      <w:r w:rsidRPr="001F2357">
        <w:rPr>
          <w:rFonts w:ascii="Arial" w:hAnsi="Arial" w:cs="Arial"/>
          <w:sz w:val="24"/>
          <w:szCs w:val="24"/>
        </w:rPr>
        <w:t>и</w:t>
      </w:r>
      <w:r w:rsidRPr="001F2357">
        <w:rPr>
          <w:rFonts w:ascii="Arial" w:hAnsi="Arial" w:cs="Arial"/>
          <w:sz w:val="24"/>
          <w:szCs w:val="24"/>
        </w:rPr>
        <w:t xml:space="preserve">каций обычно принимается порядка 1,0 -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Обязательный перечень элементов благоустройства на территории второстепенных пешеходных коммуникаций включает различные в</w:t>
      </w:r>
      <w:r w:rsidRPr="001F2357">
        <w:rPr>
          <w:rFonts w:ascii="Arial" w:hAnsi="Arial" w:cs="Arial"/>
          <w:sz w:val="24"/>
          <w:szCs w:val="24"/>
        </w:rPr>
        <w:t>и</w:t>
      </w:r>
      <w:r w:rsidRPr="001F2357">
        <w:rPr>
          <w:rFonts w:ascii="Arial" w:hAnsi="Arial" w:cs="Arial"/>
          <w:sz w:val="24"/>
          <w:szCs w:val="24"/>
        </w:rPr>
        <w:t>ды покрытия.</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На дорожках скверов, бульваров, садов муниципального образов</w:t>
      </w:r>
      <w:r w:rsidRPr="001F2357">
        <w:rPr>
          <w:rFonts w:ascii="Arial" w:hAnsi="Arial" w:cs="Arial"/>
          <w:sz w:val="24"/>
          <w:szCs w:val="24"/>
        </w:rPr>
        <w:t>а</w:t>
      </w:r>
      <w:r w:rsidRPr="001F2357">
        <w:rPr>
          <w:rFonts w:ascii="Arial" w:hAnsi="Arial" w:cs="Arial"/>
          <w:sz w:val="24"/>
          <w:szCs w:val="24"/>
        </w:rPr>
        <w:t>ния рекомендуется предусматривать твердые виды покрытия с элементами сопряжения. Рек</w:t>
      </w:r>
      <w:r w:rsidRPr="001F2357">
        <w:rPr>
          <w:rFonts w:ascii="Arial" w:hAnsi="Arial" w:cs="Arial"/>
          <w:sz w:val="24"/>
          <w:szCs w:val="24"/>
        </w:rPr>
        <w:t>о</w:t>
      </w:r>
      <w:r w:rsidRPr="001F2357">
        <w:rPr>
          <w:rFonts w:ascii="Arial" w:hAnsi="Arial" w:cs="Arial"/>
          <w:sz w:val="24"/>
          <w:szCs w:val="24"/>
        </w:rPr>
        <w:t>мендуется мощение плиткой.</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На дорожках крупных рекреационных объектов (парков, лесопарков) рекомендуется предусматривать различные виды мягкого или комбинир</w:t>
      </w:r>
      <w:r w:rsidRPr="001F2357">
        <w:rPr>
          <w:rFonts w:ascii="Arial" w:hAnsi="Arial" w:cs="Arial"/>
          <w:sz w:val="24"/>
          <w:szCs w:val="24"/>
        </w:rPr>
        <w:t>о</w:t>
      </w:r>
      <w:r w:rsidRPr="001F2357">
        <w:rPr>
          <w:rFonts w:ascii="Arial" w:hAnsi="Arial" w:cs="Arial"/>
          <w:sz w:val="24"/>
          <w:szCs w:val="24"/>
        </w:rPr>
        <w:t>ванных покрытий, пешеходные тропы с естественным грунтовым покрытием.</w:t>
      </w:r>
    </w:p>
    <w:p w:rsidR="00BC403F" w:rsidRPr="001F2357" w:rsidRDefault="00BC403F" w:rsidP="00BC403F">
      <w:pPr>
        <w:tabs>
          <w:tab w:val="left" w:pos="1701"/>
        </w:tabs>
        <w:ind w:left="567"/>
        <w:contextualSpacing/>
        <w:jc w:val="both"/>
        <w:rPr>
          <w:rFonts w:ascii="Arial" w:hAnsi="Arial" w:cs="Arial"/>
          <w:sz w:val="24"/>
          <w:szCs w:val="24"/>
        </w:rPr>
      </w:pP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Транспортные проезды.</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Транспортные проезды - элементы системы транспортных комм</w:t>
      </w:r>
      <w:r w:rsidRPr="001F2357">
        <w:rPr>
          <w:rFonts w:ascii="Arial" w:hAnsi="Arial" w:cs="Arial"/>
          <w:sz w:val="24"/>
          <w:szCs w:val="24"/>
        </w:rPr>
        <w:t>у</w:t>
      </w:r>
      <w:r w:rsidRPr="001F2357">
        <w:rPr>
          <w:rFonts w:ascii="Arial" w:hAnsi="Arial" w:cs="Arial"/>
          <w:sz w:val="24"/>
          <w:szCs w:val="24"/>
        </w:rPr>
        <w:t>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 xml:space="preserve"> Обязательный перечень элементов комплексного благоустройства велодорожек включает: твердый тип покрытия, элементы сопряжения поверхн</w:t>
      </w:r>
      <w:r w:rsidRPr="001F2357">
        <w:rPr>
          <w:rFonts w:ascii="Arial" w:hAnsi="Arial" w:cs="Arial"/>
          <w:sz w:val="24"/>
          <w:szCs w:val="24"/>
        </w:rPr>
        <w:t>о</w:t>
      </w:r>
      <w:r w:rsidRPr="001F2357">
        <w:rPr>
          <w:rFonts w:ascii="Arial" w:hAnsi="Arial" w:cs="Arial"/>
          <w:sz w:val="24"/>
          <w:szCs w:val="24"/>
        </w:rPr>
        <w:t>сти велодорожки с прилегающими территориями.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Насаждения вдоль дорожек не должны приводить к сокращению габаритов дорожки, высота свободного пространства над уровнем покрытия д</w:t>
      </w:r>
      <w:r w:rsidRPr="001F2357">
        <w:rPr>
          <w:rFonts w:ascii="Arial" w:hAnsi="Arial" w:cs="Arial"/>
          <w:sz w:val="24"/>
          <w:szCs w:val="24"/>
        </w:rPr>
        <w:t>о</w:t>
      </w:r>
      <w:r w:rsidRPr="001F2357">
        <w:rPr>
          <w:rFonts w:ascii="Arial" w:hAnsi="Arial" w:cs="Arial"/>
          <w:sz w:val="24"/>
          <w:szCs w:val="24"/>
        </w:rPr>
        <w:t xml:space="preserve">рожки должна составлять не менее </w:t>
      </w:r>
      <w:smartTag w:uri="urn:schemas-microsoft-com:office:smarttags" w:element="metricconverter">
        <w:smartTagPr>
          <w:attr w:name="ProductID" w:val="2,5 м"/>
        </w:smartTagPr>
        <w:r w:rsidRPr="001F2357">
          <w:rPr>
            <w:rFonts w:ascii="Arial" w:hAnsi="Arial" w:cs="Arial"/>
            <w:sz w:val="24"/>
            <w:szCs w:val="24"/>
          </w:rPr>
          <w:t>2,5 м</w:t>
        </w:r>
      </w:smartTag>
      <w:r w:rsidRPr="001F2357">
        <w:rPr>
          <w:rFonts w:ascii="Arial" w:hAnsi="Arial" w:cs="Arial"/>
          <w:sz w:val="24"/>
          <w:szCs w:val="24"/>
        </w:rPr>
        <w:t>. На трассах велодорожек в составе крупных рекреаций рекомендуется размещение пункта технического обслужив</w:t>
      </w:r>
      <w:r w:rsidRPr="001F2357">
        <w:rPr>
          <w:rFonts w:ascii="Arial" w:hAnsi="Arial" w:cs="Arial"/>
          <w:sz w:val="24"/>
          <w:szCs w:val="24"/>
        </w:rPr>
        <w:t>а</w:t>
      </w:r>
      <w:r w:rsidRPr="001F2357">
        <w:rPr>
          <w:rFonts w:ascii="Arial" w:hAnsi="Arial" w:cs="Arial"/>
          <w:sz w:val="24"/>
          <w:szCs w:val="24"/>
        </w:rPr>
        <w:t>ния.</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Режим разрешения либо запрета на парковку на элементах улично-дорожной сети определяется с учетом их пропускной способности с пр</w:t>
      </w:r>
      <w:r w:rsidRPr="001F2357">
        <w:rPr>
          <w:rFonts w:ascii="Arial" w:hAnsi="Arial" w:cs="Arial"/>
          <w:sz w:val="24"/>
          <w:szCs w:val="24"/>
        </w:rPr>
        <w:t>и</w:t>
      </w:r>
      <w:r w:rsidRPr="001F2357">
        <w:rPr>
          <w:rFonts w:ascii="Arial" w:hAnsi="Arial" w:cs="Arial"/>
          <w:sz w:val="24"/>
          <w:szCs w:val="24"/>
        </w:rPr>
        <w:t>менением методов транспортного моделирования</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Дорожная сеть муниципального образования проектируется исходя из расчетной скорости движения не более 40 км/час с применением планирово</w:t>
      </w:r>
      <w:r w:rsidRPr="001F2357">
        <w:rPr>
          <w:rFonts w:ascii="Arial" w:hAnsi="Arial" w:cs="Arial"/>
          <w:sz w:val="24"/>
          <w:szCs w:val="24"/>
        </w:rPr>
        <w:t>ч</w:t>
      </w:r>
      <w:r w:rsidRPr="001F2357">
        <w:rPr>
          <w:rFonts w:ascii="Arial" w:hAnsi="Arial" w:cs="Arial"/>
          <w:sz w:val="24"/>
          <w:szCs w:val="24"/>
        </w:rPr>
        <w:t>ных и инженерно-технических приемов ограничения скорости (узкие проезды, изгибы дорог, "леж</w:t>
      </w:r>
      <w:r w:rsidRPr="001F2357">
        <w:rPr>
          <w:rFonts w:ascii="Arial" w:hAnsi="Arial" w:cs="Arial"/>
          <w:sz w:val="24"/>
          <w:szCs w:val="24"/>
        </w:rPr>
        <w:t>а</w:t>
      </w:r>
      <w:r w:rsidRPr="001F2357">
        <w:rPr>
          <w:rFonts w:ascii="Arial" w:hAnsi="Arial" w:cs="Arial"/>
          <w:sz w:val="24"/>
          <w:szCs w:val="24"/>
        </w:rPr>
        <w:t>чие полицейские" и пр.)</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w:t>
      </w:r>
      <w:r w:rsidRPr="001F2357">
        <w:rPr>
          <w:rFonts w:ascii="Arial" w:hAnsi="Arial" w:cs="Arial"/>
          <w:sz w:val="24"/>
          <w:szCs w:val="24"/>
        </w:rPr>
        <w:t>о</w:t>
      </w:r>
      <w:r w:rsidRPr="001F2357">
        <w:rPr>
          <w:rFonts w:ascii="Arial" w:hAnsi="Arial" w:cs="Arial"/>
          <w:sz w:val="24"/>
          <w:szCs w:val="24"/>
        </w:rPr>
        <w:t>янной парковки.</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Транзитные зоны</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На улицах с интенсивным автомобильным движением и  также присутствует постоянным активным потоком пешеходов мебель должна располагае</w:t>
      </w:r>
      <w:r w:rsidRPr="001F2357">
        <w:rPr>
          <w:rFonts w:ascii="Arial" w:hAnsi="Arial" w:cs="Arial"/>
          <w:sz w:val="24"/>
          <w:szCs w:val="24"/>
        </w:rPr>
        <w:t>т</w:t>
      </w:r>
      <w:r w:rsidRPr="001F2357">
        <w:rPr>
          <w:rFonts w:ascii="Arial" w:hAnsi="Arial" w:cs="Arial"/>
          <w:sz w:val="24"/>
          <w:szCs w:val="24"/>
        </w:rPr>
        <w:t>ся так, чтобы не мешать пешеходам.</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спокойный, достаточно стр</w:t>
      </w:r>
      <w:r w:rsidRPr="001F2357">
        <w:rPr>
          <w:rFonts w:ascii="Arial" w:hAnsi="Arial" w:cs="Arial"/>
          <w:sz w:val="24"/>
          <w:szCs w:val="24"/>
        </w:rPr>
        <w:t>о</w:t>
      </w:r>
      <w:r w:rsidRPr="001F2357">
        <w:rPr>
          <w:rFonts w:ascii="Arial" w:hAnsi="Arial" w:cs="Arial"/>
          <w:sz w:val="24"/>
          <w:szCs w:val="24"/>
        </w:rPr>
        <w:t xml:space="preserve">гий дизайн. </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Пешеходные зоны</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Пешеходные зоны располагаются в основном в центре муниципального образования, а также в парках и скверах. Мебель на пешеходных улицах рекомендуется устанавливать с декоративными элементами и интересными дет</w:t>
      </w:r>
      <w:r w:rsidRPr="001F2357">
        <w:rPr>
          <w:rFonts w:ascii="Arial" w:hAnsi="Arial" w:cs="Arial"/>
          <w:sz w:val="24"/>
          <w:szCs w:val="24"/>
        </w:rPr>
        <w:t>а</w:t>
      </w:r>
      <w:r w:rsidRPr="001F2357">
        <w:rPr>
          <w:rFonts w:ascii="Arial" w:hAnsi="Arial" w:cs="Arial"/>
          <w:sz w:val="24"/>
          <w:szCs w:val="24"/>
        </w:rPr>
        <w:t>лями. При подборе малых архитектурных форм необходимо создавать условия для отдыха, например, парковые диваны должны иметь спинки и поручни, в некоторых местах отдыха необходимо устанавливать ст</w:t>
      </w:r>
      <w:r w:rsidRPr="001F2357">
        <w:rPr>
          <w:rFonts w:ascii="Arial" w:hAnsi="Arial" w:cs="Arial"/>
          <w:sz w:val="24"/>
          <w:szCs w:val="24"/>
        </w:rPr>
        <w:t>о</w:t>
      </w:r>
      <w:r w:rsidRPr="001F2357">
        <w:rPr>
          <w:rFonts w:ascii="Arial" w:hAnsi="Arial" w:cs="Arial"/>
          <w:sz w:val="24"/>
          <w:szCs w:val="24"/>
        </w:rPr>
        <w:t>лы для игр.</w:t>
      </w:r>
    </w:p>
    <w:p w:rsidR="00BC403F" w:rsidRPr="001F2357" w:rsidRDefault="00BC403F" w:rsidP="00BC403F">
      <w:pPr>
        <w:pStyle w:val="1"/>
        <w:numPr>
          <w:ilvl w:val="0"/>
          <w:numId w:val="12"/>
        </w:numPr>
        <w:tabs>
          <w:tab w:val="left" w:pos="851"/>
          <w:tab w:val="left" w:pos="1134"/>
        </w:tabs>
        <w:spacing w:line="240" w:lineRule="auto"/>
        <w:ind w:left="0" w:firstLine="567"/>
        <w:jc w:val="center"/>
        <w:rPr>
          <w:b/>
          <w:sz w:val="24"/>
          <w:szCs w:val="24"/>
        </w:rPr>
      </w:pPr>
      <w:bookmarkStart w:id="16" w:name="_Toc472352458"/>
      <w:r>
        <w:rPr>
          <w:b/>
          <w:sz w:val="24"/>
          <w:szCs w:val="24"/>
        </w:rPr>
        <w:t xml:space="preserve">БЛАГОУСТРОЙСТВО НА </w:t>
      </w:r>
      <w:r w:rsidRPr="001F2357">
        <w:rPr>
          <w:b/>
          <w:sz w:val="24"/>
          <w:szCs w:val="24"/>
        </w:rPr>
        <w:t>ТЕРРИТОРИЯХ ОБЩЕСТВЕННОГО НАЗНАЧЕНИЯ</w:t>
      </w:r>
      <w:bookmarkEnd w:id="16"/>
    </w:p>
    <w:p w:rsidR="00BC403F" w:rsidRPr="001F2357" w:rsidRDefault="00BC403F" w:rsidP="00BC403F">
      <w:pPr>
        <w:numPr>
          <w:ilvl w:val="1"/>
          <w:numId w:val="12"/>
        </w:numPr>
        <w:tabs>
          <w:tab w:val="left" w:pos="1134"/>
          <w:tab w:val="left" w:pos="1276"/>
        </w:tabs>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Общие положения.</w:t>
      </w:r>
    </w:p>
    <w:p w:rsidR="00BC403F" w:rsidRPr="001F2357" w:rsidRDefault="00BC403F" w:rsidP="00BC403F">
      <w:pPr>
        <w:numPr>
          <w:ilvl w:val="2"/>
          <w:numId w:val="12"/>
        </w:numPr>
        <w:tabs>
          <w:tab w:val="left" w:pos="1134"/>
          <w:tab w:val="left" w:pos="1276"/>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w:t>
      </w:r>
      <w:r w:rsidRPr="001F2357">
        <w:rPr>
          <w:rFonts w:ascii="Arial" w:hAnsi="Arial" w:cs="Arial"/>
          <w:sz w:val="24"/>
          <w:szCs w:val="24"/>
        </w:rPr>
        <w:t>о</w:t>
      </w:r>
      <w:r w:rsidRPr="001F2357">
        <w:rPr>
          <w:rFonts w:ascii="Arial" w:hAnsi="Arial" w:cs="Arial"/>
          <w:sz w:val="24"/>
          <w:szCs w:val="24"/>
        </w:rPr>
        <w:t>сти общественных территорий муниципального образования: центры общегоро</w:t>
      </w:r>
      <w:r w:rsidRPr="001F2357">
        <w:rPr>
          <w:rFonts w:ascii="Arial" w:hAnsi="Arial" w:cs="Arial"/>
          <w:sz w:val="24"/>
          <w:szCs w:val="24"/>
        </w:rPr>
        <w:t>д</w:t>
      </w:r>
      <w:r w:rsidRPr="001F2357">
        <w:rPr>
          <w:rFonts w:ascii="Arial" w:hAnsi="Arial" w:cs="Arial"/>
          <w:sz w:val="24"/>
          <w:szCs w:val="24"/>
        </w:rPr>
        <w:t>ского и локального значения, многофункциональные, специализированные общ</w:t>
      </w:r>
      <w:r w:rsidRPr="001F2357">
        <w:rPr>
          <w:rFonts w:ascii="Arial" w:hAnsi="Arial" w:cs="Arial"/>
          <w:sz w:val="24"/>
          <w:szCs w:val="24"/>
        </w:rPr>
        <w:t>е</w:t>
      </w:r>
      <w:r w:rsidRPr="001F2357">
        <w:rPr>
          <w:rFonts w:ascii="Arial" w:hAnsi="Arial" w:cs="Arial"/>
          <w:sz w:val="24"/>
          <w:szCs w:val="24"/>
        </w:rPr>
        <w:t>ственные зоны муниципального образования.</w:t>
      </w:r>
    </w:p>
    <w:p w:rsidR="00BC403F" w:rsidRPr="001F2357" w:rsidRDefault="00BC403F" w:rsidP="00BC403F">
      <w:pPr>
        <w:numPr>
          <w:ilvl w:val="2"/>
          <w:numId w:val="12"/>
        </w:numPr>
        <w:tabs>
          <w:tab w:val="left" w:pos="1134"/>
          <w:tab w:val="left" w:pos="1276"/>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w:t>
      </w:r>
      <w:r w:rsidRPr="001F2357">
        <w:rPr>
          <w:rFonts w:ascii="Arial" w:hAnsi="Arial" w:cs="Arial"/>
          <w:sz w:val="24"/>
          <w:szCs w:val="24"/>
        </w:rPr>
        <w:t>с</w:t>
      </w:r>
      <w:r w:rsidRPr="001F2357">
        <w:rPr>
          <w:rFonts w:ascii="Arial" w:hAnsi="Arial" w:cs="Arial"/>
          <w:sz w:val="24"/>
          <w:szCs w:val="24"/>
        </w:rPr>
        <w:t>ловия беспрепятственного передвижения населения (включая маломобильные группы), приемы поддержки исторически сложившейся планировочной структ</w:t>
      </w:r>
      <w:r w:rsidRPr="001F2357">
        <w:rPr>
          <w:rFonts w:ascii="Arial" w:hAnsi="Arial" w:cs="Arial"/>
          <w:sz w:val="24"/>
          <w:szCs w:val="24"/>
        </w:rPr>
        <w:t>у</w:t>
      </w:r>
      <w:r w:rsidRPr="001F2357">
        <w:rPr>
          <w:rFonts w:ascii="Arial" w:hAnsi="Arial" w:cs="Arial"/>
          <w:sz w:val="24"/>
          <w:szCs w:val="24"/>
        </w:rPr>
        <w:t>ры и масштаба застройки, достижение стилевого единства элементов благоус</w:t>
      </w:r>
      <w:r w:rsidRPr="001F2357">
        <w:rPr>
          <w:rFonts w:ascii="Arial" w:hAnsi="Arial" w:cs="Arial"/>
          <w:sz w:val="24"/>
          <w:szCs w:val="24"/>
        </w:rPr>
        <w:t>т</w:t>
      </w:r>
      <w:r w:rsidRPr="001F2357">
        <w:rPr>
          <w:rFonts w:ascii="Arial" w:hAnsi="Arial" w:cs="Arial"/>
          <w:sz w:val="24"/>
          <w:szCs w:val="24"/>
        </w:rPr>
        <w:t>ройства с окружающей средой муниципального образования.</w:t>
      </w:r>
    </w:p>
    <w:p w:rsidR="00BC403F" w:rsidRPr="001F2357" w:rsidRDefault="00BC403F" w:rsidP="00BC403F">
      <w:pPr>
        <w:numPr>
          <w:ilvl w:val="2"/>
          <w:numId w:val="12"/>
        </w:numPr>
        <w:tabs>
          <w:tab w:val="left" w:pos="1134"/>
          <w:tab w:val="left" w:pos="1276"/>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Проекты благоустройства территории общественных пространств могут быть получены в результате проведения творческих конкурсов и на основ</w:t>
      </w:r>
      <w:r w:rsidRPr="001F2357">
        <w:rPr>
          <w:rFonts w:ascii="Arial" w:hAnsi="Arial" w:cs="Arial"/>
          <w:sz w:val="24"/>
          <w:szCs w:val="24"/>
        </w:rPr>
        <w:t>а</w:t>
      </w:r>
      <w:r w:rsidRPr="001F2357">
        <w:rPr>
          <w:rFonts w:ascii="Arial" w:hAnsi="Arial" w:cs="Arial"/>
          <w:sz w:val="24"/>
          <w:szCs w:val="24"/>
        </w:rPr>
        <w:t>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w:t>
      </w:r>
      <w:r w:rsidRPr="001F2357">
        <w:rPr>
          <w:rFonts w:ascii="Arial" w:hAnsi="Arial" w:cs="Arial"/>
          <w:sz w:val="24"/>
          <w:szCs w:val="24"/>
        </w:rPr>
        <w:t>б</w:t>
      </w:r>
      <w:r w:rsidRPr="001F2357">
        <w:rPr>
          <w:rFonts w:ascii="Arial" w:hAnsi="Arial" w:cs="Arial"/>
          <w:sz w:val="24"/>
          <w:szCs w:val="24"/>
        </w:rPr>
        <w:t>ством как мест коммуникации и общения, способностью привлекать посетителей, наличием возможностей для развития предпринимательства,  связанного с оказ</w:t>
      </w:r>
      <w:r w:rsidRPr="001F2357">
        <w:rPr>
          <w:rFonts w:ascii="Arial" w:hAnsi="Arial" w:cs="Arial"/>
          <w:sz w:val="24"/>
          <w:szCs w:val="24"/>
        </w:rPr>
        <w:t>а</w:t>
      </w:r>
      <w:r w:rsidRPr="001F2357">
        <w:rPr>
          <w:rFonts w:ascii="Arial" w:hAnsi="Arial" w:cs="Arial"/>
          <w:sz w:val="24"/>
          <w:szCs w:val="24"/>
        </w:rPr>
        <w:t>нием услуг общепита и стрит ритейла.</w:t>
      </w:r>
    </w:p>
    <w:p w:rsidR="00BC403F" w:rsidRPr="001F2357" w:rsidRDefault="00BC403F" w:rsidP="00BC403F">
      <w:pPr>
        <w:ind w:firstLine="567"/>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Общественные пространства.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w:t>
      </w:r>
      <w:r w:rsidRPr="001F2357">
        <w:rPr>
          <w:rFonts w:ascii="Arial" w:hAnsi="Arial" w:cs="Arial"/>
          <w:sz w:val="24"/>
          <w:szCs w:val="24"/>
        </w:rPr>
        <w:t>д</w:t>
      </w:r>
      <w:r w:rsidRPr="001F2357">
        <w:rPr>
          <w:rFonts w:ascii="Arial" w:hAnsi="Arial" w:cs="Arial"/>
          <w:sz w:val="24"/>
          <w:szCs w:val="24"/>
        </w:rPr>
        <w:t>ского и локального значения.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Пешеходные коммуникации и пешеходные зоны обеспечивают пеш</w:t>
      </w:r>
      <w:r w:rsidRPr="001F2357">
        <w:rPr>
          <w:rFonts w:ascii="Arial" w:hAnsi="Arial" w:cs="Arial"/>
          <w:sz w:val="24"/>
          <w:szCs w:val="24"/>
        </w:rPr>
        <w:t>е</w:t>
      </w:r>
      <w:r w:rsidRPr="001F2357">
        <w:rPr>
          <w:rFonts w:ascii="Arial" w:hAnsi="Arial" w:cs="Arial"/>
          <w:sz w:val="24"/>
          <w:szCs w:val="24"/>
        </w:rPr>
        <w:t>ходные связи и передвижения по территории населенного пункта.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Участки общественной застройки с активным режимом посещения - это учреждения торговли, культуры, искусства, образования и т.п. объекты горо</w:t>
      </w:r>
      <w:r w:rsidRPr="001F2357">
        <w:rPr>
          <w:rFonts w:ascii="Arial" w:hAnsi="Arial" w:cs="Arial"/>
          <w:sz w:val="24"/>
          <w:szCs w:val="24"/>
        </w:rPr>
        <w:t>д</w:t>
      </w:r>
      <w:r w:rsidRPr="001F2357">
        <w:rPr>
          <w:rFonts w:ascii="Arial" w:hAnsi="Arial" w:cs="Arial"/>
          <w:sz w:val="24"/>
          <w:szCs w:val="24"/>
        </w:rPr>
        <w:t>ского значения; они могут быть организованы с выделением приобъектной терр</w:t>
      </w:r>
      <w:r w:rsidRPr="001F2357">
        <w:rPr>
          <w:rFonts w:ascii="Arial" w:hAnsi="Arial" w:cs="Arial"/>
          <w:sz w:val="24"/>
          <w:szCs w:val="24"/>
        </w:rPr>
        <w:t>и</w:t>
      </w:r>
      <w:r w:rsidRPr="001F2357">
        <w:rPr>
          <w:rFonts w:ascii="Arial" w:hAnsi="Arial" w:cs="Arial"/>
          <w:sz w:val="24"/>
          <w:szCs w:val="24"/>
        </w:rPr>
        <w:t>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Участки озеленения на территории общественных пространств мун</w:t>
      </w:r>
      <w:r w:rsidRPr="001F2357">
        <w:rPr>
          <w:rFonts w:ascii="Arial" w:hAnsi="Arial" w:cs="Arial"/>
          <w:sz w:val="24"/>
          <w:szCs w:val="24"/>
        </w:rPr>
        <w:t>и</w:t>
      </w:r>
      <w:r w:rsidRPr="001F2357">
        <w:rPr>
          <w:rFonts w:ascii="Arial" w:hAnsi="Arial" w:cs="Arial"/>
          <w:sz w:val="24"/>
          <w:szCs w:val="24"/>
        </w:rPr>
        <w:t>ципального образования необходимо проектировать в виде цветников, газонов, одиночных, групповых, рядовых посадок, вертикальных, многоярусных, мобил</w:t>
      </w:r>
      <w:r w:rsidRPr="001F2357">
        <w:rPr>
          <w:rFonts w:ascii="Arial" w:hAnsi="Arial" w:cs="Arial"/>
          <w:sz w:val="24"/>
          <w:szCs w:val="24"/>
        </w:rPr>
        <w:t>ь</w:t>
      </w:r>
      <w:r w:rsidRPr="001F2357">
        <w:rPr>
          <w:rFonts w:ascii="Arial" w:hAnsi="Arial" w:cs="Arial"/>
          <w:sz w:val="24"/>
          <w:szCs w:val="24"/>
        </w:rPr>
        <w:t>ных форм озеленения.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w:t>
      </w:r>
      <w:r w:rsidRPr="001F2357">
        <w:rPr>
          <w:rFonts w:ascii="Arial" w:hAnsi="Arial" w:cs="Arial"/>
          <w:sz w:val="24"/>
          <w:szCs w:val="24"/>
        </w:rPr>
        <w:t>о</w:t>
      </w:r>
      <w:r w:rsidRPr="001F2357">
        <w:rPr>
          <w:rFonts w:ascii="Arial" w:hAnsi="Arial" w:cs="Arial"/>
          <w:sz w:val="24"/>
          <w:szCs w:val="24"/>
        </w:rPr>
        <w:t>пряжения поверхностей, озеленение, скамьи, урны и малые контейнеры для мусора, уличное техническое оборудование, осветительное оборудование, оборудов</w:t>
      </w:r>
      <w:r w:rsidRPr="001F2357">
        <w:rPr>
          <w:rFonts w:ascii="Arial" w:hAnsi="Arial" w:cs="Arial"/>
          <w:sz w:val="24"/>
          <w:szCs w:val="24"/>
        </w:rPr>
        <w:t>а</w:t>
      </w:r>
      <w:r w:rsidRPr="001F2357">
        <w:rPr>
          <w:rFonts w:ascii="Arial" w:hAnsi="Arial" w:cs="Arial"/>
          <w:sz w:val="24"/>
          <w:szCs w:val="24"/>
        </w:rPr>
        <w:t>ние архитектурно-декоративного освещения, носители городской информации, эл</w:t>
      </w:r>
      <w:r w:rsidRPr="001F2357">
        <w:rPr>
          <w:rFonts w:ascii="Arial" w:hAnsi="Arial" w:cs="Arial"/>
          <w:sz w:val="24"/>
          <w:szCs w:val="24"/>
        </w:rPr>
        <w:t>е</w:t>
      </w:r>
      <w:r w:rsidRPr="001F2357">
        <w:rPr>
          <w:rFonts w:ascii="Arial" w:hAnsi="Arial" w:cs="Arial"/>
          <w:sz w:val="24"/>
          <w:szCs w:val="24"/>
        </w:rPr>
        <w:t>менты защиты участков озеленения (металлические ограждения, специальные в</w:t>
      </w:r>
      <w:r w:rsidRPr="001F2357">
        <w:rPr>
          <w:rFonts w:ascii="Arial" w:hAnsi="Arial" w:cs="Arial"/>
          <w:sz w:val="24"/>
          <w:szCs w:val="24"/>
        </w:rPr>
        <w:t>и</w:t>
      </w:r>
      <w:r w:rsidRPr="001F2357">
        <w:rPr>
          <w:rFonts w:ascii="Arial" w:hAnsi="Arial" w:cs="Arial"/>
          <w:sz w:val="24"/>
          <w:szCs w:val="24"/>
        </w:rPr>
        <w:t>ды покрытий и т.п.).</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Рекомендуется на территории общественных пространств размещение произведений декоративно-прикладного искусства, декоративных водных ус</w:t>
      </w:r>
      <w:r w:rsidRPr="001F2357">
        <w:rPr>
          <w:rFonts w:ascii="Arial" w:hAnsi="Arial" w:cs="Arial"/>
          <w:sz w:val="24"/>
          <w:szCs w:val="24"/>
        </w:rPr>
        <w:t>т</w:t>
      </w:r>
      <w:r w:rsidRPr="001F2357">
        <w:rPr>
          <w:rFonts w:ascii="Arial" w:hAnsi="Arial" w:cs="Arial"/>
          <w:sz w:val="24"/>
          <w:szCs w:val="24"/>
        </w:rPr>
        <w:t>ройств.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Возможно на территории пешеходных зон и коммуникаций размещ</w:t>
      </w:r>
      <w:r w:rsidRPr="001F2357">
        <w:rPr>
          <w:rFonts w:ascii="Arial" w:hAnsi="Arial" w:cs="Arial"/>
          <w:sz w:val="24"/>
          <w:szCs w:val="24"/>
        </w:rPr>
        <w:t>е</w:t>
      </w:r>
      <w:r w:rsidRPr="001F2357">
        <w:rPr>
          <w:rFonts w:ascii="Arial" w:hAnsi="Arial" w:cs="Arial"/>
          <w:sz w:val="24"/>
          <w:szCs w:val="24"/>
        </w:rPr>
        <w:t>ние средств наружной рекламы, некапитальных нестационарных сооружений мелкорозничной торговли, бытового обслуживания и питания, остановочных п</w:t>
      </w:r>
      <w:r w:rsidRPr="001F2357">
        <w:rPr>
          <w:rFonts w:ascii="Arial" w:hAnsi="Arial" w:cs="Arial"/>
          <w:sz w:val="24"/>
          <w:szCs w:val="24"/>
        </w:rPr>
        <w:t>а</w:t>
      </w:r>
      <w:r w:rsidRPr="001F2357">
        <w:rPr>
          <w:rFonts w:ascii="Arial" w:hAnsi="Arial" w:cs="Arial"/>
          <w:sz w:val="24"/>
          <w:szCs w:val="24"/>
        </w:rPr>
        <w:t>вильонов, туалетных кабин.</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Возможно на территории участков общественной застройки (при н</w:t>
      </w:r>
      <w:r w:rsidRPr="001F2357">
        <w:rPr>
          <w:rFonts w:ascii="Arial" w:hAnsi="Arial" w:cs="Arial"/>
          <w:sz w:val="24"/>
          <w:szCs w:val="24"/>
        </w:rPr>
        <w:t>а</w:t>
      </w:r>
      <w:r w:rsidRPr="001F2357">
        <w:rPr>
          <w:rFonts w:ascii="Arial" w:hAnsi="Arial" w:cs="Arial"/>
          <w:sz w:val="24"/>
          <w:szCs w:val="24"/>
        </w:rPr>
        <w:t>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w:t>
      </w:r>
      <w:r w:rsidRPr="001F2357">
        <w:rPr>
          <w:rFonts w:ascii="Arial" w:hAnsi="Arial" w:cs="Arial"/>
          <w:sz w:val="24"/>
          <w:szCs w:val="24"/>
        </w:rPr>
        <w:t>т</w:t>
      </w:r>
      <w:r w:rsidRPr="001F2357">
        <w:rPr>
          <w:rFonts w:ascii="Arial" w:hAnsi="Arial" w:cs="Arial"/>
          <w:sz w:val="24"/>
          <w:szCs w:val="24"/>
        </w:rPr>
        <w:t>вие стационарного озеленения.</w:t>
      </w:r>
    </w:p>
    <w:p w:rsidR="00BC403F" w:rsidRPr="001F2357" w:rsidRDefault="00BC403F" w:rsidP="00BC403F">
      <w:pPr>
        <w:ind w:left="720" w:firstLine="567"/>
        <w:jc w:val="both"/>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Участки и специализированные зоны общественной застройки.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Участки общественной застройки (за исключением рассмотренных в пункте 5.2.3 настоящих Правил) - это участки общественных учреждений с огр</w:t>
      </w:r>
      <w:r w:rsidRPr="001F2357">
        <w:rPr>
          <w:rFonts w:ascii="Arial" w:hAnsi="Arial" w:cs="Arial"/>
          <w:sz w:val="24"/>
          <w:szCs w:val="24"/>
        </w:rPr>
        <w:t>а</w:t>
      </w:r>
      <w:r w:rsidRPr="001F2357">
        <w:rPr>
          <w:rFonts w:ascii="Arial" w:hAnsi="Arial" w:cs="Arial"/>
          <w:sz w:val="24"/>
          <w:szCs w:val="24"/>
        </w:rPr>
        <w:t>ниченным или закрытым режимом посещения: органы власти и управления, больницы и т.п. объекты. Они могут быть организованы с выделен</w:t>
      </w:r>
      <w:r w:rsidRPr="001F2357">
        <w:rPr>
          <w:rFonts w:ascii="Arial" w:hAnsi="Arial" w:cs="Arial"/>
          <w:sz w:val="24"/>
          <w:szCs w:val="24"/>
        </w:rPr>
        <w:t>и</w:t>
      </w:r>
      <w:r w:rsidRPr="001F2357">
        <w:rPr>
          <w:rFonts w:ascii="Arial" w:hAnsi="Arial" w:cs="Arial"/>
          <w:sz w:val="24"/>
          <w:szCs w:val="24"/>
        </w:rPr>
        <w:t>ем приобъектной территории, либо без нее - в этом случае границы участка сл</w:t>
      </w:r>
      <w:r w:rsidRPr="001F2357">
        <w:rPr>
          <w:rFonts w:ascii="Arial" w:hAnsi="Arial" w:cs="Arial"/>
          <w:sz w:val="24"/>
          <w:szCs w:val="24"/>
        </w:rPr>
        <w:t>е</w:t>
      </w:r>
      <w:r w:rsidRPr="001F2357">
        <w:rPr>
          <w:rFonts w:ascii="Arial" w:hAnsi="Arial" w:cs="Arial"/>
          <w:sz w:val="24"/>
          <w:szCs w:val="24"/>
        </w:rPr>
        <w:t xml:space="preserve">дует устанавливать </w:t>
      </w:r>
      <w:r w:rsidRPr="001F2357">
        <w:rPr>
          <w:rFonts w:ascii="Arial" w:hAnsi="Arial" w:cs="Arial"/>
          <w:sz w:val="24"/>
          <w:szCs w:val="24"/>
        </w:rPr>
        <w:lastRenderedPageBreak/>
        <w:t>совпадающими с внешним контуром подошвы застройки зд</w:t>
      </w:r>
      <w:r w:rsidRPr="001F2357">
        <w:rPr>
          <w:rFonts w:ascii="Arial" w:hAnsi="Arial" w:cs="Arial"/>
          <w:sz w:val="24"/>
          <w:szCs w:val="24"/>
        </w:rPr>
        <w:t>а</w:t>
      </w:r>
      <w:r w:rsidRPr="001F2357">
        <w:rPr>
          <w:rFonts w:ascii="Arial" w:hAnsi="Arial" w:cs="Arial"/>
          <w:sz w:val="24"/>
          <w:szCs w:val="24"/>
        </w:rPr>
        <w:t>ний и сооружений. Специализированные зоны общественной застройки (больничные комплексы и т.п.) формируются в виде группы учас</w:t>
      </w:r>
      <w:r w:rsidRPr="001F2357">
        <w:rPr>
          <w:rFonts w:ascii="Arial" w:hAnsi="Arial" w:cs="Arial"/>
          <w:sz w:val="24"/>
          <w:szCs w:val="24"/>
        </w:rPr>
        <w:t>т</w:t>
      </w:r>
      <w:r w:rsidRPr="001F2357">
        <w:rPr>
          <w:rFonts w:ascii="Arial" w:hAnsi="Arial" w:cs="Arial"/>
          <w:sz w:val="24"/>
          <w:szCs w:val="24"/>
        </w:rPr>
        <w:t>ков.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w:t>
      </w:r>
      <w:r w:rsidRPr="001F2357">
        <w:rPr>
          <w:rFonts w:ascii="Arial" w:hAnsi="Arial" w:cs="Arial"/>
          <w:sz w:val="24"/>
          <w:szCs w:val="24"/>
        </w:rPr>
        <w:t>е</w:t>
      </w:r>
      <w:r w:rsidRPr="001F2357">
        <w:rPr>
          <w:rFonts w:ascii="Arial" w:hAnsi="Arial" w:cs="Arial"/>
          <w:sz w:val="24"/>
          <w:szCs w:val="24"/>
        </w:rPr>
        <w:t>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w:t>
      </w:r>
      <w:r w:rsidRPr="001F2357">
        <w:rPr>
          <w:rFonts w:ascii="Arial" w:hAnsi="Arial" w:cs="Arial"/>
          <w:sz w:val="24"/>
          <w:szCs w:val="24"/>
        </w:rPr>
        <w:t>ь</w:t>
      </w:r>
      <w:r w:rsidRPr="001F2357">
        <w:rPr>
          <w:rFonts w:ascii="Arial" w:hAnsi="Arial" w:cs="Arial"/>
          <w:sz w:val="24"/>
          <w:szCs w:val="24"/>
        </w:rPr>
        <w:t>ное размещение скамей.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w:t>
      </w:r>
      <w:r w:rsidRPr="001F2357">
        <w:rPr>
          <w:rFonts w:ascii="Arial" w:hAnsi="Arial" w:cs="Arial"/>
          <w:sz w:val="24"/>
          <w:szCs w:val="24"/>
        </w:rPr>
        <w:t>е</w:t>
      </w:r>
      <w:r w:rsidRPr="001F2357">
        <w:rPr>
          <w:rFonts w:ascii="Arial" w:hAnsi="Arial" w:cs="Arial"/>
          <w:sz w:val="24"/>
          <w:szCs w:val="24"/>
        </w:rPr>
        <w:t>ленения.</w:t>
      </w:r>
    </w:p>
    <w:p w:rsidR="00BC403F" w:rsidRPr="001F2357" w:rsidRDefault="00BC403F" w:rsidP="00BC403F">
      <w:pPr>
        <w:pStyle w:val="1"/>
        <w:numPr>
          <w:ilvl w:val="0"/>
          <w:numId w:val="12"/>
        </w:numPr>
        <w:tabs>
          <w:tab w:val="left" w:pos="0"/>
          <w:tab w:val="left" w:pos="851"/>
        </w:tabs>
        <w:spacing w:line="240" w:lineRule="auto"/>
        <w:ind w:left="0" w:firstLine="567"/>
        <w:jc w:val="center"/>
        <w:rPr>
          <w:b/>
          <w:sz w:val="24"/>
          <w:szCs w:val="24"/>
        </w:rPr>
      </w:pPr>
      <w:bookmarkStart w:id="17" w:name="_Toc472352459"/>
      <w:r w:rsidRPr="001F2357">
        <w:rPr>
          <w:b/>
          <w:sz w:val="24"/>
          <w:szCs w:val="24"/>
        </w:rPr>
        <w:t>БЛАГОУСТРОЙСТВО НА ТЕРРИТОРИЯХ ЖИЛОГО НАЗНАЧЕНИЯ</w:t>
      </w:r>
      <w:bookmarkEnd w:id="17"/>
    </w:p>
    <w:p w:rsidR="00BC403F" w:rsidRPr="001F2357" w:rsidRDefault="00BC403F" w:rsidP="00BC403F">
      <w:pPr>
        <w:ind w:firstLine="567"/>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Общие положения.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Объектами нормирования благоустройства на территориях жилого назначения являются: общественные пространства, участки жилой застройки, де</w:t>
      </w:r>
      <w:r w:rsidRPr="001F2357">
        <w:rPr>
          <w:rFonts w:ascii="Arial" w:hAnsi="Arial" w:cs="Arial"/>
          <w:sz w:val="24"/>
          <w:szCs w:val="24"/>
        </w:rPr>
        <w:t>т</w:t>
      </w:r>
      <w:r w:rsidRPr="001F2357">
        <w:rPr>
          <w:rFonts w:ascii="Arial" w:hAnsi="Arial" w:cs="Arial"/>
          <w:sz w:val="24"/>
          <w:szCs w:val="24"/>
        </w:rPr>
        <w:t>ских садов, школ, постоянного и временного хранения автотранспортных средств, которые в различных сочетаниях формируют жилые группы, микрорай</w:t>
      </w:r>
      <w:r w:rsidRPr="001F2357">
        <w:rPr>
          <w:rFonts w:ascii="Arial" w:hAnsi="Arial" w:cs="Arial"/>
          <w:sz w:val="24"/>
          <w:szCs w:val="24"/>
        </w:rPr>
        <w:t>о</w:t>
      </w:r>
      <w:r w:rsidRPr="001F2357">
        <w:rPr>
          <w:rFonts w:ascii="Arial" w:hAnsi="Arial" w:cs="Arial"/>
          <w:sz w:val="24"/>
          <w:szCs w:val="24"/>
        </w:rPr>
        <w:t>ны.</w:t>
      </w:r>
    </w:p>
    <w:p w:rsidR="00BC403F" w:rsidRPr="001F2357" w:rsidRDefault="00BC403F" w:rsidP="00BC403F">
      <w:pPr>
        <w:ind w:firstLine="567"/>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Общественные пространства.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w:t>
      </w:r>
      <w:r w:rsidRPr="001F2357">
        <w:rPr>
          <w:rFonts w:ascii="Arial" w:hAnsi="Arial" w:cs="Arial"/>
          <w:sz w:val="24"/>
          <w:szCs w:val="24"/>
        </w:rPr>
        <w:t>н</w:t>
      </w:r>
      <w:r w:rsidRPr="001F2357">
        <w:rPr>
          <w:rFonts w:ascii="Arial" w:hAnsi="Arial" w:cs="Arial"/>
          <w:sz w:val="24"/>
          <w:szCs w:val="24"/>
        </w:rPr>
        <w:t>ных территорий общего пользования.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Учреждения обслуживания жилых групп, микрорайонов, жилых ра</w:t>
      </w:r>
      <w:r w:rsidRPr="001F2357">
        <w:rPr>
          <w:rFonts w:ascii="Arial" w:hAnsi="Arial" w:cs="Arial"/>
          <w:sz w:val="24"/>
          <w:szCs w:val="24"/>
        </w:rPr>
        <w:t>й</w:t>
      </w:r>
      <w:r w:rsidRPr="001F2357">
        <w:rPr>
          <w:rFonts w:ascii="Arial" w:hAnsi="Arial" w:cs="Arial"/>
          <w:sz w:val="24"/>
          <w:szCs w:val="24"/>
        </w:rPr>
        <w:t>онов рекомендуется оборудовать площадками при входах. Для учреждений обслуживания с большим количеством посетителей (торговые центры, рынки, пол</w:t>
      </w:r>
      <w:r w:rsidRPr="001F2357">
        <w:rPr>
          <w:rFonts w:ascii="Arial" w:hAnsi="Arial" w:cs="Arial"/>
          <w:sz w:val="24"/>
          <w:szCs w:val="24"/>
        </w:rPr>
        <w:t>и</w:t>
      </w:r>
      <w:r w:rsidRPr="001F2357">
        <w:rPr>
          <w:rFonts w:ascii="Arial" w:hAnsi="Arial" w:cs="Arial"/>
          <w:sz w:val="24"/>
          <w:szCs w:val="24"/>
        </w:rPr>
        <w:t>клиники, отделения полиции) следует предусматривать устройство приобъектных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w:t>
      </w:r>
      <w:r w:rsidRPr="001F2357">
        <w:rPr>
          <w:rFonts w:ascii="Arial" w:hAnsi="Arial" w:cs="Arial"/>
          <w:sz w:val="24"/>
          <w:szCs w:val="24"/>
        </w:rPr>
        <w:t>е</w:t>
      </w:r>
      <w:r w:rsidRPr="001F2357">
        <w:rPr>
          <w:rFonts w:ascii="Arial" w:hAnsi="Arial" w:cs="Arial"/>
          <w:sz w:val="24"/>
          <w:szCs w:val="24"/>
        </w:rPr>
        <w:t>ские ограждения.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w:t>
      </w:r>
      <w:r w:rsidRPr="001F2357">
        <w:rPr>
          <w:rFonts w:ascii="Arial" w:hAnsi="Arial" w:cs="Arial"/>
          <w:sz w:val="24"/>
          <w:szCs w:val="24"/>
        </w:rPr>
        <w:t>а</w:t>
      </w:r>
      <w:r w:rsidRPr="001F2357">
        <w:rPr>
          <w:rFonts w:ascii="Arial" w:hAnsi="Arial" w:cs="Arial"/>
          <w:sz w:val="24"/>
          <w:szCs w:val="24"/>
        </w:rPr>
        <w:t>ции.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Рекомендуется предусматривать твердые виды покрытия в виде плиточного мощения, а также размещение мобильного озеленения, уличного техн</w:t>
      </w:r>
      <w:r w:rsidRPr="001F2357">
        <w:rPr>
          <w:rFonts w:ascii="Arial" w:hAnsi="Arial" w:cs="Arial"/>
          <w:sz w:val="24"/>
          <w:szCs w:val="24"/>
        </w:rPr>
        <w:t>и</w:t>
      </w:r>
      <w:r w:rsidRPr="001F2357">
        <w:rPr>
          <w:rFonts w:ascii="Arial" w:hAnsi="Arial" w:cs="Arial"/>
          <w:sz w:val="24"/>
          <w:szCs w:val="24"/>
        </w:rPr>
        <w:t>ческого оборудования, скамей.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Возможно размещение средств наружной рекламы, некапитальных нестационарных сооружений.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Озелененные территории общего пользования формируются в виде единой системы озеленения жилых групп, микрорайонов, жилых районов. Сист</w:t>
      </w:r>
      <w:r w:rsidRPr="001F2357">
        <w:rPr>
          <w:rFonts w:ascii="Arial" w:hAnsi="Arial" w:cs="Arial"/>
          <w:sz w:val="24"/>
          <w:szCs w:val="24"/>
        </w:rPr>
        <w:t>е</w:t>
      </w:r>
      <w:r w:rsidRPr="001F2357">
        <w:rPr>
          <w:rFonts w:ascii="Arial" w:hAnsi="Arial" w:cs="Arial"/>
          <w:sz w:val="24"/>
          <w:szCs w:val="24"/>
        </w:rPr>
        <w:t xml:space="preserve">ма </w:t>
      </w:r>
      <w:r w:rsidRPr="001F2357">
        <w:rPr>
          <w:rFonts w:ascii="Arial" w:hAnsi="Arial" w:cs="Arial"/>
          <w:sz w:val="24"/>
          <w:szCs w:val="24"/>
        </w:rPr>
        <w:lastRenderedPageBreak/>
        <w:t>озеленения включает участки зеленых насаждений вдоль пешеходных и транспортных коммуникаций (газоны, рядовые посадки деревьев и кустарников), оз</w:t>
      </w:r>
      <w:r w:rsidRPr="001F2357">
        <w:rPr>
          <w:rFonts w:ascii="Arial" w:hAnsi="Arial" w:cs="Arial"/>
          <w:sz w:val="24"/>
          <w:szCs w:val="24"/>
        </w:rPr>
        <w:t>е</w:t>
      </w:r>
      <w:r w:rsidRPr="001F2357">
        <w:rPr>
          <w:rFonts w:ascii="Arial" w:hAnsi="Arial" w:cs="Arial"/>
          <w:sz w:val="24"/>
          <w:szCs w:val="24"/>
        </w:rPr>
        <w:t>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Вся территория общественных пространств на территориях жилого назначения должна быть разделена на зоны, предназначенные для выполнения б</w:t>
      </w:r>
      <w:r w:rsidRPr="001F2357">
        <w:rPr>
          <w:rFonts w:ascii="Arial" w:hAnsi="Arial" w:cs="Arial"/>
          <w:sz w:val="24"/>
          <w:szCs w:val="24"/>
        </w:rPr>
        <w:t>а</w:t>
      </w:r>
      <w:r w:rsidRPr="001F2357">
        <w:rPr>
          <w:rFonts w:ascii="Arial" w:hAnsi="Arial" w:cs="Arial"/>
          <w:sz w:val="24"/>
          <w:szCs w:val="24"/>
        </w:rPr>
        <w:t>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функциональном зонировании ограниченных по площади общественных пространств на территориях жилого назначения учитывается функци</w:t>
      </w:r>
      <w:r w:rsidRPr="001F2357">
        <w:rPr>
          <w:rFonts w:ascii="Arial" w:hAnsi="Arial" w:cs="Arial"/>
          <w:sz w:val="24"/>
          <w:szCs w:val="24"/>
        </w:rPr>
        <w:t>о</w:t>
      </w:r>
      <w:r w:rsidRPr="001F2357">
        <w:rPr>
          <w:rFonts w:ascii="Arial" w:hAnsi="Arial" w:cs="Arial"/>
          <w:sz w:val="24"/>
          <w:szCs w:val="24"/>
        </w:rPr>
        <w:t>нальное наполнение и территориальные резервы прилегающих общественных пространств.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w:t>
      </w:r>
      <w:r w:rsidRPr="001F2357">
        <w:rPr>
          <w:rFonts w:ascii="Arial" w:hAnsi="Arial" w:cs="Arial"/>
          <w:sz w:val="24"/>
          <w:szCs w:val="24"/>
        </w:rPr>
        <w:t>к</w:t>
      </w:r>
      <w:r w:rsidRPr="001F2357">
        <w:rPr>
          <w:rFonts w:ascii="Arial" w:hAnsi="Arial" w:cs="Arial"/>
          <w:sz w:val="24"/>
          <w:szCs w:val="24"/>
        </w:rPr>
        <w:t>ция. При этом для решения транспортной функции применяются специальные инженерно-технические сооружения (подземные / надземные паркинги).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планировке и застройке микрорайона рекомендуется проводить открытые архитектурные конкурсы, привлекать различных проектиро</w:t>
      </w:r>
      <w:r w:rsidRPr="001F2357">
        <w:rPr>
          <w:rFonts w:ascii="Arial" w:hAnsi="Arial" w:cs="Arial"/>
          <w:sz w:val="24"/>
          <w:szCs w:val="24"/>
        </w:rPr>
        <w:t>в</w:t>
      </w:r>
      <w:r w:rsidRPr="001F2357">
        <w:rPr>
          <w:rFonts w:ascii="Arial" w:hAnsi="Arial" w:cs="Arial"/>
          <w:sz w:val="24"/>
          <w:szCs w:val="24"/>
        </w:rPr>
        <w:t>щиков и застройщиков.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Безопасность общественных пространств на территориях жилого назначения обеспечивается их просматриваемостью со стороны окон жилых д</w:t>
      </w:r>
      <w:r w:rsidRPr="001F2357">
        <w:rPr>
          <w:rFonts w:ascii="Arial" w:hAnsi="Arial" w:cs="Arial"/>
          <w:sz w:val="24"/>
          <w:szCs w:val="24"/>
        </w:rPr>
        <w:t>о</w:t>
      </w:r>
      <w:r w:rsidRPr="001F2357">
        <w:rPr>
          <w:rFonts w:ascii="Arial" w:hAnsi="Arial" w:cs="Arial"/>
          <w:sz w:val="24"/>
          <w:szCs w:val="24"/>
        </w:rPr>
        <w:t>мов, а также со стороны прилегающих общественных пространств в сочетании с освещенностью. При проектировании зданий необходимо обеспечить просматрива</w:t>
      </w:r>
      <w:r w:rsidRPr="001F2357">
        <w:rPr>
          <w:rFonts w:ascii="Arial" w:hAnsi="Arial" w:cs="Arial"/>
          <w:sz w:val="24"/>
          <w:szCs w:val="24"/>
        </w:rPr>
        <w:t>е</w:t>
      </w:r>
      <w:r w:rsidRPr="001F2357">
        <w:rPr>
          <w:rFonts w:ascii="Arial" w:hAnsi="Arial" w:cs="Arial"/>
          <w:sz w:val="24"/>
          <w:szCs w:val="24"/>
        </w:rPr>
        <w:t>мость снаружи внутридомовых полуприватных зон (входные группы, лифты, л</w:t>
      </w:r>
      <w:r w:rsidRPr="001F2357">
        <w:rPr>
          <w:rFonts w:ascii="Arial" w:hAnsi="Arial" w:cs="Arial"/>
          <w:sz w:val="24"/>
          <w:szCs w:val="24"/>
        </w:rPr>
        <w:t>е</w:t>
      </w:r>
      <w:r w:rsidRPr="001F2357">
        <w:rPr>
          <w:rFonts w:ascii="Arial" w:hAnsi="Arial" w:cs="Arial"/>
          <w:sz w:val="24"/>
          <w:szCs w:val="24"/>
        </w:rPr>
        <w:t>стничные площадки и пролеты, коридоры).</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Площадь непросматриваемых ("слепых") зон необходимо свести к минимуму. Их рекомендуется оборудовать техническими средствами безопасн</w:t>
      </w:r>
      <w:r w:rsidRPr="001F2357">
        <w:rPr>
          <w:rFonts w:ascii="Arial" w:hAnsi="Arial" w:cs="Arial"/>
          <w:sz w:val="24"/>
          <w:szCs w:val="24"/>
        </w:rPr>
        <w:t>о</w:t>
      </w:r>
      <w:r w:rsidRPr="001F2357">
        <w:rPr>
          <w:rFonts w:ascii="Arial" w:hAnsi="Arial" w:cs="Arial"/>
          <w:sz w:val="24"/>
          <w:szCs w:val="24"/>
        </w:rPr>
        <w:t>сти (камеры видеонаблюдения, "тревожные" кнопки), предусматривать размещ</w:t>
      </w:r>
      <w:r w:rsidRPr="001F2357">
        <w:rPr>
          <w:rFonts w:ascii="Arial" w:hAnsi="Arial" w:cs="Arial"/>
          <w:sz w:val="24"/>
          <w:szCs w:val="24"/>
        </w:rPr>
        <w:t>е</w:t>
      </w:r>
      <w:r w:rsidRPr="001F2357">
        <w:rPr>
          <w:rFonts w:ascii="Arial" w:hAnsi="Arial" w:cs="Arial"/>
          <w:sz w:val="24"/>
          <w:szCs w:val="24"/>
        </w:rPr>
        <w:t>ние службы консъержей, лифтеров, охраны.</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BC403F" w:rsidRPr="001F2357" w:rsidRDefault="00BC403F" w:rsidP="00BC403F">
      <w:pPr>
        <w:ind w:firstLine="567"/>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Участки жилой застройки.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Проектирование благоустройства участков жилой застройки необх</w:t>
      </w:r>
      <w:r w:rsidRPr="001F2357">
        <w:rPr>
          <w:rFonts w:ascii="Arial" w:hAnsi="Arial" w:cs="Arial"/>
          <w:sz w:val="24"/>
          <w:szCs w:val="24"/>
        </w:rPr>
        <w:t>о</w:t>
      </w:r>
      <w:r w:rsidRPr="001F2357">
        <w:rPr>
          <w:rFonts w:ascii="Arial" w:hAnsi="Arial" w:cs="Arial"/>
          <w:sz w:val="24"/>
          <w:szCs w:val="24"/>
        </w:rPr>
        <w:t>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w:t>
      </w:r>
      <w:r w:rsidRPr="001F2357">
        <w:rPr>
          <w:rFonts w:ascii="Arial" w:hAnsi="Arial" w:cs="Arial"/>
          <w:sz w:val="24"/>
          <w:szCs w:val="24"/>
        </w:rPr>
        <w:t>т</w:t>
      </w:r>
      <w:r w:rsidRPr="001F2357">
        <w:rPr>
          <w:rFonts w:ascii="Arial" w:hAnsi="Arial" w:cs="Arial"/>
          <w:sz w:val="24"/>
          <w:szCs w:val="24"/>
        </w:rPr>
        <w:t>руируемых территориях.</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участка жилой застройки с коллективным пользован</w:t>
      </w:r>
      <w:r w:rsidRPr="001F2357">
        <w:rPr>
          <w:rFonts w:ascii="Arial" w:hAnsi="Arial" w:cs="Arial"/>
          <w:sz w:val="24"/>
          <w:szCs w:val="24"/>
        </w:rPr>
        <w:t>и</w:t>
      </w:r>
      <w:r w:rsidRPr="001F2357">
        <w:rPr>
          <w:rFonts w:ascii="Arial" w:hAnsi="Arial" w:cs="Arial"/>
          <w:sz w:val="24"/>
          <w:szCs w:val="24"/>
        </w:rPr>
        <w:t>ем придомовой территорией (многоквартирная застройка) необходимо предусматривать: транспортный проезд (проезды), пешеходные коммуникации (осно</w:t>
      </w:r>
      <w:r w:rsidRPr="001F2357">
        <w:rPr>
          <w:rFonts w:ascii="Arial" w:hAnsi="Arial" w:cs="Arial"/>
          <w:sz w:val="24"/>
          <w:szCs w:val="24"/>
        </w:rPr>
        <w:t>в</w:t>
      </w:r>
      <w:r w:rsidRPr="001F2357">
        <w:rPr>
          <w:rFonts w:ascii="Arial" w:hAnsi="Arial" w:cs="Arial"/>
          <w:sz w:val="24"/>
          <w:szCs w:val="24"/>
        </w:rPr>
        <w:t>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w:t>
      </w:r>
      <w:r w:rsidRPr="001F2357">
        <w:rPr>
          <w:rFonts w:ascii="Arial" w:hAnsi="Arial" w:cs="Arial"/>
          <w:sz w:val="24"/>
          <w:szCs w:val="24"/>
        </w:rPr>
        <w:t>е</w:t>
      </w:r>
      <w:r w:rsidRPr="001F2357">
        <w:rPr>
          <w:rFonts w:ascii="Arial" w:hAnsi="Arial" w:cs="Arial"/>
          <w:sz w:val="24"/>
          <w:szCs w:val="24"/>
        </w:rPr>
        <w:t>комендуется в границах участка размещение спортивных площадок и площадок для игр детей школьного возраста, площадок для выгула собак.</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Обязательный перечень элементов благоустройства на территории участка жилой застройки коллективного пользования включает: твердые виды </w:t>
      </w:r>
      <w:r w:rsidRPr="001F2357">
        <w:rPr>
          <w:rFonts w:ascii="Arial" w:hAnsi="Arial" w:cs="Arial"/>
          <w:sz w:val="24"/>
          <w:szCs w:val="24"/>
        </w:rPr>
        <w:lastRenderedPageBreak/>
        <w:t>п</w:t>
      </w:r>
      <w:r w:rsidRPr="001F2357">
        <w:rPr>
          <w:rFonts w:ascii="Arial" w:hAnsi="Arial" w:cs="Arial"/>
          <w:sz w:val="24"/>
          <w:szCs w:val="24"/>
        </w:rPr>
        <w:t>о</w:t>
      </w:r>
      <w:r w:rsidRPr="001F2357">
        <w:rPr>
          <w:rFonts w:ascii="Arial" w:hAnsi="Arial" w:cs="Arial"/>
          <w:sz w:val="24"/>
          <w:szCs w:val="24"/>
        </w:rPr>
        <w:t>крытия проезда, различные виды покрытия площадок (подраздел 4.4 настоящих Правил), элементы сопряжения поверхностей, оборудование площадок, озелен</w:t>
      </w:r>
      <w:r w:rsidRPr="001F2357">
        <w:rPr>
          <w:rFonts w:ascii="Arial" w:hAnsi="Arial" w:cs="Arial"/>
          <w:sz w:val="24"/>
          <w:szCs w:val="24"/>
        </w:rPr>
        <w:t>е</w:t>
      </w:r>
      <w:r w:rsidRPr="001F2357">
        <w:rPr>
          <w:rFonts w:ascii="Arial" w:hAnsi="Arial" w:cs="Arial"/>
          <w:sz w:val="24"/>
          <w:szCs w:val="24"/>
        </w:rPr>
        <w:t>ние, осветительное оборудование.</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Озеленение жилого участка рекомендуется формировать между отмосткой жилого дома и проездом (придомовые полосы озеленения), между прое</w:t>
      </w:r>
      <w:r w:rsidRPr="001F2357">
        <w:rPr>
          <w:rFonts w:ascii="Arial" w:hAnsi="Arial" w:cs="Arial"/>
          <w:sz w:val="24"/>
          <w:szCs w:val="24"/>
        </w:rPr>
        <w:t>з</w:t>
      </w:r>
      <w:r w:rsidRPr="001F2357">
        <w:rPr>
          <w:rFonts w:ascii="Arial" w:hAnsi="Arial" w:cs="Arial"/>
          <w:sz w:val="24"/>
          <w:szCs w:val="24"/>
        </w:rPr>
        <w:t>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w:t>
      </w:r>
      <w:r w:rsidRPr="001F2357">
        <w:rPr>
          <w:rFonts w:ascii="Arial" w:hAnsi="Arial" w:cs="Arial"/>
          <w:sz w:val="24"/>
          <w:szCs w:val="24"/>
        </w:rPr>
        <w:t>о</w:t>
      </w:r>
      <w:r w:rsidRPr="001F2357">
        <w:rPr>
          <w:rFonts w:ascii="Arial" w:hAnsi="Arial" w:cs="Arial"/>
          <w:sz w:val="24"/>
          <w:szCs w:val="24"/>
        </w:rPr>
        <w:t>образные приемы озеленения.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Возможно ограждение участка жилой застройки, если оно не противоречит условиям размещения жилых участков вдоль магистральных улиц с</w:t>
      </w:r>
      <w:r w:rsidRPr="001F2357">
        <w:rPr>
          <w:rFonts w:ascii="Arial" w:hAnsi="Arial" w:cs="Arial"/>
          <w:sz w:val="24"/>
          <w:szCs w:val="24"/>
        </w:rPr>
        <w:t>о</w:t>
      </w:r>
      <w:r w:rsidRPr="001F2357">
        <w:rPr>
          <w:rFonts w:ascii="Arial" w:hAnsi="Arial" w:cs="Arial"/>
          <w:sz w:val="24"/>
          <w:szCs w:val="24"/>
        </w:rPr>
        <w:t>гласно пункту 6.3.6.3 настоящих Правил.</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Благоустройство жилых участков, расположенных в составе исторической застройки, на территориях высокой плотности застройки, вдоль магистр</w:t>
      </w:r>
      <w:r w:rsidRPr="001F2357">
        <w:rPr>
          <w:rFonts w:ascii="Arial" w:hAnsi="Arial" w:cs="Arial"/>
          <w:sz w:val="24"/>
          <w:szCs w:val="24"/>
        </w:rPr>
        <w:t>а</w:t>
      </w:r>
      <w:r w:rsidRPr="001F2357">
        <w:rPr>
          <w:rFonts w:ascii="Arial" w:hAnsi="Arial" w:cs="Arial"/>
          <w:sz w:val="24"/>
          <w:szCs w:val="24"/>
        </w:rPr>
        <w:t>лей, на реконструируемых территориях рекомендуется проектировать с учетом градостроительных условий и требований их размещения.</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территориях охранных зон памятников проектирование благоустройства необходимо вести в соответствии с режимами зон охраны и типологич</w:t>
      </w:r>
      <w:r w:rsidRPr="001F2357">
        <w:rPr>
          <w:rFonts w:ascii="Arial" w:hAnsi="Arial" w:cs="Arial"/>
          <w:sz w:val="24"/>
          <w:szCs w:val="24"/>
        </w:rPr>
        <w:t>е</w:t>
      </w:r>
      <w:r w:rsidRPr="001F2357">
        <w:rPr>
          <w:rFonts w:ascii="Arial" w:hAnsi="Arial" w:cs="Arial"/>
          <w:sz w:val="24"/>
          <w:szCs w:val="24"/>
        </w:rPr>
        <w:t>скими характеристиками застройки.</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жилых участках с высокой плотностью застройки (более 20 тыс. кв. м/га) необходимо применять компенсирующие приемы благоустройс</w:t>
      </w:r>
      <w:r w:rsidRPr="001F2357">
        <w:rPr>
          <w:rFonts w:ascii="Arial" w:hAnsi="Arial" w:cs="Arial"/>
          <w:sz w:val="24"/>
          <w:szCs w:val="24"/>
        </w:rPr>
        <w:t>т</w:t>
      </w:r>
      <w:r w:rsidRPr="001F2357">
        <w:rPr>
          <w:rFonts w:ascii="Arial" w:hAnsi="Arial" w:cs="Arial"/>
          <w:sz w:val="24"/>
          <w:szCs w:val="24"/>
        </w:rPr>
        <w:t>ва, при которых нормативные показатели территории участка обеспечиваются за счет:</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перемещения ряда функций, обычно реализуемых на территории участка жилой застройки (отдых взрослых, спортивные и детские игры, гостевые стоя</w:t>
      </w:r>
      <w:r w:rsidRPr="001F2357">
        <w:rPr>
          <w:rFonts w:ascii="Arial" w:hAnsi="Arial" w:cs="Arial"/>
          <w:sz w:val="24"/>
          <w:szCs w:val="24"/>
        </w:rPr>
        <w:t>н</w:t>
      </w:r>
      <w:r w:rsidRPr="001F2357">
        <w:rPr>
          <w:rFonts w:ascii="Arial" w:hAnsi="Arial" w:cs="Arial"/>
          <w:sz w:val="24"/>
          <w:szCs w:val="24"/>
        </w:rPr>
        <w:t>ки), и элементов благоустройства (озеленение и др.) в состав жилой застройки.</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использования крыш подземных и полуподземных сооружений под размещение спортивных, детских площадок (малые игровые устройства) и озелен</w:t>
      </w:r>
      <w:r w:rsidRPr="001F2357">
        <w:rPr>
          <w:rFonts w:ascii="Arial" w:hAnsi="Arial" w:cs="Arial"/>
          <w:sz w:val="24"/>
          <w:szCs w:val="24"/>
        </w:rPr>
        <w:t>е</w:t>
      </w:r>
      <w:r w:rsidRPr="001F2357">
        <w:rPr>
          <w:rFonts w:ascii="Arial" w:hAnsi="Arial" w:cs="Arial"/>
          <w:sz w:val="24"/>
          <w:szCs w:val="24"/>
        </w:rPr>
        <w:t xml:space="preserve">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xml:space="preserve"> с подтверждением достаточности расстояния соответству</w:t>
      </w:r>
      <w:r w:rsidRPr="001F2357">
        <w:rPr>
          <w:rFonts w:ascii="Arial" w:hAnsi="Arial" w:cs="Arial"/>
          <w:sz w:val="24"/>
          <w:szCs w:val="24"/>
        </w:rPr>
        <w:t>ю</w:t>
      </w:r>
      <w:r w:rsidRPr="001F2357">
        <w:rPr>
          <w:rFonts w:ascii="Arial" w:hAnsi="Arial" w:cs="Arial"/>
          <w:sz w:val="24"/>
          <w:szCs w:val="24"/>
        </w:rPr>
        <w:t>щими расчетами уровней шума и выбросов автотранспорта.</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размещении жилых участков вдоль магистральных улиц рек</w:t>
      </w:r>
      <w:r w:rsidRPr="001F2357">
        <w:rPr>
          <w:rFonts w:ascii="Arial" w:hAnsi="Arial" w:cs="Arial"/>
          <w:sz w:val="24"/>
          <w:szCs w:val="24"/>
        </w:rPr>
        <w:t>о</w:t>
      </w:r>
      <w:r w:rsidRPr="001F2357">
        <w:rPr>
          <w:rFonts w:ascii="Arial" w:hAnsi="Arial" w:cs="Arial"/>
          <w:sz w:val="24"/>
          <w:szCs w:val="24"/>
        </w:rPr>
        <w:t>мендуется не допускать со стороны улицы их сплошное ограждение и размещение площадок (детских, спортивных, для установки мусоросборников).</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реконструируемых территориях участков жилой застройки нео</w:t>
      </w:r>
      <w:r w:rsidRPr="001F2357">
        <w:rPr>
          <w:rFonts w:ascii="Arial" w:hAnsi="Arial" w:cs="Arial"/>
          <w:sz w:val="24"/>
          <w:szCs w:val="24"/>
        </w:rPr>
        <w:t>б</w:t>
      </w:r>
      <w:r w:rsidRPr="001F2357">
        <w:rPr>
          <w:rFonts w:ascii="Arial" w:hAnsi="Arial" w:cs="Arial"/>
          <w:sz w:val="24"/>
          <w:szCs w:val="24"/>
        </w:rPr>
        <w:t>ходимо предусматривать удаление больных и ослабленных деревьев, защиту и декоративное оформление здоровых деревьев, ликвидацию неплановой з</w:t>
      </w:r>
      <w:r w:rsidRPr="001F2357">
        <w:rPr>
          <w:rFonts w:ascii="Arial" w:hAnsi="Arial" w:cs="Arial"/>
          <w:sz w:val="24"/>
          <w:szCs w:val="24"/>
        </w:rPr>
        <w:t>а</w:t>
      </w:r>
      <w:r w:rsidRPr="001F2357">
        <w:rPr>
          <w:rFonts w:ascii="Arial" w:hAnsi="Arial" w:cs="Arial"/>
          <w:sz w:val="24"/>
          <w:szCs w:val="24"/>
        </w:rPr>
        <w:t>стройки (складов, сараев, стихийно возникших гаражей, в т.ч. типа "Ракушка"), необход</w:t>
      </w:r>
      <w:r w:rsidRPr="001F2357">
        <w:rPr>
          <w:rFonts w:ascii="Arial" w:hAnsi="Arial" w:cs="Arial"/>
          <w:sz w:val="24"/>
          <w:szCs w:val="24"/>
        </w:rPr>
        <w:t>и</w:t>
      </w:r>
      <w:r w:rsidRPr="001F2357">
        <w:rPr>
          <w:rFonts w:ascii="Arial" w:hAnsi="Arial" w:cs="Arial"/>
          <w:sz w:val="24"/>
          <w:szCs w:val="24"/>
        </w:rPr>
        <w:t>мо выполнять замену морально и физически устаревших элементов благоустро</w:t>
      </w:r>
      <w:r w:rsidRPr="001F2357">
        <w:rPr>
          <w:rFonts w:ascii="Arial" w:hAnsi="Arial" w:cs="Arial"/>
          <w:sz w:val="24"/>
          <w:szCs w:val="24"/>
        </w:rPr>
        <w:t>й</w:t>
      </w:r>
      <w:r w:rsidRPr="001F2357">
        <w:rPr>
          <w:rFonts w:ascii="Arial" w:hAnsi="Arial" w:cs="Arial"/>
          <w:sz w:val="24"/>
          <w:szCs w:val="24"/>
        </w:rPr>
        <w:t>ства.</w:t>
      </w:r>
    </w:p>
    <w:p w:rsidR="00BC403F" w:rsidRPr="001F2357" w:rsidRDefault="00BC403F" w:rsidP="00BC403F">
      <w:pPr>
        <w:ind w:firstLine="567"/>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Участки детских садов и школ.</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участков детских садов и школ необходимо предусматривать: транспортный проезд (проезды), пешеходные коммуникации (осно</w:t>
      </w:r>
      <w:r w:rsidRPr="001F2357">
        <w:rPr>
          <w:rFonts w:ascii="Arial" w:hAnsi="Arial" w:cs="Arial"/>
          <w:sz w:val="24"/>
          <w:szCs w:val="24"/>
        </w:rPr>
        <w:t>в</w:t>
      </w:r>
      <w:r w:rsidRPr="001F2357">
        <w:rPr>
          <w:rFonts w:ascii="Arial" w:hAnsi="Arial" w:cs="Arial"/>
          <w:sz w:val="24"/>
          <w:szCs w:val="24"/>
        </w:rPr>
        <w:t>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w:t>
      </w:r>
      <w:r w:rsidRPr="001F2357">
        <w:rPr>
          <w:rFonts w:ascii="Arial" w:hAnsi="Arial" w:cs="Arial"/>
          <w:sz w:val="24"/>
          <w:szCs w:val="24"/>
        </w:rPr>
        <w:lastRenderedPageBreak/>
        <w:t>скамьи, урны, осветительное оборудование, носители информационного оформл</w:t>
      </w:r>
      <w:r w:rsidRPr="001F2357">
        <w:rPr>
          <w:rFonts w:ascii="Arial" w:hAnsi="Arial" w:cs="Arial"/>
          <w:sz w:val="24"/>
          <w:szCs w:val="24"/>
        </w:rPr>
        <w:t>е</w:t>
      </w:r>
      <w:r w:rsidRPr="001F2357">
        <w:rPr>
          <w:rFonts w:ascii="Arial" w:hAnsi="Arial" w:cs="Arial"/>
          <w:sz w:val="24"/>
          <w:szCs w:val="24"/>
        </w:rPr>
        <w:t>ния.</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качестве твердых видов покрытий рекомендуется применение ц</w:t>
      </w:r>
      <w:r w:rsidRPr="001F2357">
        <w:rPr>
          <w:rFonts w:ascii="Arial" w:hAnsi="Arial" w:cs="Arial"/>
          <w:sz w:val="24"/>
          <w:szCs w:val="24"/>
        </w:rPr>
        <w:t>е</w:t>
      </w:r>
      <w:r w:rsidRPr="001F2357">
        <w:rPr>
          <w:rFonts w:ascii="Arial" w:hAnsi="Arial" w:cs="Arial"/>
          <w:sz w:val="24"/>
          <w:szCs w:val="24"/>
        </w:rPr>
        <w:t>ментобетона и плиточного мощения.</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озеленении территории детских садов и школ необходимо не использовать растения с ядовитыми плодами, а также с колючками и шип</w:t>
      </w:r>
      <w:r w:rsidRPr="001F2357">
        <w:rPr>
          <w:rFonts w:ascii="Arial" w:hAnsi="Arial" w:cs="Arial"/>
          <w:sz w:val="24"/>
          <w:szCs w:val="24"/>
        </w:rPr>
        <w:t>а</w:t>
      </w:r>
      <w:r w:rsidRPr="001F2357">
        <w:rPr>
          <w:rFonts w:ascii="Arial" w:hAnsi="Arial" w:cs="Arial"/>
          <w:sz w:val="24"/>
          <w:szCs w:val="24"/>
        </w:rPr>
        <w:t>ми.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проектировании инженерных коммуникаций квартала необход</w:t>
      </w:r>
      <w:r w:rsidRPr="001F2357">
        <w:rPr>
          <w:rFonts w:ascii="Arial" w:hAnsi="Arial" w:cs="Arial"/>
          <w:sz w:val="24"/>
          <w:szCs w:val="24"/>
        </w:rPr>
        <w:t>и</w:t>
      </w:r>
      <w:r w:rsidRPr="001F2357">
        <w:rPr>
          <w:rFonts w:ascii="Arial" w:hAnsi="Arial" w:cs="Arial"/>
          <w:sz w:val="24"/>
          <w:szCs w:val="24"/>
        </w:rPr>
        <w:t>мо не допускать их трассировку через территорию детского сада и школы, уже существующие сети при реконструкции территории квартала рекомендуется п</w:t>
      </w:r>
      <w:r w:rsidRPr="001F2357">
        <w:rPr>
          <w:rFonts w:ascii="Arial" w:hAnsi="Arial" w:cs="Arial"/>
          <w:sz w:val="24"/>
          <w:szCs w:val="24"/>
        </w:rPr>
        <w:t>е</w:t>
      </w:r>
      <w:r w:rsidRPr="001F2357">
        <w:rPr>
          <w:rFonts w:ascii="Arial" w:hAnsi="Arial" w:cs="Arial"/>
          <w:sz w:val="24"/>
          <w:szCs w:val="24"/>
        </w:rPr>
        <w:t>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Необходимо не допускать устройство смотровых колодцев на территориях площадок, проездов, проходов. Места их размещения на других территориях в границах участка необходимо ог</w:t>
      </w:r>
      <w:r w:rsidRPr="001F2357">
        <w:rPr>
          <w:rFonts w:ascii="Arial" w:hAnsi="Arial" w:cs="Arial"/>
          <w:sz w:val="24"/>
          <w:szCs w:val="24"/>
        </w:rPr>
        <w:t>о</w:t>
      </w:r>
      <w:r w:rsidRPr="001F2357">
        <w:rPr>
          <w:rFonts w:ascii="Arial" w:hAnsi="Arial" w:cs="Arial"/>
          <w:sz w:val="24"/>
          <w:szCs w:val="24"/>
        </w:rPr>
        <w:t>родить или выделить предупреждающими об опасности знаками.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BC403F" w:rsidRPr="001F2357" w:rsidRDefault="00BC403F" w:rsidP="00BC403F">
      <w:pPr>
        <w:ind w:firstLine="567"/>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Участки длительного и кратковременного хранения автотран</w:t>
      </w:r>
      <w:r w:rsidRPr="001F2357">
        <w:rPr>
          <w:rFonts w:ascii="Arial" w:hAnsi="Arial" w:cs="Arial"/>
          <w:i/>
          <w:sz w:val="24"/>
          <w:szCs w:val="24"/>
        </w:rPr>
        <w:t>с</w:t>
      </w:r>
      <w:r w:rsidRPr="001F2357">
        <w:rPr>
          <w:rFonts w:ascii="Arial" w:hAnsi="Arial" w:cs="Arial"/>
          <w:i/>
          <w:sz w:val="24"/>
          <w:szCs w:val="24"/>
        </w:rPr>
        <w:t>портных средств.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участке длительного и кратковременного хранения автотранспор</w:t>
      </w:r>
      <w:r w:rsidRPr="001F2357">
        <w:rPr>
          <w:rFonts w:ascii="Arial" w:hAnsi="Arial" w:cs="Arial"/>
          <w:sz w:val="24"/>
          <w:szCs w:val="24"/>
        </w:rPr>
        <w:t>т</w:t>
      </w:r>
      <w:r w:rsidRPr="001F2357">
        <w:rPr>
          <w:rFonts w:ascii="Arial" w:hAnsi="Arial" w:cs="Arial"/>
          <w:sz w:val="24"/>
          <w:szCs w:val="24"/>
        </w:rPr>
        <w:t>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w:t>
      </w:r>
      <w:r w:rsidRPr="001F2357">
        <w:rPr>
          <w:rFonts w:ascii="Arial" w:hAnsi="Arial" w:cs="Arial"/>
          <w:sz w:val="24"/>
          <w:szCs w:val="24"/>
        </w:rPr>
        <w:t>в</w:t>
      </w:r>
      <w:r w:rsidRPr="001F2357">
        <w:rPr>
          <w:rFonts w:ascii="Arial" w:hAnsi="Arial" w:cs="Arial"/>
          <w:sz w:val="24"/>
          <w:szCs w:val="24"/>
        </w:rPr>
        <w:t>лениями пешеходных путей. Рекомендуется не допускать организации транзи</w:t>
      </w:r>
      <w:r w:rsidRPr="001F2357">
        <w:rPr>
          <w:rFonts w:ascii="Arial" w:hAnsi="Arial" w:cs="Arial"/>
          <w:sz w:val="24"/>
          <w:szCs w:val="24"/>
        </w:rPr>
        <w:t>т</w:t>
      </w:r>
      <w:r w:rsidRPr="001F2357">
        <w:rPr>
          <w:rFonts w:ascii="Arial" w:hAnsi="Arial" w:cs="Arial"/>
          <w:sz w:val="24"/>
          <w:szCs w:val="24"/>
        </w:rPr>
        <w:t xml:space="preserve">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rsidRPr="001F2357">
          <w:rPr>
            <w:rFonts w:ascii="Arial" w:hAnsi="Arial" w:cs="Arial"/>
            <w:sz w:val="24"/>
            <w:szCs w:val="24"/>
          </w:rPr>
          <w:t>3 м</w:t>
        </w:r>
      </w:smartTag>
      <w:r w:rsidRPr="001F2357">
        <w:rPr>
          <w:rFonts w:ascii="Arial" w:hAnsi="Arial" w:cs="Arial"/>
          <w:sz w:val="24"/>
          <w:szCs w:val="24"/>
        </w:rPr>
        <w:t>. Въезды и выезды, как пр</w:t>
      </w:r>
      <w:r w:rsidRPr="001F2357">
        <w:rPr>
          <w:rFonts w:ascii="Arial" w:hAnsi="Arial" w:cs="Arial"/>
          <w:sz w:val="24"/>
          <w:szCs w:val="24"/>
        </w:rPr>
        <w:t>а</w:t>
      </w:r>
      <w:r w:rsidRPr="001F2357">
        <w:rPr>
          <w:rFonts w:ascii="Arial" w:hAnsi="Arial" w:cs="Arial"/>
          <w:sz w:val="24"/>
          <w:szCs w:val="24"/>
        </w:rPr>
        <w:t xml:space="preserve">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sidRPr="001F2357">
          <w:rPr>
            <w:rFonts w:ascii="Arial" w:hAnsi="Arial" w:cs="Arial"/>
            <w:sz w:val="24"/>
            <w:szCs w:val="24"/>
          </w:rPr>
          <w:t>8 м</w:t>
        </w:r>
      </w:smartTag>
      <w:r w:rsidRPr="001F2357">
        <w:rPr>
          <w:rFonts w:ascii="Arial" w:hAnsi="Arial" w:cs="Arial"/>
          <w:sz w:val="24"/>
          <w:szCs w:val="24"/>
        </w:rPr>
        <w:t>.</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на участке дл</w:t>
      </w:r>
      <w:r w:rsidRPr="001F2357">
        <w:rPr>
          <w:rFonts w:ascii="Arial" w:hAnsi="Arial" w:cs="Arial"/>
          <w:sz w:val="24"/>
          <w:szCs w:val="24"/>
        </w:rPr>
        <w:t>и</w:t>
      </w:r>
      <w:r w:rsidRPr="001F2357">
        <w:rPr>
          <w:rFonts w:ascii="Arial" w:hAnsi="Arial" w:cs="Arial"/>
          <w:sz w:val="24"/>
          <w:szCs w:val="24"/>
        </w:rPr>
        <w:t>тельного и кратковременного хранения автотранспортных средств включает: твердые виды покрытия, элементы сопряжения поверхностей, огражд</w:t>
      </w:r>
      <w:r w:rsidRPr="001F2357">
        <w:rPr>
          <w:rFonts w:ascii="Arial" w:hAnsi="Arial" w:cs="Arial"/>
          <w:sz w:val="24"/>
          <w:szCs w:val="24"/>
        </w:rPr>
        <w:t>е</w:t>
      </w:r>
      <w:r w:rsidRPr="001F2357">
        <w:rPr>
          <w:rFonts w:ascii="Arial" w:hAnsi="Arial" w:cs="Arial"/>
          <w:sz w:val="24"/>
          <w:szCs w:val="24"/>
        </w:rPr>
        <w:t>ния, урны или малые контейнеры для мусора, осветительное оборудование, информацио</w:t>
      </w:r>
      <w:r w:rsidRPr="001F2357">
        <w:rPr>
          <w:rFonts w:ascii="Arial" w:hAnsi="Arial" w:cs="Arial"/>
          <w:sz w:val="24"/>
          <w:szCs w:val="24"/>
        </w:rPr>
        <w:t>н</w:t>
      </w:r>
      <w:r w:rsidRPr="001F2357">
        <w:rPr>
          <w:rFonts w:ascii="Arial" w:hAnsi="Arial" w:cs="Arial"/>
          <w:sz w:val="24"/>
          <w:szCs w:val="24"/>
        </w:rPr>
        <w:t>ное оборудование (указатели).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пешеходных дорожках необходимо предусматривать съезд - бо</w:t>
      </w:r>
      <w:r w:rsidRPr="001F2357">
        <w:rPr>
          <w:rFonts w:ascii="Arial" w:hAnsi="Arial" w:cs="Arial"/>
          <w:sz w:val="24"/>
          <w:szCs w:val="24"/>
        </w:rPr>
        <w:t>р</w:t>
      </w:r>
      <w:r w:rsidRPr="001F2357">
        <w:rPr>
          <w:rFonts w:ascii="Arial" w:hAnsi="Arial" w:cs="Arial"/>
          <w:sz w:val="24"/>
          <w:szCs w:val="24"/>
        </w:rPr>
        <w:t>дюрный пандус - на уровень проезда (не менее одного на участок).</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Рекомендуется формировать посадки густого высокорастущего ку</w:t>
      </w:r>
      <w:r w:rsidRPr="001F2357">
        <w:rPr>
          <w:rFonts w:ascii="Arial" w:hAnsi="Arial" w:cs="Arial"/>
          <w:sz w:val="24"/>
          <w:szCs w:val="24"/>
        </w:rPr>
        <w:t>с</w:t>
      </w:r>
      <w:r w:rsidRPr="001F2357">
        <w:rPr>
          <w:rFonts w:ascii="Arial" w:hAnsi="Arial" w:cs="Arial"/>
          <w:sz w:val="24"/>
          <w:szCs w:val="24"/>
        </w:rPr>
        <w:t>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w:t>
      </w:r>
      <w:r w:rsidRPr="001F2357">
        <w:rPr>
          <w:rFonts w:ascii="Arial" w:hAnsi="Arial" w:cs="Arial"/>
          <w:sz w:val="24"/>
          <w:szCs w:val="24"/>
        </w:rPr>
        <w:t>с</w:t>
      </w:r>
      <w:r w:rsidRPr="001F2357">
        <w:rPr>
          <w:rFonts w:ascii="Arial" w:hAnsi="Arial" w:cs="Arial"/>
          <w:sz w:val="24"/>
          <w:szCs w:val="24"/>
        </w:rPr>
        <w:t>портных средств.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сооружениях для длительного и кратковременного хранения автотранспортных средств с плоской и малоуклонной кровлей, размещенного в мн</w:t>
      </w:r>
      <w:r w:rsidRPr="001F2357">
        <w:rPr>
          <w:rFonts w:ascii="Arial" w:hAnsi="Arial" w:cs="Arial"/>
          <w:sz w:val="24"/>
          <w:szCs w:val="24"/>
        </w:rPr>
        <w:t>о</w:t>
      </w:r>
      <w:r w:rsidRPr="001F2357">
        <w:rPr>
          <w:rFonts w:ascii="Arial" w:hAnsi="Arial" w:cs="Arial"/>
          <w:sz w:val="24"/>
          <w:szCs w:val="24"/>
        </w:rPr>
        <w:t>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Благоустройство участка территории, автостоянок рекомендуется представлять твердым видом покрытия дорожек и проездов, осветительным об</w:t>
      </w:r>
      <w:r w:rsidRPr="001F2357">
        <w:rPr>
          <w:rFonts w:ascii="Arial" w:hAnsi="Arial" w:cs="Arial"/>
          <w:sz w:val="24"/>
          <w:szCs w:val="24"/>
        </w:rPr>
        <w:t>о</w:t>
      </w:r>
      <w:r w:rsidRPr="001F2357">
        <w:rPr>
          <w:rFonts w:ascii="Arial" w:hAnsi="Arial" w:cs="Arial"/>
          <w:sz w:val="24"/>
          <w:szCs w:val="24"/>
        </w:rPr>
        <w:t>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BC403F" w:rsidRPr="001F2357" w:rsidRDefault="00BC403F" w:rsidP="00BC403F">
      <w:pPr>
        <w:pStyle w:val="1"/>
        <w:numPr>
          <w:ilvl w:val="0"/>
          <w:numId w:val="12"/>
        </w:numPr>
        <w:tabs>
          <w:tab w:val="left" w:pos="1276"/>
        </w:tabs>
        <w:spacing w:line="240" w:lineRule="auto"/>
        <w:ind w:left="0" w:firstLine="567"/>
        <w:jc w:val="center"/>
        <w:rPr>
          <w:b/>
          <w:sz w:val="24"/>
          <w:szCs w:val="24"/>
        </w:rPr>
      </w:pPr>
      <w:bookmarkStart w:id="18" w:name="_Toc472352460"/>
      <w:r w:rsidRPr="001F2357">
        <w:rPr>
          <w:b/>
          <w:sz w:val="24"/>
          <w:szCs w:val="24"/>
        </w:rPr>
        <w:t>БЛАГОУСТРОЙСТВО ТЕРРИТОРИЙ РЕКРЕАЦИОННОГО НАЗНАЧЕНИЯ</w:t>
      </w:r>
      <w:bookmarkEnd w:id="18"/>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Общие положения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Объектами нормирования благоустройства на территориях рекреационного назначения являются объекты рекреации - части территорий зон особо о</w:t>
      </w:r>
      <w:r w:rsidRPr="001F2357">
        <w:rPr>
          <w:rFonts w:ascii="Arial" w:hAnsi="Arial" w:cs="Arial"/>
          <w:sz w:val="24"/>
          <w:szCs w:val="24"/>
        </w:rPr>
        <w:t>х</w:t>
      </w:r>
      <w:r w:rsidRPr="001F2357">
        <w:rPr>
          <w:rFonts w:ascii="Arial" w:hAnsi="Arial" w:cs="Arial"/>
          <w:sz w:val="24"/>
          <w:szCs w:val="24"/>
        </w:rPr>
        <w:t>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w:t>
      </w:r>
      <w:r w:rsidRPr="001F2357">
        <w:rPr>
          <w:rFonts w:ascii="Arial" w:hAnsi="Arial" w:cs="Arial"/>
          <w:sz w:val="24"/>
          <w:szCs w:val="24"/>
        </w:rPr>
        <w:t>р</w:t>
      </w:r>
      <w:r w:rsidRPr="001F2357">
        <w:rPr>
          <w:rFonts w:ascii="Arial" w:hAnsi="Arial" w:cs="Arial"/>
          <w:sz w:val="24"/>
          <w:szCs w:val="24"/>
        </w:rPr>
        <w:t>риторий зон особо охраняемых природных территорий.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Благоустройство памятников садово-паркового искусства, истории и архитектуры включает реконструкцию или реставрацию их исторического обл</w:t>
      </w:r>
      <w:r w:rsidRPr="001F2357">
        <w:rPr>
          <w:rFonts w:ascii="Arial" w:hAnsi="Arial" w:cs="Arial"/>
          <w:sz w:val="24"/>
          <w:szCs w:val="24"/>
        </w:rPr>
        <w:t>и</w:t>
      </w:r>
      <w:r w:rsidRPr="001F2357">
        <w:rPr>
          <w:rFonts w:ascii="Arial" w:hAnsi="Arial" w:cs="Arial"/>
          <w:sz w:val="24"/>
          <w:szCs w:val="24"/>
        </w:rPr>
        <w:t>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w:t>
      </w:r>
      <w:r w:rsidRPr="001F2357">
        <w:rPr>
          <w:rFonts w:ascii="Arial" w:hAnsi="Arial" w:cs="Arial"/>
          <w:sz w:val="24"/>
          <w:szCs w:val="24"/>
        </w:rPr>
        <w:t>о</w:t>
      </w:r>
      <w:r w:rsidRPr="001F2357">
        <w:rPr>
          <w:rFonts w:ascii="Arial" w:hAnsi="Arial" w:cs="Arial"/>
          <w:sz w:val="24"/>
          <w:szCs w:val="24"/>
        </w:rPr>
        <w:t>рии, на которой он расположен (при его наличии).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Планировочная структура объектов рекреации должна соответств</w:t>
      </w:r>
      <w:r w:rsidRPr="001F2357">
        <w:rPr>
          <w:rFonts w:ascii="Arial" w:hAnsi="Arial" w:cs="Arial"/>
          <w:sz w:val="24"/>
          <w:szCs w:val="24"/>
        </w:rPr>
        <w:t>о</w:t>
      </w:r>
      <w:r w:rsidRPr="001F2357">
        <w:rPr>
          <w:rFonts w:ascii="Arial" w:hAnsi="Arial" w:cs="Arial"/>
          <w:sz w:val="24"/>
          <w:szCs w:val="24"/>
        </w:rPr>
        <w:t>вать градостроительным, функциональным и природным особенностям террит</w:t>
      </w:r>
      <w:r w:rsidRPr="001F2357">
        <w:rPr>
          <w:rFonts w:ascii="Arial" w:hAnsi="Arial" w:cs="Arial"/>
          <w:sz w:val="24"/>
          <w:szCs w:val="24"/>
        </w:rPr>
        <w:t>о</w:t>
      </w:r>
      <w:r w:rsidRPr="001F2357">
        <w:rPr>
          <w:rFonts w:ascii="Arial" w:hAnsi="Arial" w:cs="Arial"/>
          <w:sz w:val="24"/>
          <w:szCs w:val="24"/>
        </w:rPr>
        <w:t>рии. При проектировании благоустройства необходимо обеспечивать приор</w:t>
      </w:r>
      <w:r w:rsidRPr="001F2357">
        <w:rPr>
          <w:rFonts w:ascii="Arial" w:hAnsi="Arial" w:cs="Arial"/>
          <w:sz w:val="24"/>
          <w:szCs w:val="24"/>
        </w:rPr>
        <w:t>и</w:t>
      </w:r>
      <w:r w:rsidRPr="001F2357">
        <w:rPr>
          <w:rFonts w:ascii="Arial" w:hAnsi="Arial" w:cs="Arial"/>
          <w:sz w:val="24"/>
          <w:szCs w:val="24"/>
        </w:rPr>
        <w:t>тет природоохранных факторов: для крупных объектов рекреации - ненарушение природного, естественного характера ландшафта; для малых объектов ре</w:t>
      </w:r>
      <w:r w:rsidRPr="001F2357">
        <w:rPr>
          <w:rFonts w:ascii="Arial" w:hAnsi="Arial" w:cs="Arial"/>
          <w:sz w:val="24"/>
          <w:szCs w:val="24"/>
        </w:rPr>
        <w:t>к</w:t>
      </w:r>
      <w:r w:rsidRPr="001F2357">
        <w:rPr>
          <w:rFonts w:ascii="Arial" w:hAnsi="Arial" w:cs="Arial"/>
          <w:sz w:val="24"/>
          <w:szCs w:val="24"/>
        </w:rPr>
        <w:t>реации (скверы, бульвары, сады) - активный уход за насаждениями; для всех объектов рекреации - защита от высоких техногенных и рекреационных нагрузок населе</w:t>
      </w:r>
      <w:r w:rsidRPr="001F2357">
        <w:rPr>
          <w:rFonts w:ascii="Arial" w:hAnsi="Arial" w:cs="Arial"/>
          <w:sz w:val="24"/>
          <w:szCs w:val="24"/>
        </w:rPr>
        <w:t>н</w:t>
      </w:r>
      <w:r w:rsidRPr="001F2357">
        <w:rPr>
          <w:rFonts w:ascii="Arial" w:hAnsi="Arial" w:cs="Arial"/>
          <w:sz w:val="24"/>
          <w:szCs w:val="24"/>
        </w:rPr>
        <w:t>ного пункта.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реконструкции объектов рекреации необходимо предусматр</w:t>
      </w:r>
      <w:r w:rsidRPr="001F2357">
        <w:rPr>
          <w:rFonts w:ascii="Arial" w:hAnsi="Arial" w:cs="Arial"/>
          <w:sz w:val="24"/>
          <w:szCs w:val="24"/>
        </w:rPr>
        <w:t>и</w:t>
      </w:r>
      <w:r w:rsidRPr="001F2357">
        <w:rPr>
          <w:rFonts w:ascii="Arial" w:hAnsi="Arial" w:cs="Arial"/>
          <w:sz w:val="24"/>
          <w:szCs w:val="24"/>
        </w:rPr>
        <w:t>вать:</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для лесопарков: создание экосистем, способных к устойчивому функцион</w:t>
      </w:r>
      <w:r w:rsidRPr="001F2357">
        <w:rPr>
          <w:rFonts w:ascii="Arial" w:hAnsi="Arial" w:cs="Arial"/>
          <w:sz w:val="24"/>
          <w:szCs w:val="24"/>
        </w:rPr>
        <w:t>и</w:t>
      </w:r>
      <w:r w:rsidRPr="001F2357">
        <w:rPr>
          <w:rFonts w:ascii="Arial" w:hAnsi="Arial" w:cs="Arial"/>
          <w:sz w:val="24"/>
          <w:szCs w:val="24"/>
        </w:rPr>
        <w:t>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w:t>
      </w:r>
      <w:r w:rsidRPr="001F2357">
        <w:rPr>
          <w:rFonts w:ascii="Arial" w:hAnsi="Arial" w:cs="Arial"/>
          <w:sz w:val="24"/>
          <w:szCs w:val="24"/>
        </w:rPr>
        <w:t>з</w:t>
      </w:r>
      <w:r w:rsidRPr="001F2357">
        <w:rPr>
          <w:rFonts w:ascii="Arial" w:hAnsi="Arial" w:cs="Arial"/>
          <w:sz w:val="24"/>
          <w:szCs w:val="24"/>
        </w:rPr>
        <w:t>личных зон лесопарка;</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для парков и садов: реконструкция планировочной структуры (например, изменение плотности дорожно-тропиночной сети), разреживание участков с п</w:t>
      </w:r>
      <w:r w:rsidRPr="001F2357">
        <w:rPr>
          <w:rFonts w:ascii="Arial" w:hAnsi="Arial" w:cs="Arial"/>
          <w:sz w:val="24"/>
          <w:szCs w:val="24"/>
        </w:rPr>
        <w:t>о</w:t>
      </w:r>
      <w:r w:rsidRPr="001F2357">
        <w:rPr>
          <w:rFonts w:ascii="Arial" w:hAnsi="Arial" w:cs="Arial"/>
          <w:sz w:val="24"/>
          <w:szCs w:val="24"/>
        </w:rPr>
        <w:t>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w:t>
      </w:r>
      <w:r w:rsidRPr="001F2357">
        <w:rPr>
          <w:rFonts w:ascii="Arial" w:hAnsi="Arial" w:cs="Arial"/>
          <w:sz w:val="24"/>
          <w:szCs w:val="24"/>
        </w:rPr>
        <w:t>р</w:t>
      </w:r>
      <w:r w:rsidRPr="001F2357">
        <w:rPr>
          <w:rFonts w:ascii="Arial" w:hAnsi="Arial" w:cs="Arial"/>
          <w:sz w:val="24"/>
          <w:szCs w:val="24"/>
        </w:rPr>
        <w:t>ганизация площадок отдыха, детских площадок;</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для бульваров и скверов: формирование групп и куртин со сложной верт</w:t>
      </w:r>
      <w:r w:rsidRPr="001F2357">
        <w:rPr>
          <w:rFonts w:ascii="Arial" w:hAnsi="Arial" w:cs="Arial"/>
          <w:sz w:val="24"/>
          <w:szCs w:val="24"/>
        </w:rPr>
        <w:t>и</w:t>
      </w:r>
      <w:r w:rsidRPr="001F2357">
        <w:rPr>
          <w:rFonts w:ascii="Arial" w:hAnsi="Arial" w:cs="Arial"/>
          <w:sz w:val="24"/>
          <w:szCs w:val="24"/>
        </w:rPr>
        <w:t>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w:t>
      </w:r>
      <w:r w:rsidRPr="001F2357">
        <w:rPr>
          <w:rFonts w:ascii="Arial" w:hAnsi="Arial" w:cs="Arial"/>
          <w:sz w:val="24"/>
          <w:szCs w:val="24"/>
        </w:rPr>
        <w:t>и</w:t>
      </w:r>
      <w:r w:rsidRPr="001F2357">
        <w:rPr>
          <w:rFonts w:ascii="Arial" w:hAnsi="Arial" w:cs="Arial"/>
          <w:sz w:val="24"/>
          <w:szCs w:val="24"/>
        </w:rPr>
        <w:t>альных технологий посадки и содержания.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Проектирование инженерных коммуникаций на территориях рекре</w:t>
      </w:r>
      <w:r w:rsidRPr="001F2357">
        <w:rPr>
          <w:rFonts w:ascii="Arial" w:hAnsi="Arial" w:cs="Arial"/>
          <w:sz w:val="24"/>
          <w:szCs w:val="24"/>
        </w:rPr>
        <w:t>а</w:t>
      </w:r>
      <w:r w:rsidRPr="001F2357">
        <w:rPr>
          <w:rFonts w:ascii="Arial" w:hAnsi="Arial" w:cs="Arial"/>
          <w:sz w:val="24"/>
          <w:szCs w:val="24"/>
        </w:rPr>
        <w:t xml:space="preserve">ционного назначения необходимо вести с учетом экологических </w:t>
      </w:r>
      <w:r w:rsidRPr="001F2357">
        <w:rPr>
          <w:rFonts w:ascii="Arial" w:hAnsi="Arial" w:cs="Arial"/>
          <w:sz w:val="24"/>
          <w:szCs w:val="24"/>
        </w:rPr>
        <w:lastRenderedPageBreak/>
        <w:t>особенностей территории, преимущественно в проходных коллекторах или в обход объекта рекреации.</w:t>
      </w:r>
    </w:p>
    <w:p w:rsidR="00BC403F" w:rsidRPr="001F2357" w:rsidRDefault="00BC403F" w:rsidP="00BC403F">
      <w:pPr>
        <w:ind w:firstLine="567"/>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Зоны отдыха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Зоны отдыха - территории, предназначенные и обустроенные для о</w:t>
      </w:r>
      <w:r w:rsidRPr="001F2357">
        <w:rPr>
          <w:rFonts w:ascii="Arial" w:hAnsi="Arial" w:cs="Arial"/>
          <w:sz w:val="24"/>
          <w:szCs w:val="24"/>
        </w:rPr>
        <w:t>р</w:t>
      </w:r>
      <w:r w:rsidRPr="001F2357">
        <w:rPr>
          <w:rFonts w:ascii="Arial" w:hAnsi="Arial" w:cs="Arial"/>
          <w:sz w:val="24"/>
          <w:szCs w:val="24"/>
        </w:rPr>
        <w:t>ганизации активного массового отдыха, купания и рекреации.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проектировании зон отдыха в прибрежной части водоемов пл</w:t>
      </w:r>
      <w:r w:rsidRPr="001F2357">
        <w:rPr>
          <w:rFonts w:ascii="Arial" w:hAnsi="Arial" w:cs="Arial"/>
          <w:sz w:val="24"/>
          <w:szCs w:val="24"/>
        </w:rPr>
        <w:t>о</w:t>
      </w:r>
      <w:r w:rsidRPr="001F2357">
        <w:rPr>
          <w:rFonts w:ascii="Arial" w:hAnsi="Arial" w:cs="Arial"/>
          <w:sz w:val="24"/>
          <w:szCs w:val="24"/>
        </w:rPr>
        <w:t>щадь пляжа и протяженность береговой линии пляжей обычно принимаются по расчету количества посетителей.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зоны отдыха рекомендуется размещать: пункт медицинского обслуживания с проездом, спасательную станцию, пешеходные доро</w:t>
      </w:r>
      <w:r w:rsidRPr="001F2357">
        <w:rPr>
          <w:rFonts w:ascii="Arial" w:hAnsi="Arial" w:cs="Arial"/>
          <w:sz w:val="24"/>
          <w:szCs w:val="24"/>
        </w:rPr>
        <w:t>ж</w:t>
      </w:r>
      <w:r w:rsidRPr="001F2357">
        <w:rPr>
          <w:rFonts w:ascii="Arial" w:hAnsi="Arial" w:cs="Arial"/>
          <w:sz w:val="24"/>
          <w:szCs w:val="24"/>
        </w:rPr>
        <w:t xml:space="preserve">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rsidRPr="001F2357">
          <w:rPr>
            <w:rFonts w:ascii="Arial" w:hAnsi="Arial" w:cs="Arial"/>
            <w:sz w:val="24"/>
            <w:szCs w:val="24"/>
          </w:rPr>
          <w:t>12 кв. м</w:t>
        </w:r>
      </w:smartTag>
      <w:r w:rsidRPr="001F2357">
        <w:rPr>
          <w:rFonts w:ascii="Arial" w:hAnsi="Arial" w:cs="Arial"/>
          <w:sz w:val="24"/>
          <w:szCs w:val="24"/>
        </w:rPr>
        <w:t>, имеющим естественное и искусственное освещение, водопровод и туалет.</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w:t>
      </w:r>
      <w:r w:rsidRPr="001F2357">
        <w:rPr>
          <w:rFonts w:ascii="Arial" w:hAnsi="Arial" w:cs="Arial"/>
          <w:sz w:val="24"/>
          <w:szCs w:val="24"/>
        </w:rPr>
        <w:t>а</w:t>
      </w:r>
      <w:r w:rsidRPr="001F2357">
        <w:rPr>
          <w:rFonts w:ascii="Arial" w:hAnsi="Arial" w:cs="Arial"/>
          <w:sz w:val="24"/>
          <w:szCs w:val="24"/>
        </w:rPr>
        <w:t>ки, кабинки для переодевания), туалетные кабины.</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проектировании озеленения территории объектов необходимо обеспечивать:</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-произвести оценку существующей растительности, состояния древесных растений и травянистого покрова;</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-произвести выявление сухих поврежденных вредителями древесных раст</w:t>
      </w:r>
      <w:r w:rsidRPr="001F2357">
        <w:rPr>
          <w:rFonts w:ascii="Arial" w:hAnsi="Arial" w:cs="Arial"/>
          <w:sz w:val="24"/>
          <w:szCs w:val="24"/>
        </w:rPr>
        <w:t>е</w:t>
      </w:r>
      <w:r w:rsidRPr="001F2357">
        <w:rPr>
          <w:rFonts w:ascii="Arial" w:hAnsi="Arial" w:cs="Arial"/>
          <w:sz w:val="24"/>
          <w:szCs w:val="24"/>
        </w:rPr>
        <w:t>ний, разработать мероприятия по их удалению с объектов,</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сохранение травяного покрова, древесно-кустарниковой и прибрежной ра</w:t>
      </w:r>
      <w:r w:rsidRPr="001F2357">
        <w:rPr>
          <w:rFonts w:ascii="Arial" w:hAnsi="Arial" w:cs="Arial"/>
          <w:sz w:val="24"/>
          <w:szCs w:val="24"/>
        </w:rPr>
        <w:t>с</w:t>
      </w:r>
      <w:r w:rsidRPr="001F2357">
        <w:rPr>
          <w:rFonts w:ascii="Arial" w:hAnsi="Arial" w:cs="Arial"/>
          <w:sz w:val="24"/>
          <w:szCs w:val="24"/>
        </w:rPr>
        <w:t>тительности не менее, чем на 80 % общей площади зоны отдыха;</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озеленение и формирование берегов водоема (берегоукрепительный пояс на оползневых и эродируемых склонах, склоновые водозадерживающие пояса - г</w:t>
      </w:r>
      <w:r w:rsidRPr="001F2357">
        <w:rPr>
          <w:rFonts w:ascii="Arial" w:hAnsi="Arial" w:cs="Arial"/>
          <w:sz w:val="24"/>
          <w:szCs w:val="24"/>
        </w:rPr>
        <w:t>о</w:t>
      </w:r>
      <w:r w:rsidRPr="001F2357">
        <w:rPr>
          <w:rFonts w:ascii="Arial" w:hAnsi="Arial" w:cs="Arial"/>
          <w:sz w:val="24"/>
          <w:szCs w:val="24"/>
        </w:rPr>
        <w:t>ловной дренаж и пр.);</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недопущение использования территории зоны отдыха для иных целей (в</w:t>
      </w:r>
      <w:r w:rsidRPr="001F2357">
        <w:rPr>
          <w:rFonts w:ascii="Arial" w:hAnsi="Arial" w:cs="Arial"/>
          <w:sz w:val="24"/>
          <w:szCs w:val="24"/>
        </w:rPr>
        <w:t>ы</w:t>
      </w:r>
      <w:r w:rsidRPr="001F2357">
        <w:rPr>
          <w:rFonts w:ascii="Arial" w:hAnsi="Arial" w:cs="Arial"/>
          <w:sz w:val="24"/>
          <w:szCs w:val="24"/>
        </w:rPr>
        <w:t>гуливания собак, устройства игровых городков, аттракционов и т.п.).</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w:t>
      </w:r>
      <w:r w:rsidRPr="001F2357">
        <w:rPr>
          <w:rFonts w:ascii="Arial" w:hAnsi="Arial" w:cs="Arial"/>
          <w:sz w:val="24"/>
          <w:szCs w:val="24"/>
        </w:rPr>
        <w:t>а</w:t>
      </w:r>
      <w:r w:rsidRPr="001F2357">
        <w:rPr>
          <w:rFonts w:ascii="Arial" w:hAnsi="Arial" w:cs="Arial"/>
          <w:sz w:val="24"/>
          <w:szCs w:val="24"/>
        </w:rPr>
        <w:t>летных кабин.</w:t>
      </w:r>
    </w:p>
    <w:p w:rsidR="00BC403F" w:rsidRPr="001F2357" w:rsidRDefault="00BC403F" w:rsidP="00BC403F">
      <w:pPr>
        <w:ind w:firstLine="567"/>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Парки.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муниципального образования проектируются следу</w:t>
      </w:r>
      <w:r w:rsidRPr="001F2357">
        <w:rPr>
          <w:rFonts w:ascii="Arial" w:hAnsi="Arial" w:cs="Arial"/>
          <w:sz w:val="24"/>
          <w:szCs w:val="24"/>
        </w:rPr>
        <w:t>ю</w:t>
      </w:r>
      <w:r w:rsidRPr="001F2357">
        <w:rPr>
          <w:rFonts w:ascii="Arial" w:hAnsi="Arial" w:cs="Arial"/>
          <w:sz w:val="24"/>
          <w:szCs w:val="24"/>
        </w:rPr>
        <w:t xml:space="preserve">щие виды парков: многофункциональные, специализированные, парки жилых районов. </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lastRenderedPageBreak/>
        <w:t>По ландшафтно-генетическим условиям - парки на пересеченном рельефе, парки по берегам водоёмов, рек, парки на территориях, занятых лесными наса</w:t>
      </w:r>
      <w:r w:rsidRPr="001F2357">
        <w:rPr>
          <w:rFonts w:ascii="Arial" w:hAnsi="Arial" w:cs="Arial"/>
          <w:sz w:val="24"/>
          <w:szCs w:val="24"/>
        </w:rPr>
        <w:t>ж</w:t>
      </w:r>
      <w:r w:rsidRPr="001F2357">
        <w:rPr>
          <w:rFonts w:ascii="Arial" w:hAnsi="Arial" w:cs="Arial"/>
          <w:sz w:val="24"/>
          <w:szCs w:val="24"/>
        </w:rPr>
        <w:t xml:space="preserve">дениями. </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Проектирование благоустройства территории парка зависит от его функци</w:t>
      </w:r>
      <w:r w:rsidRPr="001F2357">
        <w:rPr>
          <w:rFonts w:ascii="Arial" w:hAnsi="Arial" w:cs="Arial"/>
          <w:sz w:val="24"/>
          <w:szCs w:val="24"/>
        </w:rPr>
        <w:t>о</w:t>
      </w:r>
      <w:r w:rsidRPr="001F2357">
        <w:rPr>
          <w:rFonts w:ascii="Arial" w:hAnsi="Arial" w:cs="Arial"/>
          <w:sz w:val="24"/>
          <w:szCs w:val="24"/>
        </w:rPr>
        <w:t xml:space="preserve">нального назначения. </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xml:space="preserve">При проектировании парка на территории </w:t>
      </w:r>
      <w:smartTag w:uri="urn:schemas-microsoft-com:office:smarttags" w:element="metricconverter">
        <w:smartTagPr>
          <w:attr w:name="ProductID" w:val="10 га"/>
        </w:smartTagPr>
        <w:r w:rsidRPr="001F2357">
          <w:rPr>
            <w:rFonts w:ascii="Arial" w:hAnsi="Arial" w:cs="Arial"/>
            <w:sz w:val="24"/>
            <w:szCs w:val="24"/>
          </w:rPr>
          <w:t>10 га</w:t>
        </w:r>
      </w:smartTag>
      <w:r w:rsidRPr="001F2357">
        <w:rPr>
          <w:rFonts w:ascii="Arial" w:hAnsi="Arial" w:cs="Arial"/>
          <w:sz w:val="24"/>
          <w:szCs w:val="24"/>
        </w:rPr>
        <w:t xml:space="preserve"> и более рекомендуется пр</w:t>
      </w:r>
      <w:r w:rsidRPr="001F2357">
        <w:rPr>
          <w:rFonts w:ascii="Arial" w:hAnsi="Arial" w:cs="Arial"/>
          <w:sz w:val="24"/>
          <w:szCs w:val="24"/>
        </w:rPr>
        <w:t>е</w:t>
      </w:r>
      <w:r w:rsidRPr="001F2357">
        <w:rPr>
          <w:rFonts w:ascii="Arial" w:hAnsi="Arial" w:cs="Arial"/>
          <w:sz w:val="24"/>
          <w:szCs w:val="24"/>
        </w:rPr>
        <w:t>дусматривать систему местных проездов для функционирования мини-транспорта, оборудованную остановочными павильонами (навес от дождя, ск</w:t>
      </w:r>
      <w:r w:rsidRPr="001F2357">
        <w:rPr>
          <w:rFonts w:ascii="Arial" w:hAnsi="Arial" w:cs="Arial"/>
          <w:sz w:val="24"/>
          <w:szCs w:val="24"/>
        </w:rPr>
        <w:t>а</w:t>
      </w:r>
      <w:r w:rsidRPr="001F2357">
        <w:rPr>
          <w:rFonts w:ascii="Arial" w:hAnsi="Arial" w:cs="Arial"/>
          <w:sz w:val="24"/>
          <w:szCs w:val="24"/>
        </w:rPr>
        <w:t>мья, урна, расписание движения транспорта).</w:t>
      </w:r>
    </w:p>
    <w:p w:rsidR="00BC403F" w:rsidRPr="001F2357" w:rsidRDefault="00BC403F" w:rsidP="00BC403F">
      <w:pPr>
        <w:ind w:firstLine="567"/>
        <w:rPr>
          <w:rFonts w:ascii="Arial" w:hAnsi="Arial" w:cs="Arial"/>
          <w:sz w:val="24"/>
          <w:szCs w:val="24"/>
        </w:rPr>
      </w:pP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Многофункциональный парк</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Многофункциональный парк предназначен для периодического массового отдыха, развлечения, активного и тихого отдыха, устройства а</w:t>
      </w:r>
      <w:r w:rsidRPr="001F2357">
        <w:rPr>
          <w:rFonts w:ascii="Arial" w:hAnsi="Arial" w:cs="Arial"/>
          <w:sz w:val="24"/>
          <w:szCs w:val="24"/>
        </w:rPr>
        <w:t>т</w:t>
      </w:r>
      <w:r w:rsidRPr="001F2357">
        <w:rPr>
          <w:rFonts w:ascii="Arial" w:hAnsi="Arial" w:cs="Arial"/>
          <w:sz w:val="24"/>
          <w:szCs w:val="24"/>
        </w:rPr>
        <w:t>тракционов для взрослых и детей.</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многофункционального парка необходимо предусматривать: систему аллей, дорожек и площадок, парковые сооружения (аттра</w:t>
      </w:r>
      <w:r w:rsidRPr="001F2357">
        <w:rPr>
          <w:rFonts w:ascii="Arial" w:hAnsi="Arial" w:cs="Arial"/>
          <w:sz w:val="24"/>
          <w:szCs w:val="24"/>
        </w:rPr>
        <w:t>к</w:t>
      </w:r>
      <w:r w:rsidRPr="001F2357">
        <w:rPr>
          <w:rFonts w:ascii="Arial" w:hAnsi="Arial" w:cs="Arial"/>
          <w:sz w:val="24"/>
          <w:szCs w:val="24"/>
        </w:rPr>
        <w:t>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 1 к настоящим Правилам). Назначение и размеры площадок, вместимость парковых сооружений рекомендуется пр</w:t>
      </w:r>
      <w:r w:rsidRPr="001F2357">
        <w:rPr>
          <w:rFonts w:ascii="Arial" w:hAnsi="Arial" w:cs="Arial"/>
          <w:sz w:val="24"/>
          <w:szCs w:val="24"/>
        </w:rPr>
        <w:t>о</w:t>
      </w:r>
      <w:r w:rsidRPr="001F2357">
        <w:rPr>
          <w:rFonts w:ascii="Arial" w:hAnsi="Arial" w:cs="Arial"/>
          <w:sz w:val="24"/>
          <w:szCs w:val="24"/>
        </w:rPr>
        <w:t>ектировать с учетом Приложения № 3 к настоящим Правилам.</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w:t>
      </w:r>
      <w:r w:rsidRPr="001F2357">
        <w:rPr>
          <w:rFonts w:ascii="Arial" w:hAnsi="Arial" w:cs="Arial"/>
          <w:sz w:val="24"/>
          <w:szCs w:val="24"/>
        </w:rPr>
        <w:t>т</w:t>
      </w:r>
      <w:r w:rsidRPr="001F2357">
        <w:rPr>
          <w:rFonts w:ascii="Arial" w:hAnsi="Arial" w:cs="Arial"/>
          <w:sz w:val="24"/>
          <w:szCs w:val="24"/>
        </w:rPr>
        <w:t>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w:t>
      </w:r>
      <w:r w:rsidRPr="001F2357">
        <w:rPr>
          <w:rFonts w:ascii="Arial" w:hAnsi="Arial" w:cs="Arial"/>
          <w:sz w:val="24"/>
          <w:szCs w:val="24"/>
        </w:rPr>
        <w:t>н</w:t>
      </w:r>
      <w:r w:rsidRPr="001F2357">
        <w:rPr>
          <w:rFonts w:ascii="Arial" w:hAnsi="Arial" w:cs="Arial"/>
          <w:sz w:val="24"/>
          <w:szCs w:val="24"/>
        </w:rPr>
        <w:t>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w:t>
      </w:r>
      <w:r w:rsidRPr="001F2357">
        <w:rPr>
          <w:rFonts w:ascii="Arial" w:hAnsi="Arial" w:cs="Arial"/>
          <w:sz w:val="24"/>
          <w:szCs w:val="24"/>
        </w:rPr>
        <w:t>о</w:t>
      </w:r>
      <w:r w:rsidRPr="001F2357">
        <w:rPr>
          <w:rFonts w:ascii="Arial" w:hAnsi="Arial" w:cs="Arial"/>
          <w:sz w:val="24"/>
          <w:szCs w:val="24"/>
        </w:rPr>
        <w:t>вание архитектурно-декоративного освещения, носители информации о зоне парка или о парке в целом, административно-хозяйственную зону, те</w:t>
      </w:r>
      <w:r w:rsidRPr="001F2357">
        <w:rPr>
          <w:rFonts w:ascii="Arial" w:hAnsi="Arial" w:cs="Arial"/>
          <w:sz w:val="24"/>
          <w:szCs w:val="24"/>
        </w:rPr>
        <w:t>п</w:t>
      </w:r>
      <w:r w:rsidRPr="001F2357">
        <w:rPr>
          <w:rFonts w:ascii="Arial" w:hAnsi="Arial" w:cs="Arial"/>
          <w:sz w:val="24"/>
          <w:szCs w:val="24"/>
        </w:rPr>
        <w:t>лицы.</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w:t>
      </w:r>
      <w:r w:rsidRPr="001F2357">
        <w:rPr>
          <w:rFonts w:ascii="Arial" w:hAnsi="Arial" w:cs="Arial"/>
          <w:sz w:val="24"/>
          <w:szCs w:val="24"/>
        </w:rPr>
        <w:t>м</w:t>
      </w:r>
      <w:r w:rsidRPr="001F2357">
        <w:rPr>
          <w:rFonts w:ascii="Arial" w:hAnsi="Arial" w:cs="Arial"/>
          <w:sz w:val="24"/>
          <w:szCs w:val="24"/>
        </w:rPr>
        <w:t>ления, экзотических видов растений.</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Возможно размещение некапитальных нестационарных сооружений мелкорозничной торговли и питания, туалетных кабин.</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Специализированные парки</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Специализированные парки муниципального образования предназначены для организации специализированных видов отдыха. Состав и колич</w:t>
      </w:r>
      <w:r w:rsidRPr="001F2357">
        <w:rPr>
          <w:rFonts w:ascii="Arial" w:hAnsi="Arial" w:cs="Arial"/>
          <w:sz w:val="24"/>
          <w:szCs w:val="24"/>
        </w:rPr>
        <w:t>е</w:t>
      </w:r>
      <w:r w:rsidRPr="001F2357">
        <w:rPr>
          <w:rFonts w:ascii="Arial" w:hAnsi="Arial" w:cs="Arial"/>
          <w:sz w:val="24"/>
          <w:szCs w:val="24"/>
        </w:rPr>
        <w:t>ство парковых сооружений, элементы благоустройства, как правило, зависят от тем</w:t>
      </w:r>
      <w:r w:rsidRPr="001F2357">
        <w:rPr>
          <w:rFonts w:ascii="Arial" w:hAnsi="Arial" w:cs="Arial"/>
          <w:sz w:val="24"/>
          <w:szCs w:val="24"/>
        </w:rPr>
        <w:t>а</w:t>
      </w:r>
      <w:r w:rsidRPr="001F2357">
        <w:rPr>
          <w:rFonts w:ascii="Arial" w:hAnsi="Arial" w:cs="Arial"/>
          <w:sz w:val="24"/>
          <w:szCs w:val="24"/>
        </w:rPr>
        <w:t>тической направленности парка, определяются заданием на проектирование и проектным решением.</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Обязательный перечень элементов благоустройства на территории специализированных парков включает: твердые виды покрытия основных дор</w:t>
      </w:r>
      <w:r w:rsidRPr="001F2357">
        <w:rPr>
          <w:rFonts w:ascii="Arial" w:hAnsi="Arial" w:cs="Arial"/>
          <w:sz w:val="24"/>
          <w:szCs w:val="24"/>
        </w:rPr>
        <w:t>о</w:t>
      </w:r>
      <w:r w:rsidRPr="001F2357">
        <w:rPr>
          <w:rFonts w:ascii="Arial" w:hAnsi="Arial" w:cs="Arial"/>
          <w:sz w:val="24"/>
          <w:szCs w:val="24"/>
        </w:rPr>
        <w:t>жек, элементы сопряжения поверхностей, скамьи, урны, информационное оборудование (схема парка). Допускается размещение ограждения, туалетных к</w:t>
      </w:r>
      <w:r w:rsidRPr="001F2357">
        <w:rPr>
          <w:rFonts w:ascii="Arial" w:hAnsi="Arial" w:cs="Arial"/>
          <w:sz w:val="24"/>
          <w:szCs w:val="24"/>
        </w:rPr>
        <w:t>а</w:t>
      </w:r>
      <w:r w:rsidRPr="001F2357">
        <w:rPr>
          <w:rFonts w:ascii="Arial" w:hAnsi="Arial" w:cs="Arial"/>
          <w:sz w:val="24"/>
          <w:szCs w:val="24"/>
        </w:rPr>
        <w:t>бин.</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Парк жилого района.</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w:t>
      </w:r>
      <w:r w:rsidRPr="001F2357">
        <w:rPr>
          <w:rFonts w:ascii="Arial" w:hAnsi="Arial" w:cs="Arial"/>
          <w:sz w:val="24"/>
          <w:szCs w:val="24"/>
        </w:rPr>
        <w:t>к</w:t>
      </w:r>
      <w:r w:rsidRPr="001F2357">
        <w:rPr>
          <w:rFonts w:ascii="Arial" w:hAnsi="Arial" w:cs="Arial"/>
          <w:sz w:val="24"/>
          <w:szCs w:val="24"/>
        </w:rPr>
        <w:t>сы, места для катания на роликах.</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w:t>
      </w:r>
      <w:r w:rsidRPr="001F2357">
        <w:rPr>
          <w:rFonts w:ascii="Arial" w:hAnsi="Arial" w:cs="Arial"/>
          <w:sz w:val="24"/>
          <w:szCs w:val="24"/>
        </w:rPr>
        <w:t>о</w:t>
      </w:r>
      <w:r w:rsidRPr="001F2357">
        <w:rPr>
          <w:rFonts w:ascii="Arial" w:hAnsi="Arial" w:cs="Arial"/>
          <w:sz w:val="24"/>
          <w:szCs w:val="24"/>
        </w:rPr>
        <w:t>вание.</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разработке проектных мероприятий по озеленению в парке жил</w:t>
      </w:r>
      <w:r w:rsidRPr="001F2357">
        <w:rPr>
          <w:rFonts w:ascii="Arial" w:hAnsi="Arial" w:cs="Arial"/>
          <w:sz w:val="24"/>
          <w:szCs w:val="24"/>
        </w:rPr>
        <w:t>о</w:t>
      </w:r>
      <w:r w:rsidRPr="001F2357">
        <w:rPr>
          <w:rFonts w:ascii="Arial" w:hAnsi="Arial" w:cs="Arial"/>
          <w:sz w:val="24"/>
          <w:szCs w:val="24"/>
        </w:rPr>
        <w:t>го района необходимо учитывать формируемые типы пространственной структ</w:t>
      </w:r>
      <w:r w:rsidRPr="001F2357">
        <w:rPr>
          <w:rFonts w:ascii="Arial" w:hAnsi="Arial" w:cs="Arial"/>
          <w:sz w:val="24"/>
          <w:szCs w:val="24"/>
        </w:rPr>
        <w:t>у</w:t>
      </w:r>
      <w:r w:rsidRPr="001F2357">
        <w:rPr>
          <w:rFonts w:ascii="Arial" w:hAnsi="Arial" w:cs="Arial"/>
          <w:sz w:val="24"/>
          <w:szCs w:val="24"/>
        </w:rPr>
        <w:t>ры и типы насаждений; в зависимости от функционально-планировочной орган</w:t>
      </w:r>
      <w:r w:rsidRPr="001F2357">
        <w:rPr>
          <w:rFonts w:ascii="Arial" w:hAnsi="Arial" w:cs="Arial"/>
          <w:sz w:val="24"/>
          <w:szCs w:val="24"/>
        </w:rPr>
        <w:t>и</w:t>
      </w:r>
      <w:r w:rsidRPr="001F2357">
        <w:rPr>
          <w:rFonts w:ascii="Arial" w:hAnsi="Arial" w:cs="Arial"/>
          <w:sz w:val="24"/>
          <w:szCs w:val="24"/>
        </w:rPr>
        <w:t>зации территории рекомендуется предусматривать цветочное оформление с и</w:t>
      </w:r>
      <w:r w:rsidRPr="001F2357">
        <w:rPr>
          <w:rFonts w:ascii="Arial" w:hAnsi="Arial" w:cs="Arial"/>
          <w:sz w:val="24"/>
          <w:szCs w:val="24"/>
        </w:rPr>
        <w:t>с</w:t>
      </w:r>
      <w:r w:rsidRPr="001F2357">
        <w:rPr>
          <w:rFonts w:ascii="Arial" w:hAnsi="Arial" w:cs="Arial"/>
          <w:sz w:val="24"/>
          <w:szCs w:val="24"/>
        </w:rPr>
        <w:t>пользованием видов растений, характерных для данной климатической зоны.</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Возможно предусматривать ограждение территории парка, размещ</w:t>
      </w:r>
      <w:r w:rsidRPr="001F2357">
        <w:rPr>
          <w:rFonts w:ascii="Arial" w:hAnsi="Arial" w:cs="Arial"/>
          <w:sz w:val="24"/>
          <w:szCs w:val="24"/>
        </w:rPr>
        <w:t>е</w:t>
      </w:r>
      <w:r w:rsidRPr="001F2357">
        <w:rPr>
          <w:rFonts w:ascii="Arial" w:hAnsi="Arial" w:cs="Arial"/>
          <w:sz w:val="24"/>
          <w:szCs w:val="24"/>
        </w:rPr>
        <w:t>ние уличного технического оборудования (торговые тележки "вода", "морож</w:t>
      </w:r>
      <w:r w:rsidRPr="001F2357">
        <w:rPr>
          <w:rFonts w:ascii="Arial" w:hAnsi="Arial" w:cs="Arial"/>
          <w:sz w:val="24"/>
          <w:szCs w:val="24"/>
        </w:rPr>
        <w:t>е</w:t>
      </w:r>
      <w:r w:rsidRPr="001F2357">
        <w:rPr>
          <w:rFonts w:ascii="Arial" w:hAnsi="Arial" w:cs="Arial"/>
          <w:sz w:val="24"/>
          <w:szCs w:val="24"/>
        </w:rPr>
        <w:t>ное") и некапитальных нестационарных сооружений питания (летние кафе).</w:t>
      </w:r>
    </w:p>
    <w:p w:rsidR="00BC403F" w:rsidRPr="001F2357" w:rsidRDefault="00BC403F" w:rsidP="00BC403F">
      <w:pPr>
        <w:ind w:left="709" w:firstLine="567"/>
        <w:jc w:val="both"/>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 xml:space="preserve">Сады </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муниципального образования формировать следу</w:t>
      </w:r>
      <w:r w:rsidRPr="001F2357">
        <w:rPr>
          <w:rFonts w:ascii="Arial" w:hAnsi="Arial" w:cs="Arial"/>
          <w:sz w:val="24"/>
          <w:szCs w:val="24"/>
        </w:rPr>
        <w:t>ю</w:t>
      </w:r>
      <w:r w:rsidRPr="001F2357">
        <w:rPr>
          <w:rFonts w:ascii="Arial" w:hAnsi="Arial" w:cs="Arial"/>
          <w:sz w:val="24"/>
          <w:szCs w:val="24"/>
        </w:rPr>
        <w:t>щие виды садов: сады отдыха и прогулок, сады при сооружениях, сады-выставки, сады на крышах и др.</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Сад отдыха и прогулок</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Сад отдыха и прогулок предназначен для организации кратковреме</w:t>
      </w:r>
      <w:r w:rsidRPr="001F2357">
        <w:rPr>
          <w:rFonts w:ascii="Arial" w:hAnsi="Arial" w:cs="Arial"/>
          <w:sz w:val="24"/>
          <w:szCs w:val="24"/>
        </w:rPr>
        <w:t>н</w:t>
      </w:r>
      <w:r w:rsidRPr="001F2357">
        <w:rPr>
          <w:rFonts w:ascii="Arial" w:hAnsi="Arial" w:cs="Arial"/>
          <w:sz w:val="24"/>
          <w:szCs w:val="24"/>
        </w:rPr>
        <w:t>ного отдыха населения. Допускается транзитное пешеходное движение по терр</w:t>
      </w:r>
      <w:r w:rsidRPr="001F2357">
        <w:rPr>
          <w:rFonts w:ascii="Arial" w:hAnsi="Arial" w:cs="Arial"/>
          <w:sz w:val="24"/>
          <w:szCs w:val="24"/>
        </w:rPr>
        <w:t>и</w:t>
      </w:r>
      <w:r w:rsidRPr="001F2357">
        <w:rPr>
          <w:rFonts w:ascii="Arial" w:hAnsi="Arial" w:cs="Arial"/>
          <w:sz w:val="24"/>
          <w:szCs w:val="24"/>
        </w:rPr>
        <w:t>тории сада.</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Обязательный перечень элементов благоустройства на территории сада отдыха и прогулок включает: твердые виды покрытия дорожек в виде пл</w:t>
      </w:r>
      <w:r w:rsidRPr="001F2357">
        <w:rPr>
          <w:rFonts w:ascii="Arial" w:hAnsi="Arial" w:cs="Arial"/>
          <w:sz w:val="24"/>
          <w:szCs w:val="24"/>
        </w:rPr>
        <w:t>и</w:t>
      </w:r>
      <w:r w:rsidRPr="001F2357">
        <w:rPr>
          <w:rFonts w:ascii="Arial" w:hAnsi="Arial" w:cs="Arial"/>
          <w:sz w:val="24"/>
          <w:szCs w:val="24"/>
        </w:rPr>
        <w:t>точного мощения, элементы сопряжения поверхностей, озеленение, скамьи, урны, уличное техническое оборудование (тележки "вода", "мороженое"), осветительное обор</w:t>
      </w:r>
      <w:r w:rsidRPr="001F2357">
        <w:rPr>
          <w:rFonts w:ascii="Arial" w:hAnsi="Arial" w:cs="Arial"/>
          <w:sz w:val="24"/>
          <w:szCs w:val="24"/>
        </w:rPr>
        <w:t>у</w:t>
      </w:r>
      <w:r w:rsidRPr="001F2357">
        <w:rPr>
          <w:rFonts w:ascii="Arial" w:hAnsi="Arial" w:cs="Arial"/>
          <w:sz w:val="24"/>
          <w:szCs w:val="24"/>
        </w:rPr>
        <w:t>дование.</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Рекомендуется предусматривать колористическое решение п</w:t>
      </w:r>
      <w:r w:rsidRPr="001F2357">
        <w:rPr>
          <w:rFonts w:ascii="Arial" w:hAnsi="Arial" w:cs="Arial"/>
          <w:sz w:val="24"/>
          <w:szCs w:val="24"/>
        </w:rPr>
        <w:t>о</w:t>
      </w:r>
      <w:r w:rsidRPr="001F2357">
        <w:rPr>
          <w:rFonts w:ascii="Arial" w:hAnsi="Arial" w:cs="Arial"/>
          <w:sz w:val="24"/>
          <w:szCs w:val="24"/>
        </w:rPr>
        <w:t>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w:t>
      </w:r>
      <w:r w:rsidRPr="001F2357">
        <w:rPr>
          <w:rFonts w:ascii="Arial" w:hAnsi="Arial" w:cs="Arial"/>
          <w:sz w:val="24"/>
          <w:szCs w:val="24"/>
        </w:rPr>
        <w:t>о</w:t>
      </w:r>
      <w:r w:rsidRPr="001F2357">
        <w:rPr>
          <w:rFonts w:ascii="Arial" w:hAnsi="Arial" w:cs="Arial"/>
          <w:sz w:val="24"/>
          <w:szCs w:val="24"/>
        </w:rPr>
        <w:t>го характера озеленения.</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Возможно предусматривать размещение ограждения, некап</w:t>
      </w:r>
      <w:r w:rsidRPr="001F2357">
        <w:rPr>
          <w:rFonts w:ascii="Arial" w:hAnsi="Arial" w:cs="Arial"/>
          <w:sz w:val="24"/>
          <w:szCs w:val="24"/>
        </w:rPr>
        <w:t>и</w:t>
      </w:r>
      <w:r w:rsidRPr="001F2357">
        <w:rPr>
          <w:rFonts w:ascii="Arial" w:hAnsi="Arial" w:cs="Arial"/>
          <w:sz w:val="24"/>
          <w:szCs w:val="24"/>
        </w:rPr>
        <w:t>тальных нестационарных сооружений питания (летние кафе).</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Сады при зданиях и сооружениях</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Сады при зданиях и сооружениях формируются у зданий обществе</w:t>
      </w:r>
      <w:r w:rsidRPr="001F2357">
        <w:rPr>
          <w:rFonts w:ascii="Arial" w:hAnsi="Arial" w:cs="Arial"/>
          <w:sz w:val="24"/>
          <w:szCs w:val="24"/>
        </w:rPr>
        <w:t>н</w:t>
      </w:r>
      <w:r w:rsidRPr="001F2357">
        <w:rPr>
          <w:rFonts w:ascii="Arial" w:hAnsi="Arial" w:cs="Arial"/>
          <w:sz w:val="24"/>
          <w:szCs w:val="24"/>
        </w:rPr>
        <w:t>ных организаций, зрелищных учреждений и других зданий и сооружений общес</w:t>
      </w:r>
      <w:r w:rsidRPr="001F2357">
        <w:rPr>
          <w:rFonts w:ascii="Arial" w:hAnsi="Arial" w:cs="Arial"/>
          <w:sz w:val="24"/>
          <w:szCs w:val="24"/>
        </w:rPr>
        <w:t>т</w:t>
      </w:r>
      <w:r w:rsidRPr="001F2357">
        <w:rPr>
          <w:rFonts w:ascii="Arial" w:hAnsi="Arial" w:cs="Arial"/>
          <w:sz w:val="24"/>
          <w:szCs w:val="24"/>
        </w:rPr>
        <w:t>венного назначения. Планировочная структура сада, как правило, должна обесп</w:t>
      </w:r>
      <w:r w:rsidRPr="001F2357">
        <w:rPr>
          <w:rFonts w:ascii="Arial" w:hAnsi="Arial" w:cs="Arial"/>
          <w:sz w:val="24"/>
          <w:szCs w:val="24"/>
        </w:rPr>
        <w:t>е</w:t>
      </w:r>
      <w:r w:rsidRPr="001F2357">
        <w:rPr>
          <w:rFonts w:ascii="Arial" w:hAnsi="Arial" w:cs="Arial"/>
          <w:sz w:val="24"/>
          <w:szCs w:val="24"/>
        </w:rPr>
        <w:t>чивать рациональные подходы к объекту и быструю эвакуацию посетит</w:t>
      </w:r>
      <w:r w:rsidRPr="001F2357">
        <w:rPr>
          <w:rFonts w:ascii="Arial" w:hAnsi="Arial" w:cs="Arial"/>
          <w:sz w:val="24"/>
          <w:szCs w:val="24"/>
        </w:rPr>
        <w:t>е</w:t>
      </w:r>
      <w:r w:rsidRPr="001F2357">
        <w:rPr>
          <w:rFonts w:ascii="Arial" w:hAnsi="Arial" w:cs="Arial"/>
          <w:sz w:val="24"/>
          <w:szCs w:val="24"/>
        </w:rPr>
        <w:t>лей.</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Обязательный, рекомендуемый и допускаемый перечень элементов благоустройства сада рекомендуется принимать согласно пункту 7.4.2.2.  насто</w:t>
      </w:r>
      <w:r w:rsidRPr="001F2357">
        <w:rPr>
          <w:rFonts w:ascii="Arial" w:hAnsi="Arial" w:cs="Arial"/>
          <w:sz w:val="24"/>
          <w:szCs w:val="24"/>
        </w:rPr>
        <w:t>я</w:t>
      </w:r>
      <w:r w:rsidRPr="001F2357">
        <w:rPr>
          <w:rFonts w:ascii="Arial" w:hAnsi="Arial" w:cs="Arial"/>
          <w:sz w:val="24"/>
          <w:szCs w:val="24"/>
        </w:rPr>
        <w:t>щих Правил. Приемы озеленения и цветочного оформления рекомендуется пр</w:t>
      </w:r>
      <w:r w:rsidRPr="001F2357">
        <w:rPr>
          <w:rFonts w:ascii="Arial" w:hAnsi="Arial" w:cs="Arial"/>
          <w:sz w:val="24"/>
          <w:szCs w:val="24"/>
        </w:rPr>
        <w:t>и</w:t>
      </w:r>
      <w:r w:rsidRPr="001F2357">
        <w:rPr>
          <w:rFonts w:ascii="Arial" w:hAnsi="Arial" w:cs="Arial"/>
          <w:sz w:val="24"/>
          <w:szCs w:val="24"/>
        </w:rPr>
        <w:t>менять в зависимости от функционального назначения зданий и сооружений: па</w:t>
      </w:r>
      <w:r w:rsidRPr="001F2357">
        <w:rPr>
          <w:rFonts w:ascii="Arial" w:hAnsi="Arial" w:cs="Arial"/>
          <w:sz w:val="24"/>
          <w:szCs w:val="24"/>
        </w:rPr>
        <w:t>р</w:t>
      </w:r>
      <w:r w:rsidRPr="001F2357">
        <w:rPr>
          <w:rFonts w:ascii="Arial" w:hAnsi="Arial" w:cs="Arial"/>
          <w:sz w:val="24"/>
          <w:szCs w:val="24"/>
        </w:rPr>
        <w:t>терные (репрезентативный, парадный сад), интерьерные - с площадками отдыха, кулисами, беседками, ландшафтными цветниками (сад при зрелищных учрежд</w:t>
      </w:r>
      <w:r w:rsidRPr="001F2357">
        <w:rPr>
          <w:rFonts w:ascii="Arial" w:hAnsi="Arial" w:cs="Arial"/>
          <w:sz w:val="24"/>
          <w:szCs w:val="24"/>
        </w:rPr>
        <w:t>е</w:t>
      </w:r>
      <w:r w:rsidRPr="001F2357">
        <w:rPr>
          <w:rFonts w:ascii="Arial" w:hAnsi="Arial" w:cs="Arial"/>
          <w:sz w:val="24"/>
          <w:szCs w:val="24"/>
        </w:rPr>
        <w:t>ниях).</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Сад-выставка</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Сад-выставка (скульптуры, цветов, произведений декоративно-прикладного искусства и др.), как правило, - экспозиционная территория, </w:t>
      </w:r>
      <w:r w:rsidRPr="001F2357">
        <w:rPr>
          <w:rFonts w:ascii="Arial" w:hAnsi="Arial" w:cs="Arial"/>
          <w:sz w:val="24"/>
          <w:szCs w:val="24"/>
        </w:rPr>
        <w:lastRenderedPageBreak/>
        <w:t>действующая как самостоятельный объект или как часть городского парка. Планир</w:t>
      </w:r>
      <w:r w:rsidRPr="001F2357">
        <w:rPr>
          <w:rFonts w:ascii="Arial" w:hAnsi="Arial" w:cs="Arial"/>
          <w:sz w:val="24"/>
          <w:szCs w:val="24"/>
        </w:rPr>
        <w:t>о</w:t>
      </w:r>
      <w:r w:rsidRPr="001F2357">
        <w:rPr>
          <w:rFonts w:ascii="Arial" w:hAnsi="Arial" w:cs="Arial"/>
          <w:sz w:val="24"/>
          <w:szCs w:val="24"/>
        </w:rPr>
        <w:t>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рекомендуемый и допускаемый перечень элементов благоустройства сада при сооружениях рекомендуется принимать согласно пун</w:t>
      </w:r>
      <w:r w:rsidRPr="001F2357">
        <w:rPr>
          <w:rFonts w:ascii="Arial" w:hAnsi="Arial" w:cs="Arial"/>
          <w:sz w:val="24"/>
          <w:szCs w:val="24"/>
        </w:rPr>
        <w:t>к</w:t>
      </w:r>
      <w:r w:rsidRPr="001F2357">
        <w:rPr>
          <w:rFonts w:ascii="Arial" w:hAnsi="Arial" w:cs="Arial"/>
          <w:sz w:val="24"/>
          <w:szCs w:val="24"/>
        </w:rPr>
        <w:t>ту 7.4.2.2.  настоящих Правил. Кроме того, рекомендуется размещать информац</w:t>
      </w:r>
      <w:r w:rsidRPr="001F2357">
        <w:rPr>
          <w:rFonts w:ascii="Arial" w:hAnsi="Arial" w:cs="Arial"/>
          <w:sz w:val="24"/>
          <w:szCs w:val="24"/>
        </w:rPr>
        <w:t>и</w:t>
      </w:r>
      <w:r w:rsidRPr="001F2357">
        <w:rPr>
          <w:rFonts w:ascii="Arial" w:hAnsi="Arial" w:cs="Arial"/>
          <w:sz w:val="24"/>
          <w:szCs w:val="24"/>
        </w:rPr>
        <w:t>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w:t>
      </w:r>
      <w:r w:rsidRPr="001F2357">
        <w:rPr>
          <w:rFonts w:ascii="Arial" w:hAnsi="Arial" w:cs="Arial"/>
          <w:sz w:val="24"/>
          <w:szCs w:val="24"/>
        </w:rPr>
        <w:t>у</w:t>
      </w:r>
      <w:r w:rsidRPr="001F2357">
        <w:rPr>
          <w:rFonts w:ascii="Arial" w:hAnsi="Arial" w:cs="Arial"/>
          <w:sz w:val="24"/>
          <w:szCs w:val="24"/>
        </w:rPr>
        <w:t>лисы и боскеты.</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Сады на крышах</w:t>
      </w:r>
    </w:p>
    <w:p w:rsidR="00BC403F" w:rsidRPr="001F2357" w:rsidRDefault="00BC403F" w:rsidP="00BC403F">
      <w:pPr>
        <w:numPr>
          <w:ilvl w:val="3"/>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Сады на крышах могут размещаться на плоских крышах жилых, о</w:t>
      </w:r>
      <w:r w:rsidRPr="001F2357">
        <w:rPr>
          <w:rFonts w:ascii="Arial" w:hAnsi="Arial" w:cs="Arial"/>
          <w:sz w:val="24"/>
          <w:szCs w:val="24"/>
        </w:rPr>
        <w:t>б</w:t>
      </w:r>
      <w:r w:rsidRPr="001F2357">
        <w:rPr>
          <w:rFonts w:ascii="Arial" w:hAnsi="Arial" w:cs="Arial"/>
          <w:sz w:val="24"/>
          <w:szCs w:val="24"/>
        </w:rPr>
        <w:t>щественных и производственных зданий и сооружений в целях создания среды для кратковременного отдыха, благоприятных эстетических и микроклиматич</w:t>
      </w:r>
      <w:r w:rsidRPr="001F2357">
        <w:rPr>
          <w:rFonts w:ascii="Arial" w:hAnsi="Arial" w:cs="Arial"/>
          <w:sz w:val="24"/>
          <w:szCs w:val="24"/>
        </w:rPr>
        <w:t>е</w:t>
      </w:r>
      <w:r w:rsidRPr="001F2357">
        <w:rPr>
          <w:rFonts w:ascii="Arial" w:hAnsi="Arial" w:cs="Arial"/>
          <w:sz w:val="24"/>
          <w:szCs w:val="24"/>
        </w:rPr>
        <w:t>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w:t>
      </w:r>
      <w:r w:rsidRPr="001F2357">
        <w:rPr>
          <w:rFonts w:ascii="Arial" w:hAnsi="Arial" w:cs="Arial"/>
          <w:sz w:val="24"/>
          <w:szCs w:val="24"/>
        </w:rPr>
        <w:t>а</w:t>
      </w:r>
      <w:r w:rsidRPr="001F2357">
        <w:rPr>
          <w:rFonts w:ascii="Arial" w:hAnsi="Arial" w:cs="Arial"/>
          <w:sz w:val="24"/>
          <w:szCs w:val="24"/>
        </w:rPr>
        <w:t>ния) факторов. Перечень элементов благоустройства сада на крыше рекомендуе</w:t>
      </w:r>
      <w:r w:rsidRPr="001F2357">
        <w:rPr>
          <w:rFonts w:ascii="Arial" w:hAnsi="Arial" w:cs="Arial"/>
          <w:sz w:val="24"/>
          <w:szCs w:val="24"/>
        </w:rPr>
        <w:t>т</w:t>
      </w:r>
      <w:r w:rsidRPr="001F2357">
        <w:rPr>
          <w:rFonts w:ascii="Arial" w:hAnsi="Arial" w:cs="Arial"/>
          <w:sz w:val="24"/>
          <w:szCs w:val="24"/>
        </w:rPr>
        <w:t>ся определять проектным решением.</w:t>
      </w:r>
    </w:p>
    <w:p w:rsidR="00BC403F" w:rsidRPr="001F2357" w:rsidRDefault="00BC403F" w:rsidP="00BC403F">
      <w:pPr>
        <w:ind w:firstLine="567"/>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Бульвары, скверы.</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Бульвары и скверы важнейшие объекты пространственной городской среды и структурные элементы системы озеленения муниципального образов</w:t>
      </w:r>
      <w:r w:rsidRPr="001F2357">
        <w:rPr>
          <w:rFonts w:ascii="Arial" w:hAnsi="Arial" w:cs="Arial"/>
          <w:sz w:val="24"/>
          <w:szCs w:val="24"/>
        </w:rPr>
        <w:t>а</w:t>
      </w:r>
      <w:r w:rsidRPr="001F2357">
        <w:rPr>
          <w:rFonts w:ascii="Arial" w:hAnsi="Arial" w:cs="Arial"/>
          <w:sz w:val="24"/>
          <w:szCs w:val="24"/>
        </w:rPr>
        <w:t>ния, предназначены для организации кратковременного отдыха, прогулок, транзитных пешеходных пер</w:t>
      </w:r>
      <w:r w:rsidRPr="001F2357">
        <w:rPr>
          <w:rFonts w:ascii="Arial" w:hAnsi="Arial" w:cs="Arial"/>
          <w:sz w:val="24"/>
          <w:szCs w:val="24"/>
        </w:rPr>
        <w:t>е</w:t>
      </w:r>
      <w:r w:rsidRPr="001F2357">
        <w:rPr>
          <w:rFonts w:ascii="Arial" w:hAnsi="Arial" w:cs="Arial"/>
          <w:sz w:val="24"/>
          <w:szCs w:val="24"/>
        </w:rPr>
        <w:t>движений.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w:t>
      </w:r>
      <w:r w:rsidRPr="001F2357">
        <w:rPr>
          <w:rFonts w:ascii="Arial" w:hAnsi="Arial" w:cs="Arial"/>
          <w:sz w:val="24"/>
          <w:szCs w:val="24"/>
        </w:rPr>
        <w:t>к</w:t>
      </w:r>
      <w:r w:rsidRPr="001F2357">
        <w:rPr>
          <w:rFonts w:ascii="Arial" w:hAnsi="Arial" w:cs="Arial"/>
          <w:sz w:val="24"/>
          <w:szCs w:val="24"/>
        </w:rPr>
        <w:t>турно-декоративного освещения.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w:t>
      </w:r>
      <w:r w:rsidRPr="001F2357">
        <w:rPr>
          <w:rFonts w:ascii="Arial" w:hAnsi="Arial" w:cs="Arial"/>
          <w:sz w:val="24"/>
          <w:szCs w:val="24"/>
        </w:rPr>
        <w:t>в</w:t>
      </w:r>
      <w:r w:rsidRPr="001F2357">
        <w:rPr>
          <w:rFonts w:ascii="Arial" w:hAnsi="Arial" w:cs="Arial"/>
          <w:sz w:val="24"/>
          <w:szCs w:val="24"/>
        </w:rPr>
        <w:t>ных ограждений.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разработке проекта   благоустройства и озеленения территории бульваров необходимо предусматривать полосы насаждений, изолирующих вну</w:t>
      </w:r>
      <w:r w:rsidRPr="001F2357">
        <w:rPr>
          <w:rFonts w:ascii="Arial" w:hAnsi="Arial" w:cs="Arial"/>
          <w:sz w:val="24"/>
          <w:szCs w:val="24"/>
        </w:rPr>
        <w:t>т</w:t>
      </w:r>
      <w:r w:rsidRPr="001F2357">
        <w:rPr>
          <w:rFonts w:ascii="Arial" w:hAnsi="Arial" w:cs="Arial"/>
          <w:sz w:val="24"/>
          <w:szCs w:val="24"/>
        </w:rPr>
        <w:t>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w:t>
      </w:r>
      <w:r w:rsidRPr="001F2357">
        <w:rPr>
          <w:rFonts w:ascii="Arial" w:hAnsi="Arial" w:cs="Arial"/>
          <w:sz w:val="24"/>
          <w:szCs w:val="24"/>
        </w:rPr>
        <w:t>ь</w:t>
      </w:r>
      <w:r w:rsidRPr="001F2357">
        <w:rPr>
          <w:rFonts w:ascii="Arial" w:hAnsi="Arial" w:cs="Arial"/>
          <w:sz w:val="24"/>
          <w:szCs w:val="24"/>
        </w:rPr>
        <w:t>зовать приемы зрительного расширения озеленяемого пространства.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Возможно размещение технического оборудования (тележки "вода", "мороженое").</w:t>
      </w:r>
    </w:p>
    <w:p w:rsidR="00BC403F" w:rsidRPr="001F2357" w:rsidRDefault="00BC403F" w:rsidP="00BC403F">
      <w:pPr>
        <w:pStyle w:val="1"/>
        <w:numPr>
          <w:ilvl w:val="0"/>
          <w:numId w:val="12"/>
        </w:numPr>
        <w:tabs>
          <w:tab w:val="left" w:pos="567"/>
        </w:tabs>
        <w:spacing w:line="240" w:lineRule="auto"/>
        <w:ind w:left="0"/>
        <w:jc w:val="center"/>
        <w:rPr>
          <w:b/>
          <w:sz w:val="24"/>
          <w:szCs w:val="24"/>
        </w:rPr>
      </w:pPr>
      <w:bookmarkStart w:id="19" w:name="_Toc472352461"/>
      <w:r w:rsidRPr="001F2357">
        <w:rPr>
          <w:b/>
          <w:sz w:val="24"/>
          <w:szCs w:val="24"/>
        </w:rPr>
        <w:t>БЛАГОУСТРОЙСТВО НА ТЕРРИТОРИЯХ ПРОИЗВОДСТВЕННОГО НАЗНАЧЕНИЯ</w:t>
      </w:r>
      <w:bookmarkEnd w:id="19"/>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Общие положения.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w:t>
      </w:r>
      <w:r w:rsidRPr="001F2357">
        <w:rPr>
          <w:rFonts w:ascii="Arial" w:hAnsi="Arial" w:cs="Arial"/>
          <w:sz w:val="24"/>
          <w:szCs w:val="24"/>
        </w:rPr>
        <w:t>н</w:t>
      </w:r>
      <w:r w:rsidRPr="001F2357">
        <w:rPr>
          <w:rFonts w:ascii="Arial" w:hAnsi="Arial" w:cs="Arial"/>
          <w:sz w:val="24"/>
          <w:szCs w:val="24"/>
        </w:rPr>
        <w:t>ной застройки и озелененные территории санитарно-защитных зон. Приемы бл</w:t>
      </w:r>
      <w:r w:rsidRPr="001F2357">
        <w:rPr>
          <w:rFonts w:ascii="Arial" w:hAnsi="Arial" w:cs="Arial"/>
          <w:sz w:val="24"/>
          <w:szCs w:val="24"/>
        </w:rPr>
        <w:t>а</w:t>
      </w:r>
      <w:r w:rsidRPr="001F2357">
        <w:rPr>
          <w:rFonts w:ascii="Arial" w:hAnsi="Arial" w:cs="Arial"/>
          <w:sz w:val="24"/>
          <w:szCs w:val="24"/>
        </w:rPr>
        <w:t xml:space="preserve">гоустройства и озеленения в зависимости от отраслевой </w:t>
      </w:r>
      <w:r w:rsidRPr="001F2357">
        <w:rPr>
          <w:rFonts w:ascii="Arial" w:hAnsi="Arial" w:cs="Arial"/>
          <w:sz w:val="24"/>
          <w:szCs w:val="24"/>
        </w:rPr>
        <w:lastRenderedPageBreak/>
        <w:t>направленности прои</w:t>
      </w:r>
      <w:r w:rsidRPr="001F2357">
        <w:rPr>
          <w:rFonts w:ascii="Arial" w:hAnsi="Arial" w:cs="Arial"/>
          <w:sz w:val="24"/>
          <w:szCs w:val="24"/>
        </w:rPr>
        <w:t>з</w:t>
      </w:r>
      <w:r w:rsidRPr="001F2357">
        <w:rPr>
          <w:rFonts w:ascii="Arial" w:hAnsi="Arial" w:cs="Arial"/>
          <w:sz w:val="24"/>
          <w:szCs w:val="24"/>
        </w:rPr>
        <w:t>водства рекомендуется применять в соответствии с Приложением № 4 к насто</w:t>
      </w:r>
      <w:r w:rsidRPr="001F2357">
        <w:rPr>
          <w:rFonts w:ascii="Arial" w:hAnsi="Arial" w:cs="Arial"/>
          <w:sz w:val="24"/>
          <w:szCs w:val="24"/>
        </w:rPr>
        <w:t>я</w:t>
      </w:r>
      <w:r w:rsidRPr="001F2357">
        <w:rPr>
          <w:rFonts w:ascii="Arial" w:hAnsi="Arial" w:cs="Arial"/>
          <w:sz w:val="24"/>
          <w:szCs w:val="24"/>
        </w:rPr>
        <w:t>щим Правилам.</w:t>
      </w:r>
    </w:p>
    <w:p w:rsidR="00BC403F" w:rsidRPr="001F2357" w:rsidRDefault="00BC403F" w:rsidP="00BC403F">
      <w:pPr>
        <w:ind w:firstLine="567"/>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Озелененные территории санитарно-защитных зон.</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Площадь озеленения санитарно-защитных зон (СЗЗ) территорий производственного назначения должна определяться проектным решением в соотве</w:t>
      </w:r>
      <w:r w:rsidRPr="001F2357">
        <w:rPr>
          <w:rFonts w:ascii="Arial" w:hAnsi="Arial" w:cs="Arial"/>
          <w:sz w:val="24"/>
          <w:szCs w:val="24"/>
        </w:rPr>
        <w:t>т</w:t>
      </w:r>
      <w:r w:rsidRPr="001F2357">
        <w:rPr>
          <w:rFonts w:ascii="Arial" w:hAnsi="Arial" w:cs="Arial"/>
          <w:sz w:val="24"/>
          <w:szCs w:val="24"/>
        </w:rPr>
        <w:t>ствии с требованиями СанПиН 2.2.1/2.1.1.1200.</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w:t>
      </w:r>
      <w:r w:rsidRPr="001F2357">
        <w:rPr>
          <w:rFonts w:ascii="Arial" w:hAnsi="Arial" w:cs="Arial"/>
          <w:sz w:val="24"/>
          <w:szCs w:val="24"/>
        </w:rPr>
        <w:t>а</w:t>
      </w:r>
      <w:r w:rsidRPr="001F2357">
        <w:rPr>
          <w:rFonts w:ascii="Arial" w:hAnsi="Arial" w:cs="Arial"/>
          <w:sz w:val="24"/>
          <w:szCs w:val="24"/>
        </w:rPr>
        <w:t>щиты насаждений и участков озеленения.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Озеленение рекомендуется формировать в виде живописных комп</w:t>
      </w:r>
      <w:r w:rsidRPr="001F2357">
        <w:rPr>
          <w:rFonts w:ascii="Arial" w:hAnsi="Arial" w:cs="Arial"/>
          <w:sz w:val="24"/>
          <w:szCs w:val="24"/>
        </w:rPr>
        <w:t>о</w:t>
      </w:r>
      <w:r w:rsidRPr="001F2357">
        <w:rPr>
          <w:rFonts w:ascii="Arial" w:hAnsi="Arial" w:cs="Arial"/>
          <w:sz w:val="24"/>
          <w:szCs w:val="24"/>
        </w:rPr>
        <w:t>зиций, исключающих однообразие и монотонность.</w:t>
      </w:r>
    </w:p>
    <w:p w:rsidR="00BC403F" w:rsidRPr="001F2357" w:rsidRDefault="00BC403F" w:rsidP="00BC403F">
      <w:pPr>
        <w:pStyle w:val="1"/>
        <w:numPr>
          <w:ilvl w:val="0"/>
          <w:numId w:val="12"/>
        </w:numPr>
        <w:spacing w:line="240" w:lineRule="auto"/>
        <w:ind w:left="0"/>
        <w:jc w:val="center"/>
        <w:rPr>
          <w:b/>
          <w:sz w:val="24"/>
          <w:szCs w:val="24"/>
        </w:rPr>
      </w:pPr>
      <w:bookmarkStart w:id="20" w:name="_Toc472352462"/>
      <w:r w:rsidRPr="001F2357">
        <w:rPr>
          <w:b/>
          <w:sz w:val="24"/>
          <w:szCs w:val="24"/>
        </w:rPr>
        <w:t>ОБЪЕКТЫ БЛАГОУСТРОЙСТВА НА ТЕРРИТОРИЯХ ТРАНСПОРТНОЙ И ИНЖЕНЕРНОЙ ИНФРАСТРУКТУРЫ</w:t>
      </w:r>
      <w:bookmarkEnd w:id="20"/>
    </w:p>
    <w:p w:rsidR="00BC403F" w:rsidRPr="001F2357" w:rsidRDefault="00BC403F" w:rsidP="00BC403F">
      <w:pPr>
        <w:ind w:firstLine="567"/>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Общие положения.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Объектами нормирования благоустройства на территориях тран</w:t>
      </w:r>
      <w:r w:rsidRPr="001F2357">
        <w:rPr>
          <w:rFonts w:ascii="Arial" w:hAnsi="Arial" w:cs="Arial"/>
          <w:sz w:val="24"/>
          <w:szCs w:val="24"/>
        </w:rPr>
        <w:t>с</w:t>
      </w:r>
      <w:r w:rsidRPr="001F2357">
        <w:rPr>
          <w:rFonts w:ascii="Arial" w:hAnsi="Arial" w:cs="Arial"/>
          <w:sz w:val="24"/>
          <w:szCs w:val="24"/>
        </w:rPr>
        <w:t>портных коммуникаций муниципального образования является улично-дорожная сеть (УДС) поселка в границах красных линий, пешеходные переходы различных типов. Проектирование благоустройства необходимо производить на сеть улиц определенной категории, отдельную улицу или площадь, часть улицы или площади, транспор</w:t>
      </w:r>
      <w:r w:rsidRPr="001F2357">
        <w:rPr>
          <w:rFonts w:ascii="Arial" w:hAnsi="Arial" w:cs="Arial"/>
          <w:sz w:val="24"/>
          <w:szCs w:val="24"/>
        </w:rPr>
        <w:t>т</w:t>
      </w:r>
      <w:r w:rsidRPr="001F2357">
        <w:rPr>
          <w:rFonts w:ascii="Arial" w:hAnsi="Arial" w:cs="Arial"/>
          <w:sz w:val="24"/>
          <w:szCs w:val="24"/>
        </w:rPr>
        <w:t>ное сооружение.</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Объектами нормирования благоустройства на территориях инжене</w:t>
      </w:r>
      <w:r w:rsidRPr="001F2357">
        <w:rPr>
          <w:rFonts w:ascii="Arial" w:hAnsi="Arial" w:cs="Arial"/>
          <w:sz w:val="24"/>
          <w:szCs w:val="24"/>
        </w:rPr>
        <w:t>р</w:t>
      </w:r>
      <w:r w:rsidRPr="001F2357">
        <w:rPr>
          <w:rFonts w:ascii="Arial" w:hAnsi="Arial" w:cs="Arial"/>
          <w:sz w:val="24"/>
          <w:szCs w:val="24"/>
        </w:rPr>
        <w:t>ных коммуникаций являются охранно-эксплуатационные зоны магистральных с</w:t>
      </w:r>
      <w:r w:rsidRPr="001F2357">
        <w:rPr>
          <w:rFonts w:ascii="Arial" w:hAnsi="Arial" w:cs="Arial"/>
          <w:sz w:val="24"/>
          <w:szCs w:val="24"/>
        </w:rPr>
        <w:t>е</w:t>
      </w:r>
      <w:r w:rsidRPr="001F2357">
        <w:rPr>
          <w:rFonts w:ascii="Arial" w:hAnsi="Arial" w:cs="Arial"/>
          <w:sz w:val="24"/>
          <w:szCs w:val="24"/>
        </w:rPr>
        <w:t>тей, инженерных коммуникаций, технические зоны метрополитена.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Проектирование комплексного благоустройства на территориях транспортных и инженерных коммуникаций города следует вести с учетом СНиП 35-01, СНиП 2.05.02, ГОСТ Р 52289, ГОСТ Р 52290-2004, ГОСТ Р 51256, обесп</w:t>
      </w:r>
      <w:r w:rsidRPr="001F2357">
        <w:rPr>
          <w:rFonts w:ascii="Arial" w:hAnsi="Arial" w:cs="Arial"/>
          <w:sz w:val="24"/>
          <w:szCs w:val="24"/>
        </w:rPr>
        <w:t>е</w:t>
      </w:r>
      <w:r w:rsidRPr="001F2357">
        <w:rPr>
          <w:rFonts w:ascii="Arial" w:hAnsi="Arial" w:cs="Arial"/>
          <w:sz w:val="24"/>
          <w:szCs w:val="24"/>
        </w:rPr>
        <w:t>чивая условия безопасности населения и защиту прилегающих территорий от во</w:t>
      </w:r>
      <w:r w:rsidRPr="001F2357">
        <w:rPr>
          <w:rFonts w:ascii="Arial" w:hAnsi="Arial" w:cs="Arial"/>
          <w:sz w:val="24"/>
          <w:szCs w:val="24"/>
        </w:rPr>
        <w:t>з</w:t>
      </w:r>
      <w:r w:rsidRPr="001F2357">
        <w:rPr>
          <w:rFonts w:ascii="Arial" w:hAnsi="Arial" w:cs="Arial"/>
          <w:sz w:val="24"/>
          <w:szCs w:val="24"/>
        </w:rPr>
        <w:t>действия транспорта и инженерных коммуникаций. Размещение подземных и</w:t>
      </w:r>
      <w:r w:rsidRPr="001F2357">
        <w:rPr>
          <w:rFonts w:ascii="Arial" w:hAnsi="Arial" w:cs="Arial"/>
          <w:sz w:val="24"/>
          <w:szCs w:val="24"/>
        </w:rPr>
        <w:t>н</w:t>
      </w:r>
      <w:r w:rsidRPr="001F2357">
        <w:rPr>
          <w:rFonts w:ascii="Arial" w:hAnsi="Arial" w:cs="Arial"/>
          <w:sz w:val="24"/>
          <w:szCs w:val="24"/>
        </w:rPr>
        <w:t>женерных сетей города в границах УДС рекомендуется вести преимущественно в проходных коллекторах.</w:t>
      </w:r>
    </w:p>
    <w:p w:rsidR="00BC403F" w:rsidRPr="001F2357" w:rsidRDefault="00BC403F" w:rsidP="00BC403F">
      <w:pPr>
        <w:ind w:firstLine="567"/>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Улицы и дороги.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Улицы и дороги на территории муниципального образования по назначению и транспортным характеристикам являются улицами и дорогами местного зн</w:t>
      </w:r>
      <w:r w:rsidRPr="001F2357">
        <w:rPr>
          <w:rFonts w:ascii="Arial" w:hAnsi="Arial" w:cs="Arial"/>
          <w:sz w:val="24"/>
          <w:szCs w:val="24"/>
        </w:rPr>
        <w:t>а</w:t>
      </w:r>
      <w:r w:rsidRPr="001F2357">
        <w:rPr>
          <w:rFonts w:ascii="Arial" w:hAnsi="Arial" w:cs="Arial"/>
          <w:sz w:val="24"/>
          <w:szCs w:val="24"/>
        </w:rPr>
        <w:t>чения.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на территории улиц и дорог включает: твердые виды покрытия дорожного полотна и тротуаров, эл</w:t>
      </w:r>
      <w:r w:rsidRPr="001F2357">
        <w:rPr>
          <w:rFonts w:ascii="Arial" w:hAnsi="Arial" w:cs="Arial"/>
          <w:sz w:val="24"/>
          <w:szCs w:val="24"/>
        </w:rPr>
        <w:t>е</w:t>
      </w:r>
      <w:r w:rsidRPr="001F2357">
        <w:rPr>
          <w:rFonts w:ascii="Arial" w:hAnsi="Arial" w:cs="Arial"/>
          <w:sz w:val="24"/>
          <w:szCs w:val="24"/>
        </w:rPr>
        <w:t>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Виды и конструкции дорожного покрытия проектируются с учетом категории улицы и обеспечением безопасности движения. Рекомендуемые мат</w:t>
      </w:r>
      <w:r w:rsidRPr="001F2357">
        <w:rPr>
          <w:rFonts w:ascii="Arial" w:hAnsi="Arial" w:cs="Arial"/>
          <w:sz w:val="24"/>
          <w:szCs w:val="24"/>
        </w:rPr>
        <w:t>е</w:t>
      </w:r>
      <w:r w:rsidRPr="001F2357">
        <w:rPr>
          <w:rFonts w:ascii="Arial" w:hAnsi="Arial" w:cs="Arial"/>
          <w:sz w:val="24"/>
          <w:szCs w:val="24"/>
        </w:rPr>
        <w:t>риалы для покрытий улиц и дорог приведены в Приложении № 5 к настоящим Правилам.</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Для проектирования озеленения улиц и дорог необходимо устанавл</w:t>
      </w:r>
      <w:r w:rsidRPr="001F2357">
        <w:rPr>
          <w:rFonts w:ascii="Arial" w:hAnsi="Arial" w:cs="Arial"/>
          <w:sz w:val="24"/>
          <w:szCs w:val="24"/>
        </w:rPr>
        <w:t>и</w:t>
      </w:r>
      <w:r w:rsidRPr="001F2357">
        <w:rPr>
          <w:rFonts w:ascii="Arial" w:hAnsi="Arial" w:cs="Arial"/>
          <w:sz w:val="24"/>
          <w:szCs w:val="24"/>
        </w:rPr>
        <w:t xml:space="preserve">вать минимальные расстояния от посадок до сетей подземных </w:t>
      </w:r>
      <w:r w:rsidRPr="001F2357">
        <w:rPr>
          <w:rFonts w:ascii="Arial" w:hAnsi="Arial" w:cs="Arial"/>
          <w:sz w:val="24"/>
          <w:szCs w:val="24"/>
        </w:rPr>
        <w:lastRenderedPageBreak/>
        <w:t>коммуникаций и прочих сооружений улично-дорожной сети в соответствии со СНиПами. Возмо</w:t>
      </w:r>
      <w:r w:rsidRPr="001F2357">
        <w:rPr>
          <w:rFonts w:ascii="Arial" w:hAnsi="Arial" w:cs="Arial"/>
          <w:sz w:val="24"/>
          <w:szCs w:val="24"/>
        </w:rPr>
        <w:t>ж</w:t>
      </w:r>
      <w:r w:rsidRPr="001F2357">
        <w:rPr>
          <w:rFonts w:ascii="Arial" w:hAnsi="Arial" w:cs="Arial"/>
          <w:sz w:val="24"/>
          <w:szCs w:val="24"/>
        </w:rPr>
        <w:t>но размещение деревьев в мощении. Размещение зеленых насаждений у повор</w:t>
      </w:r>
      <w:r w:rsidRPr="001F2357">
        <w:rPr>
          <w:rFonts w:ascii="Arial" w:hAnsi="Arial" w:cs="Arial"/>
          <w:sz w:val="24"/>
          <w:szCs w:val="24"/>
        </w:rPr>
        <w:t>о</w:t>
      </w:r>
      <w:r w:rsidRPr="001F2357">
        <w:rPr>
          <w:rFonts w:ascii="Arial" w:hAnsi="Arial" w:cs="Arial"/>
          <w:sz w:val="24"/>
          <w:szCs w:val="24"/>
        </w:rPr>
        <w:t>тов и остановок при нерегулируемом движении рекомендуется проектировать с</w:t>
      </w:r>
      <w:r w:rsidRPr="001F2357">
        <w:rPr>
          <w:rFonts w:ascii="Arial" w:hAnsi="Arial" w:cs="Arial"/>
          <w:sz w:val="24"/>
          <w:szCs w:val="24"/>
        </w:rPr>
        <w:t>о</w:t>
      </w:r>
      <w:r w:rsidRPr="001F2357">
        <w:rPr>
          <w:rFonts w:ascii="Arial" w:hAnsi="Arial" w:cs="Arial"/>
          <w:sz w:val="24"/>
          <w:szCs w:val="24"/>
        </w:rPr>
        <w:t>гласно пункту 9.4.2 настоящих Правил. Рекомендуется предусматривать увеличение б</w:t>
      </w:r>
      <w:r w:rsidRPr="001F2357">
        <w:rPr>
          <w:rFonts w:ascii="Arial" w:hAnsi="Arial" w:cs="Arial"/>
          <w:sz w:val="24"/>
          <w:szCs w:val="24"/>
        </w:rPr>
        <w:t>у</w:t>
      </w:r>
      <w:r w:rsidRPr="001F2357">
        <w:rPr>
          <w:rFonts w:ascii="Arial" w:hAnsi="Arial" w:cs="Arial"/>
          <w:sz w:val="24"/>
          <w:szCs w:val="24"/>
        </w:rPr>
        <w:t>ферных зон между краем проезжей части и ближайшим рядом деревьев - за пределами зоны риска рекомендуется высаживать</w:t>
      </w:r>
      <w:r w:rsidRPr="001F2357">
        <w:rPr>
          <w:rFonts w:ascii="Arial" w:hAnsi="Arial" w:cs="Arial"/>
          <w:strike/>
          <w:sz w:val="24"/>
          <w:szCs w:val="24"/>
        </w:rPr>
        <w:t xml:space="preserve"> </w:t>
      </w:r>
      <w:r w:rsidRPr="001F2357">
        <w:rPr>
          <w:rFonts w:ascii="Arial" w:hAnsi="Arial" w:cs="Arial"/>
          <w:sz w:val="24"/>
          <w:szCs w:val="24"/>
        </w:rPr>
        <w:t>рекомендуемые для таких об</w:t>
      </w:r>
      <w:r w:rsidRPr="001F2357">
        <w:rPr>
          <w:rFonts w:ascii="Arial" w:hAnsi="Arial" w:cs="Arial"/>
          <w:sz w:val="24"/>
          <w:szCs w:val="24"/>
        </w:rPr>
        <w:t>ъ</w:t>
      </w:r>
      <w:r w:rsidRPr="001F2357">
        <w:rPr>
          <w:rFonts w:ascii="Arial" w:hAnsi="Arial" w:cs="Arial"/>
          <w:sz w:val="24"/>
          <w:szCs w:val="24"/>
        </w:rPr>
        <w:t>ектов растения (таблица 6 Приложения № 1 к настоящим Правилам).</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Ограждения на территории транспортных коммуникаций предназн</w:t>
      </w:r>
      <w:r w:rsidRPr="001F2357">
        <w:rPr>
          <w:rFonts w:ascii="Arial" w:hAnsi="Arial" w:cs="Arial"/>
          <w:sz w:val="24"/>
          <w:szCs w:val="24"/>
        </w:rPr>
        <w:t>а</w:t>
      </w:r>
      <w:r w:rsidRPr="001F2357">
        <w:rPr>
          <w:rFonts w:ascii="Arial" w:hAnsi="Arial" w:cs="Arial"/>
          <w:sz w:val="24"/>
          <w:szCs w:val="24"/>
        </w:rPr>
        <w:t>чены для организации безопасности передвижения транспортных средств и пеш</w:t>
      </w:r>
      <w:r w:rsidRPr="001F2357">
        <w:rPr>
          <w:rFonts w:ascii="Arial" w:hAnsi="Arial" w:cs="Arial"/>
          <w:sz w:val="24"/>
          <w:szCs w:val="24"/>
        </w:rPr>
        <w:t>е</w:t>
      </w:r>
      <w:r w:rsidRPr="001F2357">
        <w:rPr>
          <w:rFonts w:ascii="Arial" w:hAnsi="Arial" w:cs="Arial"/>
          <w:sz w:val="24"/>
          <w:szCs w:val="24"/>
        </w:rPr>
        <w:t>ходов. Ограждения улично-дорожной сети и искусственных сооружений (эстак</w:t>
      </w:r>
      <w:r w:rsidRPr="001F2357">
        <w:rPr>
          <w:rFonts w:ascii="Arial" w:hAnsi="Arial" w:cs="Arial"/>
          <w:sz w:val="24"/>
          <w:szCs w:val="24"/>
        </w:rPr>
        <w:t>а</w:t>
      </w:r>
      <w:r w:rsidRPr="001F2357">
        <w:rPr>
          <w:rFonts w:ascii="Arial" w:hAnsi="Arial" w:cs="Arial"/>
          <w:sz w:val="24"/>
          <w:szCs w:val="24"/>
        </w:rPr>
        <w:t>ды, путепроводы, мосты, др.) следует проектировать в соответствии с ГОСТ Р 52289, ГОСТ 26804.</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Для освещения улиц на участках между пересечени</w:t>
      </w:r>
      <w:r w:rsidRPr="001F2357">
        <w:rPr>
          <w:rFonts w:ascii="Arial" w:hAnsi="Arial" w:cs="Arial"/>
          <w:sz w:val="24"/>
          <w:szCs w:val="24"/>
        </w:rPr>
        <w:t>я</w:t>
      </w:r>
      <w:r w:rsidRPr="001F2357">
        <w:rPr>
          <w:rFonts w:ascii="Arial" w:hAnsi="Arial" w:cs="Arial"/>
          <w:sz w:val="24"/>
          <w:szCs w:val="24"/>
        </w:rPr>
        <w:t>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w:t>
      </w:r>
      <w:r w:rsidRPr="001F2357">
        <w:rPr>
          <w:rFonts w:ascii="Arial" w:hAnsi="Arial" w:cs="Arial"/>
          <w:sz w:val="24"/>
          <w:szCs w:val="24"/>
        </w:rPr>
        <w:t>и</w:t>
      </w:r>
      <w:r w:rsidRPr="001F2357">
        <w:rPr>
          <w:rFonts w:ascii="Arial" w:hAnsi="Arial" w:cs="Arial"/>
          <w:sz w:val="24"/>
          <w:szCs w:val="24"/>
        </w:rPr>
        <w:t xml:space="preserve">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Pr="001F2357">
          <w:rPr>
            <w:rFonts w:ascii="Arial" w:hAnsi="Arial" w:cs="Arial"/>
            <w:sz w:val="24"/>
            <w:szCs w:val="24"/>
          </w:rPr>
          <w:t>50 м</w:t>
        </w:r>
      </w:smartTag>
      <w:r w:rsidRPr="001F2357">
        <w:rPr>
          <w:rFonts w:ascii="Arial" w:hAnsi="Arial" w:cs="Arial"/>
          <w:sz w:val="24"/>
          <w:szCs w:val="24"/>
        </w:rPr>
        <w:t>. Возможно размещение оборудования декоративно-художественного (праздничн</w:t>
      </w:r>
      <w:r w:rsidRPr="001F2357">
        <w:rPr>
          <w:rFonts w:ascii="Arial" w:hAnsi="Arial" w:cs="Arial"/>
          <w:sz w:val="24"/>
          <w:szCs w:val="24"/>
        </w:rPr>
        <w:t>о</w:t>
      </w:r>
      <w:r w:rsidRPr="001F2357">
        <w:rPr>
          <w:rFonts w:ascii="Arial" w:hAnsi="Arial" w:cs="Arial"/>
          <w:sz w:val="24"/>
          <w:szCs w:val="24"/>
        </w:rPr>
        <w:t>го) освещения.</w:t>
      </w:r>
    </w:p>
    <w:p w:rsidR="00BC403F" w:rsidRPr="001F2357" w:rsidRDefault="00BC403F" w:rsidP="00BC403F">
      <w:pPr>
        <w:ind w:firstLine="567"/>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Площади.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По функциональному назначению площади подразделяются на: главные (у зданий органов власти, общественных организаций), приобъектные (у д</w:t>
      </w:r>
      <w:r w:rsidRPr="001F2357">
        <w:rPr>
          <w:rFonts w:ascii="Arial" w:hAnsi="Arial" w:cs="Arial"/>
          <w:sz w:val="24"/>
          <w:szCs w:val="24"/>
        </w:rPr>
        <w:t>о</w:t>
      </w:r>
      <w:r w:rsidRPr="001F2357">
        <w:rPr>
          <w:rFonts w:ascii="Arial" w:hAnsi="Arial" w:cs="Arial"/>
          <w:sz w:val="24"/>
          <w:szCs w:val="24"/>
        </w:rPr>
        <w:t>мов культуры, памятников, кинотеатров, музеев, торговых центров, стадионов, парков, рынков и др.), общественно-транспортные (у вокзалов, на въездах в поселок), мемориальные (у памятных объектов или мест), площади транспортных развязок. При проектировании благоустройства необходимо обеспечивать макс</w:t>
      </w:r>
      <w:r w:rsidRPr="001F2357">
        <w:rPr>
          <w:rFonts w:ascii="Arial" w:hAnsi="Arial" w:cs="Arial"/>
          <w:sz w:val="24"/>
          <w:szCs w:val="24"/>
        </w:rPr>
        <w:t>и</w:t>
      </w:r>
      <w:r w:rsidRPr="001F2357">
        <w:rPr>
          <w:rFonts w:ascii="Arial" w:hAnsi="Arial" w:cs="Arial"/>
          <w:sz w:val="24"/>
          <w:szCs w:val="24"/>
        </w:rPr>
        <w:t>мально возможное разделение пешеходного и транспортного движения, основных и м</w:t>
      </w:r>
      <w:r w:rsidRPr="001F2357">
        <w:rPr>
          <w:rFonts w:ascii="Arial" w:hAnsi="Arial" w:cs="Arial"/>
          <w:sz w:val="24"/>
          <w:szCs w:val="24"/>
        </w:rPr>
        <w:t>е</w:t>
      </w:r>
      <w:r w:rsidRPr="001F2357">
        <w:rPr>
          <w:rFonts w:ascii="Arial" w:hAnsi="Arial" w:cs="Arial"/>
          <w:sz w:val="24"/>
          <w:szCs w:val="24"/>
        </w:rPr>
        <w:t>стных транспортных потоков.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рекомендуется частично или полностью совм</w:t>
      </w:r>
      <w:r w:rsidRPr="001F2357">
        <w:rPr>
          <w:rFonts w:ascii="Arial" w:hAnsi="Arial" w:cs="Arial"/>
          <w:sz w:val="24"/>
          <w:szCs w:val="24"/>
        </w:rPr>
        <w:t>е</w:t>
      </w:r>
      <w:r w:rsidRPr="001F2357">
        <w:rPr>
          <w:rFonts w:ascii="Arial" w:hAnsi="Arial" w:cs="Arial"/>
          <w:sz w:val="24"/>
          <w:szCs w:val="24"/>
        </w:rPr>
        <w:t>щать с дневной поверхностью, а в подземном уровне в зоне внеуличных пешеходных п</w:t>
      </w:r>
      <w:r w:rsidRPr="001F2357">
        <w:rPr>
          <w:rFonts w:ascii="Arial" w:hAnsi="Arial" w:cs="Arial"/>
          <w:sz w:val="24"/>
          <w:szCs w:val="24"/>
        </w:rPr>
        <w:t>е</w:t>
      </w:r>
      <w:r w:rsidRPr="001F2357">
        <w:rPr>
          <w:rFonts w:ascii="Arial" w:hAnsi="Arial" w:cs="Arial"/>
          <w:sz w:val="24"/>
          <w:szCs w:val="24"/>
        </w:rPr>
        <w:t>реходов размещать остановки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w:t>
      </w:r>
      <w:r w:rsidRPr="001F2357">
        <w:rPr>
          <w:rFonts w:ascii="Arial" w:hAnsi="Arial" w:cs="Arial"/>
          <w:sz w:val="24"/>
          <w:szCs w:val="24"/>
        </w:rPr>
        <w:t>о</w:t>
      </w:r>
      <w:r w:rsidRPr="001F2357">
        <w:rPr>
          <w:rFonts w:ascii="Arial" w:hAnsi="Arial" w:cs="Arial"/>
          <w:sz w:val="24"/>
          <w:szCs w:val="24"/>
        </w:rPr>
        <w:t>ра мусора.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на территории площади рекомендуется принимать в соответствии с пунктом 9.2.2 настоящих Правил. В зависимости от функционального назначения площади рекомендуется размещать следующие дополнительные элементы благ</w:t>
      </w:r>
      <w:r w:rsidRPr="001F2357">
        <w:rPr>
          <w:rFonts w:ascii="Arial" w:hAnsi="Arial" w:cs="Arial"/>
          <w:sz w:val="24"/>
          <w:szCs w:val="24"/>
        </w:rPr>
        <w:t>о</w:t>
      </w:r>
      <w:r w:rsidRPr="001F2357">
        <w:rPr>
          <w:rFonts w:ascii="Arial" w:hAnsi="Arial" w:cs="Arial"/>
          <w:sz w:val="24"/>
          <w:szCs w:val="24"/>
        </w:rPr>
        <w:t>устройства:</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на главных, приобъектных, мемориальных площадях - произведения мон</w:t>
      </w:r>
      <w:r w:rsidRPr="001F2357">
        <w:rPr>
          <w:rFonts w:ascii="Arial" w:hAnsi="Arial" w:cs="Arial"/>
          <w:sz w:val="24"/>
          <w:szCs w:val="24"/>
        </w:rPr>
        <w:t>у</w:t>
      </w:r>
      <w:r w:rsidRPr="001F2357">
        <w:rPr>
          <w:rFonts w:ascii="Arial" w:hAnsi="Arial" w:cs="Arial"/>
          <w:sz w:val="24"/>
          <w:szCs w:val="24"/>
        </w:rPr>
        <w:t>ментально-декоративного искусства, водные устройства (фонтаны);</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на общественно-транспортных площадях - остановочные павильоны, некапитальные нестационарные сооружения мелкорозничной торговли, питания, б</w:t>
      </w:r>
      <w:r w:rsidRPr="001F2357">
        <w:rPr>
          <w:rFonts w:ascii="Arial" w:hAnsi="Arial" w:cs="Arial"/>
          <w:sz w:val="24"/>
          <w:szCs w:val="24"/>
        </w:rPr>
        <w:t>ы</w:t>
      </w:r>
      <w:r w:rsidRPr="001F2357">
        <w:rPr>
          <w:rFonts w:ascii="Arial" w:hAnsi="Arial" w:cs="Arial"/>
          <w:sz w:val="24"/>
          <w:szCs w:val="24"/>
        </w:rPr>
        <w:t>тового обслуживания, средства наружной рекламы и информации.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Виды покрытия пешеходной части площади должны пред</w:t>
      </w:r>
      <w:r w:rsidRPr="001F2357">
        <w:rPr>
          <w:rFonts w:ascii="Arial" w:hAnsi="Arial" w:cs="Arial"/>
          <w:sz w:val="24"/>
          <w:szCs w:val="24"/>
        </w:rPr>
        <w:t>у</w:t>
      </w:r>
      <w:r w:rsidRPr="001F2357">
        <w:rPr>
          <w:rFonts w:ascii="Arial" w:hAnsi="Arial" w:cs="Arial"/>
          <w:sz w:val="24"/>
          <w:szCs w:val="24"/>
        </w:rPr>
        <w:t>сматривать возможность проезда автомобилей специального назначения (пожарных, авари</w:t>
      </w:r>
      <w:r w:rsidRPr="001F2357">
        <w:rPr>
          <w:rFonts w:ascii="Arial" w:hAnsi="Arial" w:cs="Arial"/>
          <w:sz w:val="24"/>
          <w:szCs w:val="24"/>
        </w:rPr>
        <w:t>й</w:t>
      </w:r>
      <w:r w:rsidRPr="001F2357">
        <w:rPr>
          <w:rFonts w:ascii="Arial" w:hAnsi="Arial" w:cs="Arial"/>
          <w:sz w:val="24"/>
          <w:szCs w:val="24"/>
        </w:rPr>
        <w:t>ных, уборочных и др.), временной парковки легковых автомобилей.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w:t>
      </w:r>
      <w:r w:rsidRPr="001F2357">
        <w:rPr>
          <w:rFonts w:ascii="Arial" w:hAnsi="Arial" w:cs="Arial"/>
          <w:sz w:val="24"/>
          <w:szCs w:val="24"/>
        </w:rPr>
        <w:t>о</w:t>
      </w:r>
      <w:r w:rsidRPr="001F2357">
        <w:rPr>
          <w:rFonts w:ascii="Arial" w:hAnsi="Arial" w:cs="Arial"/>
          <w:sz w:val="24"/>
          <w:szCs w:val="24"/>
        </w:rPr>
        <w:t>жением № 2 к настоящим Правил.</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озеленении площади рекомендуется использовать периметрал</w:t>
      </w:r>
      <w:r w:rsidRPr="001F2357">
        <w:rPr>
          <w:rFonts w:ascii="Arial" w:hAnsi="Arial" w:cs="Arial"/>
          <w:sz w:val="24"/>
          <w:szCs w:val="24"/>
        </w:rPr>
        <w:t>ь</w:t>
      </w:r>
      <w:r w:rsidRPr="001F2357">
        <w:rPr>
          <w:rFonts w:ascii="Arial" w:hAnsi="Arial" w:cs="Arial"/>
          <w:sz w:val="24"/>
          <w:szCs w:val="24"/>
        </w:rPr>
        <w:t>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w:t>
      </w:r>
      <w:r w:rsidRPr="001F2357">
        <w:rPr>
          <w:rFonts w:ascii="Arial" w:hAnsi="Arial" w:cs="Arial"/>
          <w:sz w:val="24"/>
          <w:szCs w:val="24"/>
        </w:rPr>
        <w:t>н</w:t>
      </w:r>
      <w:r w:rsidRPr="001F2357">
        <w:rPr>
          <w:rFonts w:ascii="Arial" w:hAnsi="Arial" w:cs="Arial"/>
          <w:sz w:val="24"/>
          <w:szCs w:val="24"/>
        </w:rPr>
        <w:t>тре площади рекомендуется осуществлять в виде партерного озеленения или в</w:t>
      </w:r>
      <w:r w:rsidRPr="001F2357">
        <w:rPr>
          <w:rFonts w:ascii="Arial" w:hAnsi="Arial" w:cs="Arial"/>
          <w:sz w:val="24"/>
          <w:szCs w:val="24"/>
        </w:rPr>
        <w:t>ы</w:t>
      </w:r>
      <w:r w:rsidRPr="001F2357">
        <w:rPr>
          <w:rFonts w:ascii="Arial" w:hAnsi="Arial" w:cs="Arial"/>
          <w:sz w:val="24"/>
          <w:szCs w:val="24"/>
        </w:rPr>
        <w:t>соких насаждений с учетом необходимого угла видимости для водителей согла</w:t>
      </w:r>
      <w:r w:rsidRPr="001F2357">
        <w:rPr>
          <w:rFonts w:ascii="Arial" w:hAnsi="Arial" w:cs="Arial"/>
          <w:sz w:val="24"/>
          <w:szCs w:val="24"/>
        </w:rPr>
        <w:t>с</w:t>
      </w:r>
      <w:r w:rsidRPr="001F2357">
        <w:rPr>
          <w:rFonts w:ascii="Arial" w:hAnsi="Arial" w:cs="Arial"/>
          <w:sz w:val="24"/>
          <w:szCs w:val="24"/>
        </w:rPr>
        <w:t>но пункту 9.4.2 настоящих Правил.</w:t>
      </w:r>
    </w:p>
    <w:p w:rsidR="00BC403F" w:rsidRPr="001F2357" w:rsidRDefault="00BC403F" w:rsidP="00BC403F">
      <w:pPr>
        <w:ind w:firstLine="567"/>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Пешеходные переходы.</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Пешеходные переходы рекомендуется размещать в местах пересеч</w:t>
      </w:r>
      <w:r w:rsidRPr="001F2357">
        <w:rPr>
          <w:rFonts w:ascii="Arial" w:hAnsi="Arial" w:cs="Arial"/>
          <w:sz w:val="24"/>
          <w:szCs w:val="24"/>
        </w:rPr>
        <w:t>е</w:t>
      </w:r>
      <w:r w:rsidRPr="001F2357">
        <w:rPr>
          <w:rFonts w:ascii="Arial" w:hAnsi="Arial" w:cs="Arial"/>
          <w:sz w:val="24"/>
          <w:szCs w:val="24"/>
        </w:rPr>
        <w:t>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w:t>
      </w:r>
      <w:r w:rsidRPr="001F2357">
        <w:rPr>
          <w:rFonts w:ascii="Arial" w:hAnsi="Arial" w:cs="Arial"/>
          <w:sz w:val="24"/>
          <w:szCs w:val="24"/>
        </w:rPr>
        <w:t>д</w:t>
      </w:r>
      <w:r w:rsidRPr="001F2357">
        <w:rPr>
          <w:rFonts w:ascii="Arial" w:hAnsi="Arial" w:cs="Arial"/>
          <w:sz w:val="24"/>
          <w:szCs w:val="24"/>
        </w:rPr>
        <w:t>земные).</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размещении наземного пешеходного перехода на улицах нерег</w:t>
      </w:r>
      <w:r w:rsidRPr="001F2357">
        <w:rPr>
          <w:rFonts w:ascii="Arial" w:hAnsi="Arial" w:cs="Arial"/>
          <w:sz w:val="24"/>
          <w:szCs w:val="24"/>
        </w:rPr>
        <w:t>у</w:t>
      </w:r>
      <w:r w:rsidRPr="001F2357">
        <w:rPr>
          <w:rFonts w:ascii="Arial" w:hAnsi="Arial" w:cs="Arial"/>
          <w:sz w:val="24"/>
          <w:szCs w:val="24"/>
        </w:rPr>
        <w:t>лируемого движения рекомендуется обеспечивать треугольник видимости, в зоне которого не следует допускать размещение строений, некапитальных нестаци</w:t>
      </w:r>
      <w:r w:rsidRPr="001F2357">
        <w:rPr>
          <w:rFonts w:ascii="Arial" w:hAnsi="Arial" w:cs="Arial"/>
          <w:sz w:val="24"/>
          <w:szCs w:val="24"/>
        </w:rPr>
        <w:t>о</w:t>
      </w:r>
      <w:r w:rsidRPr="001F2357">
        <w:rPr>
          <w:rFonts w:ascii="Arial" w:hAnsi="Arial" w:cs="Arial"/>
          <w:sz w:val="24"/>
          <w:szCs w:val="24"/>
        </w:rPr>
        <w:t xml:space="preserve">нарных сооружений, рекламных щитов, зеленых насаждений высотой более </w:t>
      </w:r>
      <w:smartTag w:uri="urn:schemas-microsoft-com:office:smarttags" w:element="metricconverter">
        <w:smartTagPr>
          <w:attr w:name="ProductID" w:val="0,5 м"/>
        </w:smartTagPr>
        <w:r w:rsidRPr="001F2357">
          <w:rPr>
            <w:rFonts w:ascii="Arial" w:hAnsi="Arial" w:cs="Arial"/>
            <w:sz w:val="24"/>
            <w:szCs w:val="24"/>
          </w:rPr>
          <w:t>0,5 м</w:t>
        </w:r>
      </w:smartTag>
      <w:r w:rsidRPr="001F2357">
        <w:rPr>
          <w:rFonts w:ascii="Arial" w:hAnsi="Arial" w:cs="Arial"/>
          <w:sz w:val="24"/>
          <w:szCs w:val="24"/>
        </w:rPr>
        <w:t xml:space="preserve">. Стороны треугольника рекомендуется принимать: 8 x </w:t>
      </w:r>
      <w:smartTag w:uri="urn:schemas-microsoft-com:office:smarttags" w:element="metricconverter">
        <w:smartTagPr>
          <w:attr w:name="ProductID" w:val="40 м"/>
        </w:smartTagPr>
        <w:r w:rsidRPr="001F2357">
          <w:rPr>
            <w:rFonts w:ascii="Arial" w:hAnsi="Arial" w:cs="Arial"/>
            <w:sz w:val="24"/>
            <w:szCs w:val="24"/>
          </w:rPr>
          <w:t>40 м</w:t>
        </w:r>
      </w:smartTag>
      <w:r w:rsidRPr="001F2357">
        <w:rPr>
          <w:rFonts w:ascii="Arial" w:hAnsi="Arial" w:cs="Arial"/>
          <w:sz w:val="24"/>
          <w:szCs w:val="24"/>
        </w:rPr>
        <w:t xml:space="preserve"> при разрешенной ск</w:t>
      </w:r>
      <w:r w:rsidRPr="001F2357">
        <w:rPr>
          <w:rFonts w:ascii="Arial" w:hAnsi="Arial" w:cs="Arial"/>
          <w:sz w:val="24"/>
          <w:szCs w:val="24"/>
        </w:rPr>
        <w:t>о</w:t>
      </w:r>
      <w:r w:rsidRPr="001F2357">
        <w:rPr>
          <w:rFonts w:ascii="Arial" w:hAnsi="Arial" w:cs="Arial"/>
          <w:sz w:val="24"/>
          <w:szCs w:val="24"/>
        </w:rPr>
        <w:t xml:space="preserve">рости движения транспорта </w:t>
      </w:r>
      <w:smartTag w:uri="urn:schemas-microsoft-com:office:smarttags" w:element="metricconverter">
        <w:smartTagPr>
          <w:attr w:name="ProductID" w:val="40 км/ч"/>
        </w:smartTagPr>
        <w:r w:rsidRPr="001F2357">
          <w:rPr>
            <w:rFonts w:ascii="Arial" w:hAnsi="Arial" w:cs="Arial"/>
            <w:sz w:val="24"/>
            <w:szCs w:val="24"/>
          </w:rPr>
          <w:t>40 км/ч</w:t>
        </w:r>
      </w:smartTag>
      <w:r w:rsidRPr="001F2357">
        <w:rPr>
          <w:rFonts w:ascii="Arial" w:hAnsi="Arial" w:cs="Arial"/>
          <w:sz w:val="24"/>
          <w:szCs w:val="24"/>
        </w:rPr>
        <w:t xml:space="preserve">; 10 x </w:t>
      </w:r>
      <w:smartTag w:uri="urn:schemas-microsoft-com:office:smarttags" w:element="metricconverter">
        <w:smartTagPr>
          <w:attr w:name="ProductID" w:val="50 м"/>
        </w:smartTagPr>
        <w:r w:rsidRPr="001F2357">
          <w:rPr>
            <w:rFonts w:ascii="Arial" w:hAnsi="Arial" w:cs="Arial"/>
            <w:sz w:val="24"/>
            <w:szCs w:val="24"/>
          </w:rPr>
          <w:t>50 м</w:t>
        </w:r>
      </w:smartTag>
      <w:r w:rsidRPr="001F2357">
        <w:rPr>
          <w:rFonts w:ascii="Arial" w:hAnsi="Arial" w:cs="Arial"/>
          <w:sz w:val="24"/>
          <w:szCs w:val="24"/>
        </w:rPr>
        <w:t xml:space="preserve"> - при скорости </w:t>
      </w:r>
      <w:smartTag w:uri="urn:schemas-microsoft-com:office:smarttags" w:element="metricconverter">
        <w:smartTagPr>
          <w:attr w:name="ProductID" w:val="60 км/ч"/>
        </w:smartTagPr>
        <w:r w:rsidRPr="001F2357">
          <w:rPr>
            <w:rFonts w:ascii="Arial" w:hAnsi="Arial" w:cs="Arial"/>
            <w:sz w:val="24"/>
            <w:szCs w:val="24"/>
          </w:rPr>
          <w:t>60 км/ч</w:t>
        </w:r>
      </w:smartTag>
      <w:r w:rsidRPr="001F2357">
        <w:rPr>
          <w:rFonts w:ascii="Arial" w:hAnsi="Arial" w:cs="Arial"/>
          <w:sz w:val="24"/>
          <w:szCs w:val="24"/>
        </w:rPr>
        <w:t>.</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Обязательный перечень элементов благоустройства наземных пеш</w:t>
      </w:r>
      <w:r w:rsidRPr="001F2357">
        <w:rPr>
          <w:rFonts w:ascii="Arial" w:hAnsi="Arial" w:cs="Arial"/>
          <w:sz w:val="24"/>
          <w:szCs w:val="24"/>
        </w:rPr>
        <w:t>е</w:t>
      </w:r>
      <w:r w:rsidRPr="001F2357">
        <w:rPr>
          <w:rFonts w:ascii="Arial" w:hAnsi="Arial" w:cs="Arial"/>
          <w:sz w:val="24"/>
          <w:szCs w:val="24"/>
        </w:rPr>
        <w:t>ходных переходов включает: дорожную разметку, пандусы для съезда с уровня тротуара на уровень проезжей части, осветительное оборудование.</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зоне наземного пешеходного перехода устанавливается дополн</w:t>
      </w:r>
      <w:r w:rsidRPr="001F2357">
        <w:rPr>
          <w:rFonts w:ascii="Arial" w:hAnsi="Arial" w:cs="Arial"/>
          <w:sz w:val="24"/>
          <w:szCs w:val="24"/>
        </w:rPr>
        <w:t>и</w:t>
      </w:r>
      <w:r w:rsidRPr="001F2357">
        <w:rPr>
          <w:rFonts w:ascii="Arial" w:hAnsi="Arial" w:cs="Arial"/>
          <w:sz w:val="24"/>
          <w:szCs w:val="24"/>
        </w:rPr>
        <w:t>тельное освещение, отчетливо выделяющее его на проезжей части.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Если в составе наземного пешеходного перехода расположен "остр</w:t>
      </w:r>
      <w:r w:rsidRPr="001F2357">
        <w:rPr>
          <w:rFonts w:ascii="Arial" w:hAnsi="Arial" w:cs="Arial"/>
          <w:sz w:val="24"/>
          <w:szCs w:val="24"/>
        </w:rPr>
        <w:t>о</w:t>
      </w:r>
      <w:r w:rsidRPr="001F2357">
        <w:rPr>
          <w:rFonts w:ascii="Arial" w:hAnsi="Arial" w:cs="Arial"/>
          <w:sz w:val="24"/>
          <w:szCs w:val="24"/>
        </w:rPr>
        <w:t>вок безопасности", приподнятый над уровнем дорожного полотна, в нем рекоме</w:t>
      </w:r>
      <w:r w:rsidRPr="001F2357">
        <w:rPr>
          <w:rFonts w:ascii="Arial" w:hAnsi="Arial" w:cs="Arial"/>
          <w:sz w:val="24"/>
          <w:szCs w:val="24"/>
        </w:rPr>
        <w:t>н</w:t>
      </w:r>
      <w:r w:rsidRPr="001F2357">
        <w:rPr>
          <w:rFonts w:ascii="Arial" w:hAnsi="Arial" w:cs="Arial"/>
          <w:sz w:val="24"/>
          <w:szCs w:val="24"/>
        </w:rPr>
        <w:t xml:space="preserve">дуется предусматривать проезд шириной не менее </w:t>
      </w:r>
      <w:smartTag w:uri="urn:schemas-microsoft-com:office:smarttags" w:element="metricconverter">
        <w:smartTagPr>
          <w:attr w:name="ProductID" w:val="0,9 м"/>
        </w:smartTagPr>
        <w:r w:rsidRPr="001F2357">
          <w:rPr>
            <w:rFonts w:ascii="Arial" w:hAnsi="Arial" w:cs="Arial"/>
            <w:sz w:val="24"/>
            <w:szCs w:val="24"/>
          </w:rPr>
          <w:t>0,9 м</w:t>
        </w:r>
      </w:smartTag>
      <w:r w:rsidRPr="001F2357">
        <w:rPr>
          <w:rFonts w:ascii="Arial" w:hAnsi="Arial" w:cs="Arial"/>
          <w:sz w:val="24"/>
          <w:szCs w:val="24"/>
        </w:rPr>
        <w:t xml:space="preserve"> в уровне транспортного полотна для беспрепятственного передвижения колясок (детских, инвалидных, хозяйственных).</w:t>
      </w:r>
    </w:p>
    <w:p w:rsidR="00BC403F" w:rsidRPr="001F2357" w:rsidRDefault="00BC403F" w:rsidP="00BC403F">
      <w:pPr>
        <w:ind w:firstLine="567"/>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Технические зоны транспортных, инженерных коммуникаций, вод</w:t>
      </w:r>
      <w:r w:rsidRPr="001F2357">
        <w:rPr>
          <w:rFonts w:ascii="Arial" w:hAnsi="Arial" w:cs="Arial"/>
          <w:i/>
          <w:sz w:val="24"/>
          <w:szCs w:val="24"/>
        </w:rPr>
        <w:t>о</w:t>
      </w:r>
      <w:r w:rsidRPr="001F2357">
        <w:rPr>
          <w:rFonts w:ascii="Arial" w:hAnsi="Arial" w:cs="Arial"/>
          <w:i/>
          <w:sz w:val="24"/>
          <w:szCs w:val="24"/>
        </w:rPr>
        <w:t>охранные зоны.</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муниципального образования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w:t>
      </w:r>
      <w:r w:rsidRPr="001F2357">
        <w:rPr>
          <w:rFonts w:ascii="Arial" w:hAnsi="Arial" w:cs="Arial"/>
          <w:sz w:val="24"/>
          <w:szCs w:val="24"/>
        </w:rPr>
        <w:t>о</w:t>
      </w:r>
      <w:r w:rsidRPr="001F2357">
        <w:rPr>
          <w:rFonts w:ascii="Arial" w:hAnsi="Arial" w:cs="Arial"/>
          <w:sz w:val="24"/>
          <w:szCs w:val="24"/>
        </w:rPr>
        <w:t>водов, кабелей высокого и низкого напряжения, слабых токов, линий высоковольтных передач, метропол</w:t>
      </w:r>
      <w:r w:rsidRPr="001F2357">
        <w:rPr>
          <w:rFonts w:ascii="Arial" w:hAnsi="Arial" w:cs="Arial"/>
          <w:sz w:val="24"/>
          <w:szCs w:val="24"/>
        </w:rPr>
        <w:t>и</w:t>
      </w:r>
      <w:r w:rsidRPr="001F2357">
        <w:rPr>
          <w:rFonts w:ascii="Arial" w:hAnsi="Arial" w:cs="Arial"/>
          <w:sz w:val="24"/>
          <w:szCs w:val="24"/>
        </w:rPr>
        <w:t>тена, в том числе мелкого заложения.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выделенных технических (охранных) зон магистрал</w:t>
      </w:r>
      <w:r w:rsidRPr="001F2357">
        <w:rPr>
          <w:rFonts w:ascii="Arial" w:hAnsi="Arial" w:cs="Arial"/>
          <w:sz w:val="24"/>
          <w:szCs w:val="24"/>
        </w:rPr>
        <w:t>ь</w:t>
      </w:r>
      <w:r w:rsidRPr="001F2357">
        <w:rPr>
          <w:rFonts w:ascii="Arial" w:hAnsi="Arial" w:cs="Arial"/>
          <w:sz w:val="24"/>
          <w:szCs w:val="24"/>
        </w:rPr>
        <w:t>ных коллекторов и трубопроводов, кабелей высокого, низкого напряжения и сл</w:t>
      </w:r>
      <w:r w:rsidRPr="001F2357">
        <w:rPr>
          <w:rFonts w:ascii="Arial" w:hAnsi="Arial" w:cs="Arial"/>
          <w:sz w:val="24"/>
          <w:szCs w:val="24"/>
        </w:rPr>
        <w:t>а</w:t>
      </w:r>
      <w:r w:rsidRPr="001F2357">
        <w:rPr>
          <w:rFonts w:ascii="Arial" w:hAnsi="Arial" w:cs="Arial"/>
          <w:sz w:val="24"/>
          <w:szCs w:val="24"/>
        </w:rPr>
        <w:t>бых токов, линий высоковольтных передач не допускается прокладка транспор</w:t>
      </w:r>
      <w:r w:rsidRPr="001F2357">
        <w:rPr>
          <w:rFonts w:ascii="Arial" w:hAnsi="Arial" w:cs="Arial"/>
          <w:sz w:val="24"/>
          <w:szCs w:val="24"/>
        </w:rPr>
        <w:t>т</w:t>
      </w:r>
      <w:r w:rsidRPr="001F2357">
        <w:rPr>
          <w:rFonts w:ascii="Arial" w:hAnsi="Arial" w:cs="Arial"/>
          <w:sz w:val="24"/>
          <w:szCs w:val="24"/>
        </w:rPr>
        <w:t>но-пешеходных коммуникаций с твердыми видами покрытий, установка освет</w:t>
      </w:r>
      <w:r w:rsidRPr="001F2357">
        <w:rPr>
          <w:rFonts w:ascii="Arial" w:hAnsi="Arial" w:cs="Arial"/>
          <w:sz w:val="24"/>
          <w:szCs w:val="24"/>
        </w:rPr>
        <w:t>и</w:t>
      </w:r>
      <w:r w:rsidRPr="001F2357">
        <w:rPr>
          <w:rFonts w:ascii="Arial" w:hAnsi="Arial" w:cs="Arial"/>
          <w:sz w:val="24"/>
          <w:szCs w:val="24"/>
        </w:rPr>
        <w:t>тельного оборудования, средств наружной рекламы и информации, устройство площадок (детских, отдыха, стоянок автомобилей, установки мусоросборн</w:t>
      </w:r>
      <w:r w:rsidRPr="001F2357">
        <w:rPr>
          <w:rFonts w:ascii="Arial" w:hAnsi="Arial" w:cs="Arial"/>
          <w:sz w:val="24"/>
          <w:szCs w:val="24"/>
        </w:rPr>
        <w:t>и</w:t>
      </w:r>
      <w:r w:rsidRPr="001F2357">
        <w:rPr>
          <w:rFonts w:ascii="Arial" w:hAnsi="Arial" w:cs="Arial"/>
          <w:sz w:val="24"/>
          <w:szCs w:val="24"/>
        </w:rPr>
        <w:t xml:space="preserve">ков), возведение любых видов сооружений, в т.ч. некапитальных нестационарных, кроме технических, </w:t>
      </w:r>
      <w:r w:rsidRPr="001F2357">
        <w:rPr>
          <w:rFonts w:ascii="Arial" w:hAnsi="Arial" w:cs="Arial"/>
          <w:sz w:val="24"/>
          <w:szCs w:val="24"/>
        </w:rPr>
        <w:lastRenderedPageBreak/>
        <w:t>имеющих отношение к обслуживанию и эксплуатации прох</w:t>
      </w:r>
      <w:r w:rsidRPr="001F2357">
        <w:rPr>
          <w:rFonts w:ascii="Arial" w:hAnsi="Arial" w:cs="Arial"/>
          <w:sz w:val="24"/>
          <w:szCs w:val="24"/>
        </w:rPr>
        <w:t>о</w:t>
      </w:r>
      <w:r w:rsidRPr="001F2357">
        <w:rPr>
          <w:rFonts w:ascii="Arial" w:hAnsi="Arial" w:cs="Arial"/>
          <w:sz w:val="24"/>
          <w:szCs w:val="24"/>
        </w:rPr>
        <w:t>дящих в технической зоне коммуникаций.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зоне линий высоковольтных передач напряжением менее 110 кВт возможно размещение площадок для выгула и дрессировки собак. Озеленение р</w:t>
      </w:r>
      <w:r w:rsidRPr="001F2357">
        <w:rPr>
          <w:rFonts w:ascii="Arial" w:hAnsi="Arial" w:cs="Arial"/>
          <w:sz w:val="24"/>
          <w:szCs w:val="24"/>
        </w:rPr>
        <w:t>е</w:t>
      </w:r>
      <w:r w:rsidRPr="001F2357">
        <w:rPr>
          <w:rFonts w:ascii="Arial" w:hAnsi="Arial" w:cs="Arial"/>
          <w:sz w:val="24"/>
          <w:szCs w:val="24"/>
        </w:rPr>
        <w:t>комендуется проектировать в виде цветников и газонов по внешнему краю зоны, далее - посадок кустарника и групп низкорастущих деревьев с поверхностной (н</w:t>
      </w:r>
      <w:r w:rsidRPr="001F2357">
        <w:rPr>
          <w:rFonts w:ascii="Arial" w:hAnsi="Arial" w:cs="Arial"/>
          <w:sz w:val="24"/>
          <w:szCs w:val="24"/>
        </w:rPr>
        <w:t>е</w:t>
      </w:r>
      <w:r w:rsidRPr="001F2357">
        <w:rPr>
          <w:rFonts w:ascii="Arial" w:hAnsi="Arial" w:cs="Arial"/>
          <w:sz w:val="24"/>
          <w:szCs w:val="24"/>
        </w:rPr>
        <w:t>глубокой) корневой системой.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Благоустройство полосы отвода железной дороги следует проектир</w:t>
      </w:r>
      <w:r w:rsidRPr="001F2357">
        <w:rPr>
          <w:rFonts w:ascii="Arial" w:hAnsi="Arial" w:cs="Arial"/>
          <w:sz w:val="24"/>
          <w:szCs w:val="24"/>
        </w:rPr>
        <w:t>о</w:t>
      </w:r>
      <w:r w:rsidRPr="001F2357">
        <w:rPr>
          <w:rFonts w:ascii="Arial" w:hAnsi="Arial" w:cs="Arial"/>
          <w:sz w:val="24"/>
          <w:szCs w:val="24"/>
        </w:rPr>
        <w:t>вать с учетом СНиП 32-01.</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Благоустройство территорий водоохранных зон следует проектир</w:t>
      </w:r>
      <w:r w:rsidRPr="001F2357">
        <w:rPr>
          <w:rFonts w:ascii="Arial" w:hAnsi="Arial" w:cs="Arial"/>
          <w:sz w:val="24"/>
          <w:szCs w:val="24"/>
        </w:rPr>
        <w:t>о</w:t>
      </w:r>
      <w:r w:rsidRPr="001F2357">
        <w:rPr>
          <w:rFonts w:ascii="Arial" w:hAnsi="Arial" w:cs="Arial"/>
          <w:sz w:val="24"/>
          <w:szCs w:val="24"/>
        </w:rPr>
        <w:t>вать в соответствии с водным законодательством.</w:t>
      </w:r>
    </w:p>
    <w:p w:rsidR="00BC403F" w:rsidRPr="001F2357" w:rsidRDefault="00BC403F" w:rsidP="00BC403F">
      <w:pPr>
        <w:ind w:firstLine="567"/>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Велосипедная инфраструктура.</w:t>
      </w:r>
      <w:r w:rsidRPr="001F2357">
        <w:rPr>
          <w:rFonts w:ascii="Arial" w:hAnsi="Arial" w:cs="Arial"/>
          <w:b/>
          <w:i/>
          <w:color w:val="0000FF"/>
          <w:sz w:val="24"/>
          <w:szCs w:val="24"/>
        </w:rPr>
        <w:t xml:space="preserve"> </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Велосипедные</w:t>
      </w:r>
      <w:r w:rsidRPr="001F2357">
        <w:rPr>
          <w:rFonts w:ascii="Arial" w:hAnsi="Arial" w:cs="Arial"/>
          <w:b/>
          <w:color w:val="0000FF"/>
          <w:sz w:val="24"/>
          <w:szCs w:val="24"/>
        </w:rPr>
        <w:t xml:space="preserve"> </w:t>
      </w:r>
      <w:r w:rsidRPr="001F2357">
        <w:rPr>
          <w:rFonts w:ascii="Arial" w:hAnsi="Arial" w:cs="Arial"/>
          <w:sz w:val="24"/>
          <w:szCs w:val="24"/>
        </w:rPr>
        <w:t>пути должны связывать все части поселка, создавая условия для беспрепятственного передвижения на велосипеде.</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Типология объектов велосипедной инфраструктуры зависит от их функции (транспортная или рекреационная), роли в масштабе города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w:t>
      </w:r>
      <w:r w:rsidRPr="001F2357">
        <w:rPr>
          <w:rFonts w:ascii="Arial" w:hAnsi="Arial" w:cs="Arial"/>
          <w:sz w:val="24"/>
          <w:szCs w:val="24"/>
        </w:rPr>
        <w:t>ч</w:t>
      </w:r>
      <w:r w:rsidRPr="001F2357">
        <w:rPr>
          <w:rFonts w:ascii="Arial" w:hAnsi="Arial" w:cs="Arial"/>
          <w:sz w:val="24"/>
          <w:szCs w:val="24"/>
        </w:rPr>
        <w:t>ные решения - от организации полностью изолированной велодорожки, например, связывающей периферийные районы с центром поселка, до полного отсутствия выделенных велодорожек или велополос на местных улицах и проездах, где ск</w:t>
      </w:r>
      <w:r w:rsidRPr="001F2357">
        <w:rPr>
          <w:rFonts w:ascii="Arial" w:hAnsi="Arial" w:cs="Arial"/>
          <w:sz w:val="24"/>
          <w:szCs w:val="24"/>
        </w:rPr>
        <w:t>о</w:t>
      </w:r>
      <w:r w:rsidRPr="001F2357">
        <w:rPr>
          <w:rFonts w:ascii="Arial" w:hAnsi="Arial" w:cs="Arial"/>
          <w:sz w:val="24"/>
          <w:szCs w:val="24"/>
        </w:rPr>
        <w:t xml:space="preserve">ростной режим не превышает </w:t>
      </w:r>
      <w:smartTag w:uri="urn:schemas-microsoft-com:office:smarttags" w:element="metricconverter">
        <w:smartTagPr>
          <w:attr w:name="ProductID" w:val="30 км/ч"/>
        </w:smartTagPr>
        <w:r w:rsidRPr="001F2357">
          <w:rPr>
            <w:rFonts w:ascii="Arial" w:hAnsi="Arial" w:cs="Arial"/>
            <w:sz w:val="24"/>
            <w:szCs w:val="24"/>
          </w:rPr>
          <w:t>30 км/ч</w:t>
        </w:r>
      </w:smartTag>
      <w:r w:rsidRPr="001F2357">
        <w:rPr>
          <w:rFonts w:ascii="Arial" w:hAnsi="Arial" w:cs="Arial"/>
          <w:sz w:val="24"/>
          <w:szCs w:val="24"/>
        </w:rPr>
        <w:t>.</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 объектам велосипедной инфраструктуры предъявляются следу</w:t>
      </w:r>
      <w:r w:rsidRPr="001F2357">
        <w:rPr>
          <w:rFonts w:ascii="Arial" w:hAnsi="Arial" w:cs="Arial"/>
          <w:sz w:val="24"/>
          <w:szCs w:val="24"/>
        </w:rPr>
        <w:t>ю</w:t>
      </w:r>
      <w:r w:rsidRPr="001F2357">
        <w:rPr>
          <w:rFonts w:ascii="Arial" w:hAnsi="Arial" w:cs="Arial"/>
          <w:sz w:val="24"/>
          <w:szCs w:val="24"/>
        </w:rPr>
        <w:t>щие основные требования: безопасность, связность, прямолинейность и комфор</w:t>
      </w:r>
      <w:r w:rsidRPr="001F2357">
        <w:rPr>
          <w:rFonts w:ascii="Arial" w:hAnsi="Arial" w:cs="Arial"/>
          <w:sz w:val="24"/>
          <w:szCs w:val="24"/>
        </w:rPr>
        <w:t>т</w:t>
      </w:r>
      <w:r w:rsidRPr="001F2357">
        <w:rPr>
          <w:rFonts w:ascii="Arial" w:hAnsi="Arial" w:cs="Arial"/>
          <w:sz w:val="24"/>
          <w:szCs w:val="24"/>
        </w:rPr>
        <w:t>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w:t>
      </w:r>
      <w:r w:rsidRPr="001F2357">
        <w:rPr>
          <w:rFonts w:ascii="Arial" w:hAnsi="Arial" w:cs="Arial"/>
          <w:sz w:val="24"/>
          <w:szCs w:val="24"/>
        </w:rPr>
        <w:t>т</w:t>
      </w:r>
      <w:r w:rsidRPr="001F2357">
        <w:rPr>
          <w:rFonts w:ascii="Arial" w:hAnsi="Arial" w:cs="Arial"/>
          <w:sz w:val="24"/>
          <w:szCs w:val="24"/>
        </w:rPr>
        <w:t>ственно добраться на велосипеде из пункта А в пункт Б кратчайшим путем.  Ко</w:t>
      </w:r>
      <w:r w:rsidRPr="001F2357">
        <w:rPr>
          <w:rFonts w:ascii="Arial" w:hAnsi="Arial" w:cs="Arial"/>
          <w:sz w:val="24"/>
          <w:szCs w:val="24"/>
        </w:rPr>
        <w:t>м</w:t>
      </w:r>
      <w:r w:rsidRPr="001F2357">
        <w:rPr>
          <w:rFonts w:ascii="Arial" w:hAnsi="Arial" w:cs="Arial"/>
          <w:sz w:val="24"/>
          <w:szCs w:val="24"/>
        </w:rPr>
        <w:t>фортность включает в себя следующие характеристики: ширина полосы движ</w:t>
      </w:r>
      <w:r w:rsidRPr="001F2357">
        <w:rPr>
          <w:rFonts w:ascii="Arial" w:hAnsi="Arial" w:cs="Arial"/>
          <w:sz w:val="24"/>
          <w:szCs w:val="24"/>
        </w:rPr>
        <w:t>е</w:t>
      </w:r>
      <w:r w:rsidRPr="001F2357">
        <w:rPr>
          <w:rFonts w:ascii="Arial" w:hAnsi="Arial" w:cs="Arial"/>
          <w:sz w:val="24"/>
          <w:szCs w:val="24"/>
        </w:rPr>
        <w:t>ния, материал покрытия, отсутствие резких перепадов, освещенность и др.</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Для эффективного использования велосипедного передвижения н</w:t>
      </w:r>
      <w:r w:rsidRPr="001F2357">
        <w:rPr>
          <w:rFonts w:ascii="Arial" w:hAnsi="Arial" w:cs="Arial"/>
          <w:sz w:val="24"/>
          <w:szCs w:val="24"/>
        </w:rPr>
        <w:t>е</w:t>
      </w:r>
      <w:r w:rsidRPr="001F2357">
        <w:rPr>
          <w:rFonts w:ascii="Arial" w:hAnsi="Arial" w:cs="Arial"/>
          <w:sz w:val="24"/>
          <w:szCs w:val="24"/>
        </w:rPr>
        <w:t>обходимо предусмотреть следующие меры:</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маршруты велодорожек, интегрированные в единую замкнутую систему;</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комфортные и безопасные пересечения веломаршрутов на перекрестках пешеходного и автомобильного движения (например, проезды под интенсивными</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автомобильными перекрестками);</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снижение общей скорости движения автомобильного транспорта в районе, чтобы велосипедисты могли безопасно пользоваться проезжей частью (это позв</w:t>
      </w:r>
      <w:r w:rsidRPr="001F2357">
        <w:rPr>
          <w:rFonts w:ascii="Arial" w:hAnsi="Arial" w:cs="Arial"/>
          <w:sz w:val="24"/>
          <w:szCs w:val="24"/>
        </w:rPr>
        <w:t>о</w:t>
      </w:r>
      <w:r w:rsidRPr="001F2357">
        <w:rPr>
          <w:rFonts w:ascii="Arial" w:hAnsi="Arial" w:cs="Arial"/>
          <w:sz w:val="24"/>
          <w:szCs w:val="24"/>
        </w:rPr>
        <w:t>лит расширить сеть велосипедных маршрутов, не строя новых велодорожек);</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организация безбарьерной среды в зонах перепада высот на маршруте;</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организация велодорожек не только в прогулочных зонах, но и на маршр</w:t>
      </w:r>
      <w:r w:rsidRPr="001F2357">
        <w:rPr>
          <w:rFonts w:ascii="Arial" w:hAnsi="Arial" w:cs="Arial"/>
          <w:sz w:val="24"/>
          <w:szCs w:val="24"/>
        </w:rPr>
        <w:t>у</w:t>
      </w:r>
      <w:r w:rsidRPr="001F2357">
        <w:rPr>
          <w:rFonts w:ascii="Arial" w:hAnsi="Arial" w:cs="Arial"/>
          <w:sz w:val="24"/>
          <w:szCs w:val="24"/>
        </w:rPr>
        <w:t>тах, ведущих к зонам ТПУ и остановках внеуличного транспорта;</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безопасные велопарковки с ответственным хранением в зонах ТПУ и ост</w:t>
      </w:r>
      <w:r w:rsidRPr="001F2357">
        <w:rPr>
          <w:rFonts w:ascii="Arial" w:hAnsi="Arial" w:cs="Arial"/>
          <w:sz w:val="24"/>
          <w:szCs w:val="24"/>
        </w:rPr>
        <w:t>а</w:t>
      </w:r>
      <w:r w:rsidRPr="001F2357">
        <w:rPr>
          <w:rFonts w:ascii="Arial" w:hAnsi="Arial" w:cs="Arial"/>
          <w:sz w:val="24"/>
          <w:szCs w:val="24"/>
        </w:rPr>
        <w:t>новок внеуличного транспорта, а также в районных центрах активности.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 xml:space="preserve"> Для круглогодичного использования велосипеда необходимо пред</w:t>
      </w:r>
      <w:r w:rsidRPr="001F2357">
        <w:rPr>
          <w:rFonts w:ascii="Arial" w:hAnsi="Arial" w:cs="Arial"/>
          <w:sz w:val="24"/>
          <w:szCs w:val="24"/>
        </w:rPr>
        <w:t>у</w:t>
      </w:r>
      <w:r w:rsidRPr="001F2357">
        <w:rPr>
          <w:rFonts w:ascii="Arial" w:hAnsi="Arial" w:cs="Arial"/>
          <w:sz w:val="24"/>
          <w:szCs w:val="24"/>
        </w:rPr>
        <w:t>смотреть следующие меры:</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велодорожки, проходящие параллельно проезжей части, отделять зеленой полосой, которая в зимний период будет использована для уборки снега;</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в зимний период отдать приоритет в обслуживании с проезжей части вел</w:t>
      </w:r>
      <w:r w:rsidRPr="001F2357">
        <w:rPr>
          <w:rFonts w:ascii="Arial" w:hAnsi="Arial" w:cs="Arial"/>
          <w:sz w:val="24"/>
          <w:szCs w:val="24"/>
        </w:rPr>
        <w:t>о</w:t>
      </w:r>
      <w:r w:rsidRPr="001F2357">
        <w:rPr>
          <w:rFonts w:ascii="Arial" w:hAnsi="Arial" w:cs="Arial"/>
          <w:sz w:val="24"/>
          <w:szCs w:val="24"/>
        </w:rPr>
        <w:t>дорожкам;</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использовать современные технологические решения для обслуживания в</w:t>
      </w:r>
      <w:r w:rsidRPr="001F2357">
        <w:rPr>
          <w:rFonts w:ascii="Arial" w:hAnsi="Arial" w:cs="Arial"/>
          <w:sz w:val="24"/>
          <w:szCs w:val="24"/>
        </w:rPr>
        <w:t>е</w:t>
      </w:r>
      <w:r w:rsidRPr="001F2357">
        <w:rPr>
          <w:rFonts w:ascii="Arial" w:hAnsi="Arial" w:cs="Arial"/>
          <w:sz w:val="24"/>
          <w:szCs w:val="24"/>
        </w:rPr>
        <w:t>лодорожек зимой, например, подогрев поверхности;</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все велодорожки должны быть освещены;</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наиболее загруженные веломаршруты могут быть крытыми;</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велопарковки большой вместимости проектировать крытыми;</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в зимний период использовать шипованную резину для велосипедов.</w:t>
      </w:r>
    </w:p>
    <w:p w:rsidR="00BC403F" w:rsidRPr="001F2357" w:rsidRDefault="00BC403F" w:rsidP="00BC403F">
      <w:pPr>
        <w:pStyle w:val="1"/>
        <w:numPr>
          <w:ilvl w:val="0"/>
          <w:numId w:val="12"/>
        </w:numPr>
        <w:spacing w:line="240" w:lineRule="auto"/>
        <w:ind w:left="0"/>
        <w:jc w:val="center"/>
        <w:rPr>
          <w:b/>
          <w:caps/>
          <w:color w:val="auto"/>
          <w:sz w:val="24"/>
          <w:szCs w:val="24"/>
        </w:rPr>
      </w:pPr>
      <w:bookmarkStart w:id="21" w:name="_Toc472352463"/>
      <w:r w:rsidRPr="001F2357">
        <w:rPr>
          <w:b/>
          <w:caps/>
          <w:sz w:val="24"/>
          <w:szCs w:val="24"/>
        </w:rPr>
        <w:t>Городское оформление и информация</w:t>
      </w:r>
      <w:bookmarkEnd w:id="21"/>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Вывески, реклама и витрины.</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либо после согласования эскизов с Администрацией Ж</w:t>
      </w:r>
      <w:r w:rsidRPr="001F2357">
        <w:rPr>
          <w:rFonts w:ascii="Arial" w:hAnsi="Arial" w:cs="Arial"/>
          <w:sz w:val="24"/>
          <w:szCs w:val="24"/>
        </w:rPr>
        <w:t>е</w:t>
      </w:r>
      <w:r w:rsidRPr="001F2357">
        <w:rPr>
          <w:rFonts w:ascii="Arial" w:hAnsi="Arial" w:cs="Arial"/>
          <w:sz w:val="24"/>
          <w:szCs w:val="24"/>
        </w:rPr>
        <w:t>лезногорского района и  Дичнянского сельсовета.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Организациям, эксплуатирующим световые рекламы и вывески, нео</w:t>
      </w:r>
      <w:r w:rsidRPr="001F2357">
        <w:rPr>
          <w:rFonts w:ascii="Arial" w:hAnsi="Arial" w:cs="Arial"/>
          <w:sz w:val="24"/>
          <w:szCs w:val="24"/>
        </w:rPr>
        <w:t>б</w:t>
      </w:r>
      <w:r w:rsidRPr="001F2357">
        <w:rPr>
          <w:rFonts w:ascii="Arial" w:hAnsi="Arial" w:cs="Arial"/>
          <w:sz w:val="24"/>
          <w:szCs w:val="24"/>
        </w:rPr>
        <w:t>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р</w:t>
      </w:r>
      <w:r w:rsidRPr="001F2357">
        <w:rPr>
          <w:rFonts w:ascii="Arial" w:hAnsi="Arial" w:cs="Arial"/>
          <w:sz w:val="24"/>
          <w:szCs w:val="24"/>
        </w:rPr>
        <w:t>е</w:t>
      </w:r>
      <w:r w:rsidRPr="001F2357">
        <w:rPr>
          <w:rFonts w:ascii="Arial" w:hAnsi="Arial" w:cs="Arial"/>
          <w:sz w:val="24"/>
          <w:szCs w:val="24"/>
        </w:rPr>
        <w:t>комендуется выключать полностью.</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Не допускается размещать на зданиях вывески и рекламу, перекр</w:t>
      </w:r>
      <w:r w:rsidRPr="001F2357">
        <w:rPr>
          <w:rFonts w:ascii="Arial" w:hAnsi="Arial" w:cs="Arial"/>
          <w:sz w:val="24"/>
          <w:szCs w:val="24"/>
        </w:rPr>
        <w:t>ы</w:t>
      </w:r>
      <w:r w:rsidRPr="001F2357">
        <w:rPr>
          <w:rFonts w:ascii="Arial" w:hAnsi="Arial" w:cs="Arial"/>
          <w:sz w:val="24"/>
          <w:szCs w:val="24"/>
        </w:rPr>
        <w:t>вающие архитектурные элементы зданий (например: оконные проёмы, колонны, орнамент и прочие). Вывески с подложками не допускается размещать на памя</w:t>
      </w:r>
      <w:r w:rsidRPr="001F2357">
        <w:rPr>
          <w:rFonts w:ascii="Arial" w:hAnsi="Arial" w:cs="Arial"/>
          <w:sz w:val="24"/>
          <w:szCs w:val="24"/>
        </w:rPr>
        <w:t>т</w:t>
      </w:r>
      <w:r w:rsidRPr="001F2357">
        <w:rPr>
          <w:rFonts w:ascii="Arial" w:hAnsi="Arial" w:cs="Arial"/>
          <w:sz w:val="24"/>
          <w:szCs w:val="24"/>
        </w:rPr>
        <w:t>никах архитектуры и зданиях, год постройки которых 1953-й или более ранний. Рекламу необходимо размещать только на глухих фасадах зданий (брандмауэрах) в к</w:t>
      </w:r>
      <w:r w:rsidRPr="001F2357">
        <w:rPr>
          <w:rFonts w:ascii="Arial" w:hAnsi="Arial" w:cs="Arial"/>
          <w:sz w:val="24"/>
          <w:szCs w:val="24"/>
        </w:rPr>
        <w:t>о</w:t>
      </w:r>
      <w:r w:rsidRPr="001F2357">
        <w:rPr>
          <w:rFonts w:ascii="Arial" w:hAnsi="Arial" w:cs="Arial"/>
          <w:sz w:val="24"/>
          <w:szCs w:val="24"/>
        </w:rPr>
        <w:t>личестве не более 4-х.</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Необходимо размещать вывески между первым и вторым этажами, выровненные по средней линии букв размером (без учета выносных элементов букв) высотой не более </w:t>
      </w:r>
      <w:smartTag w:uri="urn:schemas-microsoft-com:office:smarttags" w:element="metricconverter">
        <w:smartTagPr>
          <w:attr w:name="ProductID" w:val="60 см"/>
        </w:smartTagPr>
        <w:r w:rsidRPr="001F2357">
          <w:rPr>
            <w:rFonts w:ascii="Arial" w:hAnsi="Arial" w:cs="Arial"/>
            <w:sz w:val="24"/>
            <w:szCs w:val="24"/>
          </w:rPr>
          <w:t>60 см</w:t>
        </w:r>
      </w:smartTag>
      <w:r w:rsidRPr="001F2357">
        <w:rPr>
          <w:rFonts w:ascii="Arial" w:hAnsi="Arial" w:cs="Arial"/>
          <w:sz w:val="24"/>
          <w:szCs w:val="24"/>
        </w:rPr>
        <w:t>. На памятниках архитектуры необходимо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w:t>
      </w:r>
      <w:r w:rsidRPr="001F2357">
        <w:rPr>
          <w:rFonts w:ascii="Arial" w:hAnsi="Arial" w:cs="Arial"/>
          <w:sz w:val="24"/>
          <w:szCs w:val="24"/>
        </w:rPr>
        <w:t>а</w:t>
      </w:r>
      <w:r w:rsidRPr="001F2357">
        <w:rPr>
          <w:rFonts w:ascii="Arial" w:hAnsi="Arial" w:cs="Arial"/>
          <w:sz w:val="24"/>
          <w:szCs w:val="24"/>
        </w:rPr>
        <w:t>ботка собственных архитектурно-художественных концепций, определяющих размещ</w:t>
      </w:r>
      <w:r w:rsidRPr="001F2357">
        <w:rPr>
          <w:rFonts w:ascii="Arial" w:hAnsi="Arial" w:cs="Arial"/>
          <w:sz w:val="24"/>
          <w:szCs w:val="24"/>
        </w:rPr>
        <w:t>е</w:t>
      </w:r>
      <w:r w:rsidRPr="001F2357">
        <w:rPr>
          <w:rFonts w:ascii="Arial" w:hAnsi="Arial" w:cs="Arial"/>
          <w:sz w:val="24"/>
          <w:szCs w:val="24"/>
        </w:rPr>
        <w:t>ние и конструкцию вывесок.</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Расклейку газет, афиш, плакатов, различного рода объявлений и реклам необходимо разрешать на специально установленных стендах. Для малоформатных листовых афиш зрелищных мероприятий возможно дополнительное ра</w:t>
      </w:r>
      <w:r w:rsidRPr="001F2357">
        <w:rPr>
          <w:rFonts w:ascii="Arial" w:hAnsi="Arial" w:cs="Arial"/>
          <w:sz w:val="24"/>
          <w:szCs w:val="24"/>
        </w:rPr>
        <w:t>з</w:t>
      </w:r>
      <w:r w:rsidRPr="001F2357">
        <w:rPr>
          <w:rFonts w:ascii="Arial" w:hAnsi="Arial" w:cs="Arial"/>
          <w:sz w:val="24"/>
          <w:szCs w:val="24"/>
        </w:rPr>
        <w:t>мещение на временных строительных ограждениях.</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Очистку от объявлений опор уличного освещения, цоколя зданий, заборов и других сооружений необходимо осуществлять организациям, эксплуат</w:t>
      </w:r>
      <w:r w:rsidRPr="001F2357">
        <w:rPr>
          <w:rFonts w:ascii="Arial" w:hAnsi="Arial" w:cs="Arial"/>
          <w:sz w:val="24"/>
          <w:szCs w:val="24"/>
        </w:rPr>
        <w:t>и</w:t>
      </w:r>
      <w:r w:rsidRPr="001F2357">
        <w:rPr>
          <w:rFonts w:ascii="Arial" w:hAnsi="Arial" w:cs="Arial"/>
          <w:sz w:val="24"/>
          <w:szCs w:val="24"/>
        </w:rPr>
        <w:t>рующим данные объекты.</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Размещение и эксплуатацию рекламных конструкций следует осущ</w:t>
      </w:r>
      <w:r w:rsidRPr="001F2357">
        <w:rPr>
          <w:rFonts w:ascii="Arial" w:hAnsi="Arial" w:cs="Arial"/>
          <w:sz w:val="24"/>
          <w:szCs w:val="24"/>
        </w:rPr>
        <w:t>е</w:t>
      </w:r>
      <w:r w:rsidRPr="001F2357">
        <w:rPr>
          <w:rFonts w:ascii="Arial" w:hAnsi="Arial" w:cs="Arial"/>
          <w:sz w:val="24"/>
          <w:szCs w:val="24"/>
        </w:rPr>
        <w:t xml:space="preserve">ствлять в порядке, установленном Федеральным законом от 13.03.2006 № 38-ФЗ «О рекламе». </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w:t>
      </w:r>
      <w:r w:rsidRPr="001F2357">
        <w:rPr>
          <w:rFonts w:ascii="Arial" w:hAnsi="Arial" w:cs="Arial"/>
          <w:sz w:val="24"/>
          <w:szCs w:val="24"/>
        </w:rPr>
        <w:t>а</w:t>
      </w:r>
      <w:r w:rsidRPr="001F2357">
        <w:rPr>
          <w:rFonts w:ascii="Arial" w:hAnsi="Arial" w:cs="Arial"/>
          <w:sz w:val="24"/>
          <w:szCs w:val="24"/>
        </w:rPr>
        <w:t>щищать или окупать его эксплуатацию.</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Крупноформатные рекламные конструкции (билборды, супе</w:t>
      </w:r>
      <w:r w:rsidRPr="001F2357">
        <w:rPr>
          <w:rFonts w:ascii="Arial" w:hAnsi="Arial" w:cs="Arial"/>
          <w:sz w:val="24"/>
          <w:szCs w:val="24"/>
        </w:rPr>
        <w:t>р</w:t>
      </w:r>
      <w:r w:rsidRPr="001F2357">
        <w:rPr>
          <w:rFonts w:ascii="Arial" w:hAnsi="Arial" w:cs="Arial"/>
          <w:sz w:val="24"/>
          <w:szCs w:val="24"/>
        </w:rPr>
        <w:t xml:space="preserve">сайты и прочие) не рекомендуется располагать ближе </w:t>
      </w:r>
      <w:smartTag w:uri="urn:schemas-microsoft-com:office:smarttags" w:element="metricconverter">
        <w:smartTagPr>
          <w:attr w:name="ProductID" w:val="100 метров"/>
        </w:smartTagPr>
        <w:r w:rsidRPr="001F2357">
          <w:rPr>
            <w:rFonts w:ascii="Arial" w:hAnsi="Arial" w:cs="Arial"/>
            <w:sz w:val="24"/>
            <w:szCs w:val="24"/>
          </w:rPr>
          <w:t>100 метров</w:t>
        </w:r>
      </w:smartTag>
      <w:r w:rsidRPr="001F2357">
        <w:rPr>
          <w:rFonts w:ascii="Arial" w:hAnsi="Arial" w:cs="Arial"/>
          <w:sz w:val="24"/>
          <w:szCs w:val="24"/>
        </w:rPr>
        <w:t xml:space="preserve"> от жилых, обществе</w:t>
      </w:r>
      <w:r w:rsidRPr="001F2357">
        <w:rPr>
          <w:rFonts w:ascii="Arial" w:hAnsi="Arial" w:cs="Arial"/>
          <w:sz w:val="24"/>
          <w:szCs w:val="24"/>
        </w:rPr>
        <w:t>н</w:t>
      </w:r>
      <w:r w:rsidRPr="001F2357">
        <w:rPr>
          <w:rFonts w:ascii="Arial" w:hAnsi="Arial" w:cs="Arial"/>
          <w:sz w:val="24"/>
          <w:szCs w:val="24"/>
        </w:rPr>
        <w:t>ных и офисных зданий.</w:t>
      </w:r>
    </w:p>
    <w:p w:rsidR="00BC403F" w:rsidRPr="001F2357" w:rsidRDefault="00BC403F" w:rsidP="00BC403F">
      <w:pPr>
        <w:ind w:left="567"/>
        <w:contextualSpacing/>
        <w:jc w:val="both"/>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Рекомендации к размещению информационных конструкций (афиш) зрелищных мероприятий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w:t>
      </w:r>
      <w:r w:rsidRPr="001F2357">
        <w:rPr>
          <w:rFonts w:ascii="Arial" w:hAnsi="Arial" w:cs="Arial"/>
          <w:sz w:val="24"/>
          <w:szCs w:val="24"/>
        </w:rPr>
        <w:t>и</w:t>
      </w:r>
      <w:r w:rsidRPr="001F2357">
        <w:rPr>
          <w:rFonts w:ascii="Arial" w:hAnsi="Arial" w:cs="Arial"/>
          <w:sz w:val="24"/>
          <w:szCs w:val="24"/>
        </w:rPr>
        <w:t>мер: оконные проёмы, колонны, орнамент и прочие), быть пропорционально св</w:t>
      </w:r>
      <w:r w:rsidRPr="001F2357">
        <w:rPr>
          <w:rFonts w:ascii="Arial" w:hAnsi="Arial" w:cs="Arial"/>
          <w:sz w:val="24"/>
          <w:szCs w:val="24"/>
        </w:rPr>
        <w:t>я</w:t>
      </w:r>
      <w:r w:rsidRPr="001F2357">
        <w:rPr>
          <w:rFonts w:ascii="Arial" w:hAnsi="Arial" w:cs="Arial"/>
          <w:sz w:val="24"/>
          <w:szCs w:val="24"/>
        </w:rPr>
        <w:t xml:space="preserve">заны с архитектурой. </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Количество рекламы не должно быть избыточно, а сами информационные поверхности между собой должны быть упорядочены по цвет</w:t>
      </w:r>
      <w:r w:rsidRPr="001F2357">
        <w:rPr>
          <w:rFonts w:ascii="Arial" w:hAnsi="Arial" w:cs="Arial"/>
          <w:sz w:val="24"/>
          <w:szCs w:val="24"/>
        </w:rPr>
        <w:t>о</w:t>
      </w:r>
      <w:r w:rsidRPr="001F2357">
        <w:rPr>
          <w:rFonts w:ascii="Arial" w:hAnsi="Arial" w:cs="Arial"/>
          <w:sz w:val="24"/>
          <w:szCs w:val="24"/>
        </w:rPr>
        <w:t>графике и композиции.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w:t>
      </w:r>
      <w:r w:rsidRPr="001F2357">
        <w:rPr>
          <w:rFonts w:ascii="Arial" w:hAnsi="Arial" w:cs="Arial"/>
          <w:sz w:val="24"/>
          <w:szCs w:val="24"/>
        </w:rPr>
        <w:t>и</w:t>
      </w:r>
      <w:r w:rsidRPr="001F2357">
        <w:rPr>
          <w:rFonts w:ascii="Arial" w:hAnsi="Arial" w:cs="Arial"/>
          <w:sz w:val="24"/>
          <w:szCs w:val="24"/>
        </w:rPr>
        <w:t>ях темный тон фона.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отсутствии места на фасаде и наличии его рядом со зданием во</w:t>
      </w:r>
      <w:r w:rsidRPr="001F2357">
        <w:rPr>
          <w:rFonts w:ascii="Arial" w:hAnsi="Arial" w:cs="Arial"/>
          <w:sz w:val="24"/>
          <w:szCs w:val="24"/>
        </w:rPr>
        <w:t>з</w:t>
      </w:r>
      <w:r w:rsidRPr="001F2357">
        <w:rPr>
          <w:rFonts w:ascii="Arial" w:hAnsi="Arial" w:cs="Arial"/>
          <w:sz w:val="24"/>
          <w:szCs w:val="24"/>
        </w:rPr>
        <w:t>можна установка неподалеку от объекта афишной тумбы.</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отсутствии подходящих мест для размещения информации учр</w:t>
      </w:r>
      <w:r w:rsidRPr="001F2357">
        <w:rPr>
          <w:rFonts w:ascii="Arial" w:hAnsi="Arial" w:cs="Arial"/>
          <w:sz w:val="24"/>
          <w:szCs w:val="24"/>
        </w:rPr>
        <w:t>е</w:t>
      </w:r>
      <w:r w:rsidRPr="001F2357">
        <w:rPr>
          <w:rFonts w:ascii="Arial" w:hAnsi="Arial" w:cs="Arial"/>
          <w:sz w:val="24"/>
          <w:szCs w:val="24"/>
        </w:rPr>
        <w:t>ждений культуры допустимо по согласованию с администрацией муниципального образования размещать афиши в оконных проемах. В этом случае необходимо размещать афиши только за стеклом и строго выдерживать единый стиль офор</w:t>
      </w:r>
      <w:r w:rsidRPr="001F2357">
        <w:rPr>
          <w:rFonts w:ascii="Arial" w:hAnsi="Arial" w:cs="Arial"/>
          <w:sz w:val="24"/>
          <w:szCs w:val="24"/>
        </w:rPr>
        <w:t>м</w:t>
      </w:r>
      <w:r w:rsidRPr="001F2357">
        <w:rPr>
          <w:rFonts w:ascii="Arial" w:hAnsi="Arial" w:cs="Arial"/>
          <w:sz w:val="24"/>
          <w:szCs w:val="24"/>
        </w:rPr>
        <w:t>ления.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Размещение малоформатной листовой рекламы в простенках здания может допускаться для культурных и спортивных учреждений при собл</w:t>
      </w:r>
      <w:r w:rsidRPr="001F2357">
        <w:rPr>
          <w:rFonts w:ascii="Arial" w:hAnsi="Arial" w:cs="Arial"/>
          <w:sz w:val="24"/>
          <w:szCs w:val="24"/>
        </w:rPr>
        <w:t>ю</w:t>
      </w:r>
      <w:r w:rsidRPr="001F2357">
        <w:rPr>
          <w:rFonts w:ascii="Arial" w:hAnsi="Arial" w:cs="Arial"/>
          <w:sz w:val="24"/>
          <w:szCs w:val="24"/>
        </w:rPr>
        <w:t>дении единого оформления.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Возможно размещать рекламу, создав специальные места или наве</w:t>
      </w:r>
      <w:r w:rsidRPr="001F2357">
        <w:rPr>
          <w:rFonts w:ascii="Arial" w:hAnsi="Arial" w:cs="Arial"/>
          <w:sz w:val="24"/>
          <w:szCs w:val="24"/>
        </w:rPr>
        <w:t>с</w:t>
      </w:r>
      <w:r w:rsidRPr="001F2357">
        <w:rPr>
          <w:rFonts w:ascii="Arial" w:hAnsi="Arial" w:cs="Arial"/>
          <w:sz w:val="24"/>
          <w:szCs w:val="24"/>
        </w:rPr>
        <w:t>ные конструкции на близлежащих столбах городского освещения.</w:t>
      </w:r>
    </w:p>
    <w:p w:rsidR="00BC403F" w:rsidRPr="001F2357" w:rsidRDefault="00BC403F" w:rsidP="00BC403F">
      <w:pPr>
        <w:ind w:left="567"/>
        <w:contextualSpacing/>
        <w:jc w:val="both"/>
        <w:rPr>
          <w:rFonts w:ascii="Arial" w:hAnsi="Arial" w:cs="Arial"/>
          <w:sz w:val="24"/>
          <w:szCs w:val="24"/>
        </w:rPr>
      </w:pPr>
    </w:p>
    <w:p w:rsidR="00BC403F" w:rsidRPr="00A06461" w:rsidRDefault="00BC403F" w:rsidP="00BC403F">
      <w:pPr>
        <w:numPr>
          <w:ilvl w:val="1"/>
          <w:numId w:val="12"/>
        </w:numPr>
        <w:spacing w:after="0" w:line="240" w:lineRule="auto"/>
        <w:ind w:left="0" w:firstLine="567"/>
        <w:contextualSpacing/>
        <w:jc w:val="both"/>
        <w:rPr>
          <w:rFonts w:ascii="Arial" w:hAnsi="Arial" w:cs="Arial"/>
          <w:i/>
          <w:sz w:val="24"/>
          <w:szCs w:val="24"/>
        </w:rPr>
      </w:pPr>
      <w:r w:rsidRPr="00A06461">
        <w:rPr>
          <w:rFonts w:ascii="Arial" w:hAnsi="Arial" w:cs="Arial"/>
          <w:i/>
          <w:sz w:val="24"/>
          <w:szCs w:val="24"/>
        </w:rPr>
        <w:t>Городская навигация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Городская навигация должна размещаться в удобных для своей функции местах не вызывая визуальный шум и не перекрывая архитектурные элеме</w:t>
      </w:r>
      <w:r w:rsidRPr="001F2357">
        <w:rPr>
          <w:rFonts w:ascii="Arial" w:hAnsi="Arial" w:cs="Arial"/>
          <w:sz w:val="24"/>
          <w:szCs w:val="24"/>
        </w:rPr>
        <w:t>н</w:t>
      </w:r>
      <w:r w:rsidRPr="001F2357">
        <w:rPr>
          <w:rFonts w:ascii="Arial" w:hAnsi="Arial" w:cs="Arial"/>
          <w:sz w:val="24"/>
          <w:szCs w:val="24"/>
        </w:rPr>
        <w:t>ты зданий.</w:t>
      </w:r>
    </w:p>
    <w:p w:rsidR="00BC403F" w:rsidRPr="001F2357" w:rsidRDefault="00BC403F" w:rsidP="00BC403F">
      <w:pPr>
        <w:ind w:left="567"/>
        <w:contextualSpacing/>
        <w:jc w:val="both"/>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Уличное искусство (стрит-арт, граффити, мурали)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Необходимо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w:t>
      </w:r>
      <w:r w:rsidRPr="001F2357">
        <w:rPr>
          <w:rFonts w:ascii="Arial" w:hAnsi="Arial" w:cs="Arial"/>
          <w:sz w:val="24"/>
          <w:szCs w:val="24"/>
        </w:rPr>
        <w:t>н</w:t>
      </w:r>
      <w:r w:rsidRPr="001F2357">
        <w:rPr>
          <w:rFonts w:ascii="Arial" w:hAnsi="Arial" w:cs="Arial"/>
          <w:sz w:val="24"/>
          <w:szCs w:val="24"/>
        </w:rPr>
        <w:t>тральной части города и других значимых территориях подобное оформление должно получать согласование (в том числе и постфактум).</w:t>
      </w:r>
    </w:p>
    <w:p w:rsidR="00BC403F" w:rsidRPr="001F2357" w:rsidRDefault="00BC403F" w:rsidP="00BC403F">
      <w:pPr>
        <w:pStyle w:val="1"/>
        <w:numPr>
          <w:ilvl w:val="0"/>
          <w:numId w:val="12"/>
        </w:numPr>
        <w:spacing w:line="240" w:lineRule="auto"/>
        <w:ind w:left="0"/>
        <w:jc w:val="center"/>
        <w:rPr>
          <w:b/>
          <w:sz w:val="24"/>
          <w:szCs w:val="24"/>
        </w:rPr>
      </w:pPr>
      <w:bookmarkStart w:id="22" w:name="_Toc472352464"/>
      <w:r w:rsidRPr="001F2357">
        <w:rPr>
          <w:b/>
          <w:sz w:val="24"/>
          <w:szCs w:val="24"/>
        </w:rPr>
        <w:t>СОДЕРЖАНИЕ И ЭКСПЛУАТАЦИЯ ОБЪЕКТОВ БЛАГОУСТРОЙСТВА</w:t>
      </w:r>
      <w:bookmarkEnd w:id="22"/>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Общие положения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Правила содержания и эксплуатации  объектов благоустройства (далее - Правила содержания)  являются разделом в с</w:t>
      </w:r>
      <w:r w:rsidRPr="001F2357">
        <w:rPr>
          <w:rFonts w:ascii="Arial" w:hAnsi="Arial" w:cs="Arial"/>
          <w:sz w:val="24"/>
          <w:szCs w:val="24"/>
        </w:rPr>
        <w:t>о</w:t>
      </w:r>
      <w:r w:rsidRPr="001F2357">
        <w:rPr>
          <w:rFonts w:ascii="Arial" w:hAnsi="Arial" w:cs="Arial"/>
          <w:sz w:val="24"/>
          <w:szCs w:val="24"/>
        </w:rPr>
        <w:t xml:space="preserve">ставе Правил благоустройства. </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В состав правил содержания объектов благоустройства включаются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w:t>
      </w:r>
      <w:r w:rsidRPr="001F2357">
        <w:rPr>
          <w:rFonts w:ascii="Arial" w:hAnsi="Arial" w:cs="Arial"/>
          <w:sz w:val="24"/>
          <w:szCs w:val="24"/>
        </w:rPr>
        <w:t>с</w:t>
      </w:r>
      <w:r w:rsidRPr="001F2357">
        <w:rPr>
          <w:rFonts w:ascii="Arial" w:hAnsi="Arial" w:cs="Arial"/>
          <w:sz w:val="24"/>
          <w:szCs w:val="24"/>
        </w:rPr>
        <w:t>плуатацией объектов благоустройства.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разработке и выборе проектов по благоустройству территорий важным критерием является стоимость их эксплуатации и содержания.</w:t>
      </w:r>
    </w:p>
    <w:p w:rsidR="00BC403F" w:rsidRPr="001F2357" w:rsidRDefault="00BC403F" w:rsidP="00BC403F">
      <w:pPr>
        <w:ind w:firstLine="567"/>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Уборка территории.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Физические, юридические лица, индивидуальные предприниматели, являющихся собственниками зданий (помещений в них), сооружений, включая временные сооружения, а также владеющих земельными участками на праве со</w:t>
      </w:r>
      <w:r w:rsidRPr="001F2357">
        <w:rPr>
          <w:rFonts w:ascii="Arial" w:hAnsi="Arial" w:cs="Arial"/>
          <w:sz w:val="24"/>
          <w:szCs w:val="24"/>
        </w:rPr>
        <w:t>б</w:t>
      </w:r>
      <w:r w:rsidRPr="001F2357">
        <w:rPr>
          <w:rFonts w:ascii="Arial" w:hAnsi="Arial" w:cs="Arial"/>
          <w:sz w:val="24"/>
          <w:szCs w:val="24"/>
        </w:rPr>
        <w:t>ственности, ином вещном праве, праве аренды, ином законном праве, обязаны осуществлять уборку прилегающей территории, границы которой определяются пунктом 11.2.28. настоящих Правил, самостоятельно или посредством привлеч</w:t>
      </w:r>
      <w:r w:rsidRPr="001F2357">
        <w:rPr>
          <w:rFonts w:ascii="Arial" w:hAnsi="Arial" w:cs="Arial"/>
          <w:sz w:val="24"/>
          <w:szCs w:val="24"/>
        </w:rPr>
        <w:t>е</w:t>
      </w:r>
      <w:r w:rsidRPr="001F2357">
        <w:rPr>
          <w:rFonts w:ascii="Arial" w:hAnsi="Arial" w:cs="Arial"/>
          <w:sz w:val="24"/>
          <w:szCs w:val="24"/>
        </w:rPr>
        <w:t>ния специализированных организаций за счет собственных средств в соответс</w:t>
      </w:r>
      <w:r w:rsidRPr="001F2357">
        <w:rPr>
          <w:rFonts w:ascii="Arial" w:hAnsi="Arial" w:cs="Arial"/>
          <w:sz w:val="24"/>
          <w:szCs w:val="24"/>
        </w:rPr>
        <w:t>т</w:t>
      </w:r>
      <w:r w:rsidRPr="001F2357">
        <w:rPr>
          <w:rFonts w:ascii="Arial" w:hAnsi="Arial" w:cs="Arial"/>
          <w:sz w:val="24"/>
          <w:szCs w:val="24"/>
        </w:rPr>
        <w:t>вии с действующим законодательством, настоящими Прав</w:t>
      </w:r>
      <w:r w:rsidRPr="001F2357">
        <w:rPr>
          <w:rFonts w:ascii="Arial" w:hAnsi="Arial" w:cs="Arial"/>
          <w:sz w:val="24"/>
          <w:szCs w:val="24"/>
        </w:rPr>
        <w:t>и</w:t>
      </w:r>
      <w:r w:rsidRPr="001F2357">
        <w:rPr>
          <w:rFonts w:ascii="Arial" w:hAnsi="Arial" w:cs="Arial"/>
          <w:sz w:val="24"/>
          <w:szCs w:val="24"/>
        </w:rPr>
        <w:t>лами.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Организацию уборки муниципальной территории осуществляет администрацией муниципального образования. По соглашению муниципальная те</w:t>
      </w:r>
      <w:r w:rsidRPr="001F2357">
        <w:rPr>
          <w:rFonts w:ascii="Arial" w:hAnsi="Arial" w:cs="Arial"/>
          <w:sz w:val="24"/>
          <w:szCs w:val="24"/>
        </w:rPr>
        <w:t>р</w:t>
      </w:r>
      <w:r w:rsidRPr="001F2357">
        <w:rPr>
          <w:rFonts w:ascii="Arial" w:hAnsi="Arial" w:cs="Arial"/>
          <w:sz w:val="24"/>
          <w:szCs w:val="24"/>
        </w:rPr>
        <w:t>ритория может закрепляться за предприятиями, организациями и учреждениями.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Администрация муниципального образования разрабатывает и утве</w:t>
      </w:r>
      <w:r w:rsidRPr="001F2357">
        <w:rPr>
          <w:rFonts w:ascii="Arial" w:hAnsi="Arial" w:cs="Arial"/>
          <w:sz w:val="24"/>
          <w:szCs w:val="24"/>
        </w:rPr>
        <w:t>р</w:t>
      </w:r>
      <w:r w:rsidRPr="001F2357">
        <w:rPr>
          <w:rFonts w:ascii="Arial" w:hAnsi="Arial" w:cs="Arial"/>
          <w:sz w:val="24"/>
          <w:szCs w:val="24"/>
        </w:rPr>
        <w:t>ждает карту территорий с закреплением ответственных за уборку конкретных участков,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w:t>
      </w:r>
      <w:r w:rsidRPr="001F2357">
        <w:rPr>
          <w:rFonts w:ascii="Arial" w:hAnsi="Arial" w:cs="Arial"/>
          <w:sz w:val="24"/>
          <w:szCs w:val="24"/>
        </w:rPr>
        <w:t>й</w:t>
      </w:r>
      <w:r w:rsidRPr="001F2357">
        <w:rPr>
          <w:rFonts w:ascii="Arial" w:hAnsi="Arial" w:cs="Arial"/>
          <w:sz w:val="24"/>
          <w:szCs w:val="24"/>
        </w:rPr>
        <w:t>она) с указанием мест сбора ТКО.</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карте отражается текущее состояние элементов благоустройства с разграничением полномочий по текущему содержанию территории между адм</w:t>
      </w:r>
      <w:r w:rsidRPr="001F2357">
        <w:rPr>
          <w:rFonts w:ascii="Arial" w:hAnsi="Arial" w:cs="Arial"/>
          <w:sz w:val="24"/>
          <w:szCs w:val="24"/>
        </w:rPr>
        <w:t>и</w:t>
      </w:r>
      <w:r w:rsidRPr="001F2357">
        <w:rPr>
          <w:rFonts w:ascii="Arial" w:hAnsi="Arial" w:cs="Arial"/>
          <w:sz w:val="24"/>
          <w:szCs w:val="24"/>
        </w:rPr>
        <w:t>нистрацией муниципального образования и предприятиями, организациями и управляющими компаниями (ТСЖ), а также планируемые объекты. В карте предусматривается несколько слоев, отража</w:t>
      </w:r>
      <w:r w:rsidRPr="001F2357">
        <w:rPr>
          <w:rFonts w:ascii="Arial" w:hAnsi="Arial" w:cs="Arial"/>
          <w:sz w:val="24"/>
          <w:szCs w:val="24"/>
        </w:rPr>
        <w:t>ю</w:t>
      </w:r>
      <w:r w:rsidRPr="001F2357">
        <w:rPr>
          <w:rFonts w:ascii="Arial" w:hAnsi="Arial" w:cs="Arial"/>
          <w:sz w:val="24"/>
          <w:szCs w:val="24"/>
        </w:rPr>
        <w:t>щих:</w:t>
      </w:r>
    </w:p>
    <w:p w:rsidR="00BC403F" w:rsidRPr="001F2357" w:rsidRDefault="00BC403F" w:rsidP="00BC403F">
      <w:pPr>
        <w:ind w:left="567"/>
        <w:contextualSpacing/>
        <w:jc w:val="both"/>
        <w:rPr>
          <w:rFonts w:ascii="Arial" w:hAnsi="Arial" w:cs="Arial"/>
          <w:sz w:val="24"/>
          <w:szCs w:val="24"/>
        </w:rPr>
      </w:pPr>
      <w:r w:rsidRPr="001F2357">
        <w:rPr>
          <w:rFonts w:ascii="Arial" w:hAnsi="Arial" w:cs="Arial"/>
          <w:sz w:val="24"/>
          <w:szCs w:val="24"/>
        </w:rPr>
        <w:t>1) текущее состояние территории с закреплением ответственных за текущее содержание;</w:t>
      </w:r>
    </w:p>
    <w:p w:rsidR="00BC403F" w:rsidRPr="001F2357" w:rsidRDefault="00BC403F" w:rsidP="00BC403F">
      <w:pPr>
        <w:ind w:left="567"/>
        <w:contextualSpacing/>
        <w:jc w:val="both"/>
        <w:rPr>
          <w:rFonts w:ascii="Arial" w:hAnsi="Arial" w:cs="Arial"/>
          <w:sz w:val="24"/>
          <w:szCs w:val="24"/>
        </w:rPr>
      </w:pPr>
      <w:r w:rsidRPr="001F2357">
        <w:rPr>
          <w:rFonts w:ascii="Arial" w:hAnsi="Arial" w:cs="Arial"/>
          <w:sz w:val="24"/>
          <w:szCs w:val="24"/>
        </w:rPr>
        <w:t>2) проекты благоустройства дворов и общественных зон (парков, скверов, бульваров);</w:t>
      </w:r>
    </w:p>
    <w:p w:rsidR="00BC403F" w:rsidRPr="001F2357" w:rsidRDefault="00BC403F" w:rsidP="00BC403F">
      <w:pPr>
        <w:ind w:left="567"/>
        <w:contextualSpacing/>
        <w:jc w:val="both"/>
        <w:rPr>
          <w:rFonts w:ascii="Arial" w:hAnsi="Arial" w:cs="Arial"/>
          <w:sz w:val="24"/>
          <w:szCs w:val="24"/>
        </w:rPr>
      </w:pPr>
      <w:r w:rsidRPr="001F2357">
        <w:rPr>
          <w:rFonts w:ascii="Arial" w:hAnsi="Arial" w:cs="Arial"/>
          <w:sz w:val="24"/>
          <w:szCs w:val="24"/>
        </w:rPr>
        <w:t>3) ход реализации проектов.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Карты размещаются в открытом доступе, в целях предоставления возможности проведения общественного обсуждения, а также возможности л</w:t>
      </w:r>
      <w:r w:rsidRPr="001F2357">
        <w:rPr>
          <w:rFonts w:ascii="Arial" w:hAnsi="Arial" w:cs="Arial"/>
          <w:sz w:val="24"/>
          <w:szCs w:val="24"/>
        </w:rPr>
        <w:t>ю</w:t>
      </w:r>
      <w:r w:rsidRPr="001F2357">
        <w:rPr>
          <w:rFonts w:ascii="Arial" w:hAnsi="Arial" w:cs="Arial"/>
          <w:sz w:val="24"/>
          <w:szCs w:val="24"/>
        </w:rPr>
        <w:t>бому заинтересованному лицу видеть на карте в интерактивном режиме ответс</w:t>
      </w:r>
      <w:r w:rsidRPr="001F2357">
        <w:rPr>
          <w:rFonts w:ascii="Arial" w:hAnsi="Arial" w:cs="Arial"/>
          <w:sz w:val="24"/>
          <w:szCs w:val="24"/>
        </w:rPr>
        <w:t>т</w:t>
      </w:r>
      <w:r w:rsidRPr="001F2357">
        <w:rPr>
          <w:rFonts w:ascii="Arial" w:hAnsi="Arial" w:cs="Arial"/>
          <w:sz w:val="24"/>
          <w:szCs w:val="24"/>
        </w:rPr>
        <w:t>венных лиц, организующих и осуществляющих работы по благоустройству с ко</w:t>
      </w:r>
      <w:r w:rsidRPr="001F2357">
        <w:rPr>
          <w:rFonts w:ascii="Arial" w:hAnsi="Arial" w:cs="Arial"/>
          <w:sz w:val="24"/>
          <w:szCs w:val="24"/>
        </w:rPr>
        <w:t>н</w:t>
      </w:r>
      <w:r w:rsidRPr="001F2357">
        <w:rPr>
          <w:rFonts w:ascii="Arial" w:hAnsi="Arial" w:cs="Arial"/>
          <w:sz w:val="24"/>
          <w:szCs w:val="24"/>
        </w:rPr>
        <w:t>тактной информацией.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Организации, осуществляющие промышленную деятельность обяз</w:t>
      </w:r>
      <w:r w:rsidRPr="001F2357">
        <w:rPr>
          <w:rFonts w:ascii="Arial" w:hAnsi="Arial" w:cs="Arial"/>
          <w:sz w:val="24"/>
          <w:szCs w:val="24"/>
        </w:rPr>
        <w:t>а</w:t>
      </w:r>
      <w:r w:rsidRPr="001F2357">
        <w:rPr>
          <w:rFonts w:ascii="Arial" w:hAnsi="Arial" w:cs="Arial"/>
          <w:sz w:val="24"/>
          <w:szCs w:val="24"/>
        </w:rPr>
        <w:t>ны создавать защитные зеленые полосы, ограждать жилые кварталы от производственных сооружений, благоустраивать и содержать в исправности и чистоте в</w:t>
      </w:r>
      <w:r w:rsidRPr="001F2357">
        <w:rPr>
          <w:rFonts w:ascii="Arial" w:hAnsi="Arial" w:cs="Arial"/>
          <w:sz w:val="24"/>
          <w:szCs w:val="24"/>
        </w:rPr>
        <w:t>ы</w:t>
      </w:r>
      <w:r w:rsidRPr="001F2357">
        <w:rPr>
          <w:rFonts w:ascii="Arial" w:hAnsi="Arial" w:cs="Arial"/>
          <w:sz w:val="24"/>
          <w:szCs w:val="24"/>
        </w:rPr>
        <w:t>езды из организации и строек на улицы.</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муниципального образования запрещается накапл</w:t>
      </w:r>
      <w:r w:rsidRPr="001F2357">
        <w:rPr>
          <w:rFonts w:ascii="Arial" w:hAnsi="Arial" w:cs="Arial"/>
          <w:sz w:val="24"/>
          <w:szCs w:val="24"/>
        </w:rPr>
        <w:t>и</w:t>
      </w:r>
      <w:r w:rsidRPr="001F2357">
        <w:rPr>
          <w:rFonts w:ascii="Arial" w:hAnsi="Arial" w:cs="Arial"/>
          <w:sz w:val="24"/>
          <w:szCs w:val="24"/>
        </w:rPr>
        <w:t>вать и размещать любые отходы производства и потребления в несанкционир</w:t>
      </w:r>
      <w:r w:rsidRPr="001F2357">
        <w:rPr>
          <w:rFonts w:ascii="Arial" w:hAnsi="Arial" w:cs="Arial"/>
          <w:sz w:val="24"/>
          <w:szCs w:val="24"/>
        </w:rPr>
        <w:t>о</w:t>
      </w:r>
      <w:r w:rsidRPr="001F2357">
        <w:rPr>
          <w:rFonts w:ascii="Arial" w:hAnsi="Arial" w:cs="Arial"/>
          <w:sz w:val="24"/>
          <w:szCs w:val="24"/>
        </w:rPr>
        <w:t xml:space="preserve">ванных местах. </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Лица, разместившие отходы производства и потребления в несанкционированных местах, обязаны за свой счет производить уборку и очистку да</w:t>
      </w:r>
      <w:r w:rsidRPr="001F2357">
        <w:rPr>
          <w:rFonts w:ascii="Arial" w:hAnsi="Arial" w:cs="Arial"/>
          <w:sz w:val="24"/>
          <w:szCs w:val="24"/>
        </w:rPr>
        <w:t>н</w:t>
      </w:r>
      <w:r w:rsidRPr="001F2357">
        <w:rPr>
          <w:rFonts w:ascii="Arial" w:hAnsi="Arial" w:cs="Arial"/>
          <w:sz w:val="24"/>
          <w:szCs w:val="24"/>
        </w:rPr>
        <w:t>ной территории, а при необходимости - рекультивацию земельного участка.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случае невозможности установления лиц, разместивших отходы производства и потребления на несанкционированных свалках, удаление о</w:t>
      </w:r>
      <w:r w:rsidRPr="001F2357">
        <w:rPr>
          <w:rFonts w:ascii="Arial" w:hAnsi="Arial" w:cs="Arial"/>
          <w:sz w:val="24"/>
          <w:szCs w:val="24"/>
        </w:rPr>
        <w:t>т</w:t>
      </w:r>
      <w:r w:rsidRPr="001F2357">
        <w:rPr>
          <w:rFonts w:ascii="Arial" w:hAnsi="Arial" w:cs="Arial"/>
          <w:sz w:val="24"/>
          <w:szCs w:val="24"/>
        </w:rPr>
        <w:t>ходов производства и потребления и рекультивацию территорий свалок произв</w:t>
      </w:r>
      <w:r w:rsidRPr="001F2357">
        <w:rPr>
          <w:rFonts w:ascii="Arial" w:hAnsi="Arial" w:cs="Arial"/>
          <w:sz w:val="24"/>
          <w:szCs w:val="24"/>
        </w:rPr>
        <w:t>о</w:t>
      </w:r>
      <w:r w:rsidRPr="001F2357">
        <w:rPr>
          <w:rFonts w:ascii="Arial" w:hAnsi="Arial" w:cs="Arial"/>
          <w:sz w:val="24"/>
          <w:szCs w:val="24"/>
        </w:rPr>
        <w:t>дить за счет лиц, обязанных обеспечивать уборку данной территорий в соответствии н</w:t>
      </w:r>
      <w:r w:rsidRPr="001F2357">
        <w:rPr>
          <w:rFonts w:ascii="Arial" w:hAnsi="Arial" w:cs="Arial"/>
          <w:sz w:val="24"/>
          <w:szCs w:val="24"/>
        </w:rPr>
        <w:t>а</w:t>
      </w:r>
      <w:r w:rsidRPr="001F2357">
        <w:rPr>
          <w:rFonts w:ascii="Arial" w:hAnsi="Arial" w:cs="Arial"/>
          <w:sz w:val="24"/>
          <w:szCs w:val="24"/>
        </w:rPr>
        <w:t>стоящими Правилами.</w:t>
      </w:r>
    </w:p>
    <w:p w:rsidR="00BC403F" w:rsidRPr="001F2357" w:rsidRDefault="00BC403F" w:rsidP="00BC403F">
      <w:pPr>
        <w:numPr>
          <w:ilvl w:val="2"/>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Сбор и вывоз отходов производства и потребления осуществляется по контейнерной или бестарной системе в установленном п</w:t>
      </w:r>
      <w:r w:rsidRPr="001F2357">
        <w:rPr>
          <w:rFonts w:ascii="Arial" w:hAnsi="Arial" w:cs="Arial"/>
          <w:sz w:val="24"/>
          <w:szCs w:val="24"/>
        </w:rPr>
        <w:t>о</w:t>
      </w:r>
      <w:r w:rsidRPr="001F2357">
        <w:rPr>
          <w:rFonts w:ascii="Arial" w:hAnsi="Arial" w:cs="Arial"/>
          <w:sz w:val="24"/>
          <w:szCs w:val="24"/>
        </w:rPr>
        <w:t>рядке.</w:t>
      </w:r>
    </w:p>
    <w:p w:rsidR="00BC403F" w:rsidRPr="001F2357" w:rsidRDefault="00BC403F" w:rsidP="00BC403F">
      <w:pPr>
        <w:numPr>
          <w:ilvl w:val="2"/>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Площадки для установки контейнеров для сбора ТКО должны быть удалены от жилых домов, образовательных и дошкольных учреждений, спортивных площадок и мест отдыха на расстояние не менее 20 м, но не б</w:t>
      </w:r>
      <w:r w:rsidRPr="001F2357">
        <w:rPr>
          <w:rFonts w:ascii="Arial" w:hAnsi="Arial" w:cs="Arial"/>
          <w:sz w:val="24"/>
          <w:szCs w:val="24"/>
        </w:rPr>
        <w:t>о</w:t>
      </w:r>
      <w:r w:rsidRPr="001F2357">
        <w:rPr>
          <w:rFonts w:ascii="Arial" w:hAnsi="Arial" w:cs="Arial"/>
          <w:sz w:val="24"/>
          <w:szCs w:val="24"/>
        </w:rPr>
        <w:t>лее 100 м. В местах сложившейся застройки расстояние до жилых домов может быть сокращ</w:t>
      </w:r>
      <w:r w:rsidRPr="001F2357">
        <w:rPr>
          <w:rFonts w:ascii="Arial" w:hAnsi="Arial" w:cs="Arial"/>
          <w:sz w:val="24"/>
          <w:szCs w:val="24"/>
        </w:rPr>
        <w:t>е</w:t>
      </w:r>
      <w:r w:rsidRPr="001F2357">
        <w:rPr>
          <w:rFonts w:ascii="Arial" w:hAnsi="Arial" w:cs="Arial"/>
          <w:sz w:val="24"/>
          <w:szCs w:val="24"/>
        </w:rPr>
        <w:t>но до 8 – 10 м. Размер площадок рассчитывается из необходимого количества контейнеров, но не более 5 шт. Площадка устраивается из бетона (асфальта) и о</w:t>
      </w:r>
      <w:r w:rsidRPr="001F2357">
        <w:rPr>
          <w:rFonts w:ascii="Arial" w:hAnsi="Arial" w:cs="Arial"/>
          <w:sz w:val="24"/>
          <w:szCs w:val="24"/>
        </w:rPr>
        <w:t>г</w:t>
      </w:r>
      <w:r w:rsidRPr="001F2357">
        <w:rPr>
          <w:rFonts w:ascii="Arial" w:hAnsi="Arial" w:cs="Arial"/>
          <w:sz w:val="24"/>
          <w:szCs w:val="24"/>
        </w:rPr>
        <w:t>раждается с трех сторон ограждениями типов, согласованных с администр</w:t>
      </w:r>
      <w:r w:rsidRPr="001F2357">
        <w:rPr>
          <w:rFonts w:ascii="Arial" w:hAnsi="Arial" w:cs="Arial"/>
          <w:sz w:val="24"/>
          <w:szCs w:val="24"/>
        </w:rPr>
        <w:t>а</w:t>
      </w:r>
      <w:r w:rsidRPr="001F2357">
        <w:rPr>
          <w:rFonts w:ascii="Arial" w:hAnsi="Arial" w:cs="Arial"/>
          <w:sz w:val="24"/>
          <w:szCs w:val="24"/>
        </w:rPr>
        <w:t>цией муниципального образования.</w:t>
      </w:r>
    </w:p>
    <w:p w:rsidR="00BC403F" w:rsidRPr="001F2357" w:rsidRDefault="00BC403F" w:rsidP="00BC403F">
      <w:pPr>
        <w:numPr>
          <w:ilvl w:val="2"/>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 и администрацией муниципального образования.</w:t>
      </w:r>
    </w:p>
    <w:p w:rsidR="00BC403F" w:rsidRPr="001F2357" w:rsidRDefault="00BC403F" w:rsidP="00BC403F">
      <w:pPr>
        <w:numPr>
          <w:ilvl w:val="2"/>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Количество площадок, контейнеров и бункеров-накопителей на них должно соответствовать утвержденным нормам накопления ТКО.</w:t>
      </w:r>
    </w:p>
    <w:p w:rsidR="00BC403F" w:rsidRPr="001F2357" w:rsidRDefault="00BC403F" w:rsidP="00BC403F">
      <w:pPr>
        <w:numPr>
          <w:ilvl w:val="2"/>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Запрещается устанавливать контейнеры и бункера-накопители на проезжей части, тротуарах, газонах и в проездах дворов.</w:t>
      </w:r>
    </w:p>
    <w:p w:rsidR="00BC403F" w:rsidRPr="001F2357" w:rsidRDefault="00BC403F" w:rsidP="00BC403F">
      <w:pPr>
        <w:numPr>
          <w:ilvl w:val="2"/>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Ответственность за содержание контейнерных площадок и площ</w:t>
      </w:r>
      <w:r w:rsidRPr="001F2357">
        <w:rPr>
          <w:rFonts w:ascii="Arial" w:hAnsi="Arial" w:cs="Arial"/>
          <w:sz w:val="24"/>
          <w:szCs w:val="24"/>
        </w:rPr>
        <w:t>а</w:t>
      </w:r>
      <w:r w:rsidRPr="001F2357">
        <w:rPr>
          <w:rFonts w:ascii="Arial" w:hAnsi="Arial" w:cs="Arial"/>
          <w:sz w:val="24"/>
          <w:szCs w:val="24"/>
        </w:rPr>
        <w:t>док для бункеров-накопителей и их зачистку (уборку) возлагается:</w:t>
      </w:r>
    </w:p>
    <w:p w:rsidR="00BC403F" w:rsidRPr="001F2357" w:rsidRDefault="00BC403F" w:rsidP="00BC403F">
      <w:pPr>
        <w:tabs>
          <w:tab w:val="left" w:pos="1560"/>
        </w:tabs>
        <w:ind w:left="567"/>
        <w:contextualSpacing/>
        <w:jc w:val="both"/>
        <w:rPr>
          <w:rFonts w:ascii="Arial" w:hAnsi="Arial" w:cs="Arial"/>
          <w:sz w:val="24"/>
          <w:szCs w:val="24"/>
        </w:rPr>
      </w:pPr>
      <w:r w:rsidRPr="001F2357">
        <w:rPr>
          <w:rFonts w:ascii="Arial" w:hAnsi="Arial" w:cs="Arial"/>
          <w:sz w:val="24"/>
          <w:szCs w:val="24"/>
        </w:rPr>
        <w:t>- по муниципальному жилому фонду – на обслуживающие организ</w:t>
      </w:r>
      <w:r w:rsidRPr="001F2357">
        <w:rPr>
          <w:rFonts w:ascii="Arial" w:hAnsi="Arial" w:cs="Arial"/>
          <w:sz w:val="24"/>
          <w:szCs w:val="24"/>
        </w:rPr>
        <w:t>а</w:t>
      </w:r>
      <w:r w:rsidRPr="001F2357">
        <w:rPr>
          <w:rFonts w:ascii="Arial" w:hAnsi="Arial" w:cs="Arial"/>
          <w:sz w:val="24"/>
          <w:szCs w:val="24"/>
        </w:rPr>
        <w:t>ции;</w:t>
      </w:r>
    </w:p>
    <w:p w:rsidR="00BC403F" w:rsidRPr="001F2357" w:rsidRDefault="00BC403F" w:rsidP="00BC403F">
      <w:pPr>
        <w:tabs>
          <w:tab w:val="left" w:pos="1560"/>
        </w:tabs>
        <w:ind w:firstLine="567"/>
        <w:contextualSpacing/>
        <w:jc w:val="both"/>
        <w:rPr>
          <w:rFonts w:ascii="Arial" w:hAnsi="Arial" w:cs="Arial"/>
          <w:sz w:val="24"/>
          <w:szCs w:val="24"/>
        </w:rPr>
      </w:pPr>
      <w:r w:rsidRPr="001F2357">
        <w:rPr>
          <w:rFonts w:ascii="Arial" w:hAnsi="Arial" w:cs="Arial"/>
          <w:sz w:val="24"/>
          <w:szCs w:val="24"/>
        </w:rPr>
        <w:t>- по остальным территориям – на предприятия, организации, и иные хозяйству</w:t>
      </w:r>
      <w:r w:rsidRPr="001F2357">
        <w:rPr>
          <w:rFonts w:ascii="Arial" w:hAnsi="Arial" w:cs="Arial"/>
          <w:sz w:val="24"/>
          <w:szCs w:val="24"/>
        </w:rPr>
        <w:t>ю</w:t>
      </w:r>
      <w:r w:rsidRPr="001F2357">
        <w:rPr>
          <w:rFonts w:ascii="Arial" w:hAnsi="Arial" w:cs="Arial"/>
          <w:sz w:val="24"/>
          <w:szCs w:val="24"/>
        </w:rPr>
        <w:t>щие субъекты.</w:t>
      </w:r>
    </w:p>
    <w:p w:rsidR="00BC403F" w:rsidRPr="001F2357" w:rsidRDefault="00BC403F" w:rsidP="00BC403F">
      <w:pPr>
        <w:numPr>
          <w:ilvl w:val="2"/>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территории общего пользования муниципального образования запрещается сжигание любых отходов производства и потребл</w:t>
      </w:r>
      <w:r w:rsidRPr="001F2357">
        <w:rPr>
          <w:rFonts w:ascii="Arial" w:hAnsi="Arial" w:cs="Arial"/>
          <w:sz w:val="24"/>
          <w:szCs w:val="24"/>
        </w:rPr>
        <w:t>е</w:t>
      </w:r>
      <w:r w:rsidRPr="001F2357">
        <w:rPr>
          <w:rFonts w:ascii="Arial" w:hAnsi="Arial" w:cs="Arial"/>
          <w:sz w:val="24"/>
          <w:szCs w:val="24"/>
        </w:rPr>
        <w:t>ния.</w:t>
      </w:r>
    </w:p>
    <w:p w:rsidR="00BC403F" w:rsidRPr="001F2357" w:rsidRDefault="00BC403F" w:rsidP="00BC403F">
      <w:pPr>
        <w:numPr>
          <w:ilvl w:val="2"/>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Организация уборки территорий муниципального образования осуществляется на основании использования показателей нормативных объемов н</w:t>
      </w:r>
      <w:r w:rsidRPr="001F2357">
        <w:rPr>
          <w:rFonts w:ascii="Arial" w:hAnsi="Arial" w:cs="Arial"/>
          <w:sz w:val="24"/>
          <w:szCs w:val="24"/>
        </w:rPr>
        <w:t>а</w:t>
      </w:r>
      <w:r w:rsidRPr="001F2357">
        <w:rPr>
          <w:rFonts w:ascii="Arial" w:hAnsi="Arial" w:cs="Arial"/>
          <w:sz w:val="24"/>
          <w:szCs w:val="24"/>
        </w:rPr>
        <w:t>копления отходов у их производителей.</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Вывоз отходов производства и потребления из жилых домов, организаций торговли и общественного питания, культуры, детских и лечебных зав</w:t>
      </w:r>
      <w:r w:rsidRPr="001F2357">
        <w:rPr>
          <w:rFonts w:ascii="Arial" w:hAnsi="Arial" w:cs="Arial"/>
          <w:sz w:val="24"/>
          <w:szCs w:val="24"/>
        </w:rPr>
        <w:t>е</w:t>
      </w:r>
      <w:r w:rsidRPr="001F2357">
        <w:rPr>
          <w:rFonts w:ascii="Arial" w:hAnsi="Arial" w:cs="Arial"/>
          <w:sz w:val="24"/>
          <w:szCs w:val="24"/>
        </w:rPr>
        <w:t>дений осуществляется организациями и домовладельцами, а также иными производителям отходов производства и потребления в соответствии с треб</w:t>
      </w:r>
      <w:r w:rsidRPr="001F2357">
        <w:rPr>
          <w:rFonts w:ascii="Arial" w:hAnsi="Arial" w:cs="Arial"/>
          <w:sz w:val="24"/>
          <w:szCs w:val="24"/>
        </w:rPr>
        <w:t>о</w:t>
      </w:r>
      <w:r w:rsidRPr="001F2357">
        <w:rPr>
          <w:rFonts w:ascii="Arial" w:hAnsi="Arial" w:cs="Arial"/>
          <w:sz w:val="24"/>
          <w:szCs w:val="24"/>
        </w:rPr>
        <w:t>ваниями действующего законодательства.</w:t>
      </w:r>
    </w:p>
    <w:p w:rsidR="00BC403F" w:rsidRPr="001F2357" w:rsidRDefault="00BC403F" w:rsidP="00BC403F">
      <w:pPr>
        <w:numPr>
          <w:ilvl w:val="2"/>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w:t>
      </w:r>
      <w:r w:rsidRPr="001F2357">
        <w:rPr>
          <w:rFonts w:ascii="Arial" w:hAnsi="Arial" w:cs="Arial"/>
          <w:sz w:val="24"/>
          <w:szCs w:val="24"/>
        </w:rPr>
        <w:t>н</w:t>
      </w:r>
      <w:r w:rsidRPr="001F2357">
        <w:rPr>
          <w:rFonts w:ascii="Arial" w:hAnsi="Arial" w:cs="Arial"/>
          <w:sz w:val="24"/>
          <w:szCs w:val="24"/>
        </w:rPr>
        <w:t>ности по сбору, вывозу и утилизации отходов данного производителя отходов следует возлагается на собственника вышеперечисленных объектов недвижим</w:t>
      </w:r>
      <w:r w:rsidRPr="001F2357">
        <w:rPr>
          <w:rFonts w:ascii="Arial" w:hAnsi="Arial" w:cs="Arial"/>
          <w:sz w:val="24"/>
          <w:szCs w:val="24"/>
        </w:rPr>
        <w:t>о</w:t>
      </w:r>
      <w:r w:rsidRPr="001F2357">
        <w:rPr>
          <w:rFonts w:ascii="Arial" w:hAnsi="Arial" w:cs="Arial"/>
          <w:sz w:val="24"/>
          <w:szCs w:val="24"/>
        </w:rPr>
        <w:t>сти.</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w:t>
      </w:r>
      <w:r w:rsidRPr="001F2357">
        <w:rPr>
          <w:rFonts w:ascii="Arial" w:hAnsi="Arial" w:cs="Arial"/>
          <w:sz w:val="24"/>
          <w:szCs w:val="24"/>
        </w:rPr>
        <w:t>з</w:t>
      </w:r>
      <w:r w:rsidRPr="001F2357">
        <w:rPr>
          <w:rFonts w:ascii="Arial" w:hAnsi="Arial" w:cs="Arial"/>
          <w:sz w:val="24"/>
          <w:szCs w:val="24"/>
        </w:rPr>
        <w:t>мера (урны, баки).</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Установка емкостей для временного хранения отходов производс</w:t>
      </w:r>
      <w:r w:rsidRPr="001F2357">
        <w:rPr>
          <w:rFonts w:ascii="Arial" w:hAnsi="Arial" w:cs="Arial"/>
          <w:sz w:val="24"/>
          <w:szCs w:val="24"/>
        </w:rPr>
        <w:t>т</w:t>
      </w:r>
      <w:r w:rsidRPr="001F2357">
        <w:rPr>
          <w:rFonts w:ascii="Arial" w:hAnsi="Arial" w:cs="Arial"/>
          <w:sz w:val="24"/>
          <w:szCs w:val="24"/>
        </w:rPr>
        <w:t>ва и потребления и их очистку осуществляется лицами, ответственными за уборку с</w:t>
      </w:r>
      <w:r w:rsidRPr="001F2357">
        <w:rPr>
          <w:rFonts w:ascii="Arial" w:hAnsi="Arial" w:cs="Arial"/>
          <w:sz w:val="24"/>
          <w:szCs w:val="24"/>
        </w:rPr>
        <w:t>о</w:t>
      </w:r>
      <w:r w:rsidRPr="001F2357">
        <w:rPr>
          <w:rFonts w:ascii="Arial" w:hAnsi="Arial" w:cs="Arial"/>
          <w:sz w:val="24"/>
          <w:szCs w:val="24"/>
        </w:rPr>
        <w:t>ответствующих территорий.</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Урны (баки) должны содержаться в исправном и опрятном состо</w:t>
      </w:r>
      <w:r w:rsidRPr="001F2357">
        <w:rPr>
          <w:rFonts w:ascii="Arial" w:hAnsi="Arial" w:cs="Arial"/>
          <w:sz w:val="24"/>
          <w:szCs w:val="24"/>
        </w:rPr>
        <w:t>я</w:t>
      </w:r>
      <w:r w:rsidRPr="001F2357">
        <w:rPr>
          <w:rFonts w:ascii="Arial" w:hAnsi="Arial" w:cs="Arial"/>
          <w:sz w:val="24"/>
          <w:szCs w:val="24"/>
        </w:rPr>
        <w:t>нии, очищать по мере накопления мусора и не реже одного раза в месяц промывать и д</w:t>
      </w:r>
      <w:r w:rsidRPr="001F2357">
        <w:rPr>
          <w:rFonts w:ascii="Arial" w:hAnsi="Arial" w:cs="Arial"/>
          <w:sz w:val="24"/>
          <w:szCs w:val="24"/>
        </w:rPr>
        <w:t>е</w:t>
      </w:r>
      <w:r w:rsidRPr="001F2357">
        <w:rPr>
          <w:rFonts w:ascii="Arial" w:hAnsi="Arial" w:cs="Arial"/>
          <w:sz w:val="24"/>
          <w:szCs w:val="24"/>
        </w:rPr>
        <w:t>зинфицировать.</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Удаление с контейнерной площадки и прилегающей к ней террит</w:t>
      </w:r>
      <w:r w:rsidRPr="001F2357">
        <w:rPr>
          <w:rFonts w:ascii="Arial" w:hAnsi="Arial" w:cs="Arial"/>
          <w:sz w:val="24"/>
          <w:szCs w:val="24"/>
        </w:rPr>
        <w:t>о</w:t>
      </w:r>
      <w:r w:rsidRPr="001F2357">
        <w:rPr>
          <w:rFonts w:ascii="Arial" w:hAnsi="Arial" w:cs="Arial"/>
          <w:sz w:val="24"/>
          <w:szCs w:val="24"/>
        </w:rPr>
        <w:t>рии отходов производства и потребления, высыпавшихся при выгрузке из ко</w:t>
      </w:r>
      <w:r w:rsidRPr="001F2357">
        <w:rPr>
          <w:rFonts w:ascii="Arial" w:hAnsi="Arial" w:cs="Arial"/>
          <w:sz w:val="24"/>
          <w:szCs w:val="24"/>
        </w:rPr>
        <w:t>н</w:t>
      </w:r>
      <w:r w:rsidRPr="001F2357">
        <w:rPr>
          <w:rFonts w:ascii="Arial" w:hAnsi="Arial" w:cs="Arial"/>
          <w:sz w:val="24"/>
          <w:szCs w:val="24"/>
        </w:rPr>
        <w:t>тейнеров в мусоровозный транспорт, производится работниками организации, осущ</w:t>
      </w:r>
      <w:r w:rsidRPr="001F2357">
        <w:rPr>
          <w:rFonts w:ascii="Arial" w:hAnsi="Arial" w:cs="Arial"/>
          <w:sz w:val="24"/>
          <w:szCs w:val="24"/>
        </w:rPr>
        <w:t>е</w:t>
      </w:r>
      <w:r w:rsidRPr="001F2357">
        <w:rPr>
          <w:rFonts w:ascii="Arial" w:hAnsi="Arial" w:cs="Arial"/>
          <w:sz w:val="24"/>
          <w:szCs w:val="24"/>
        </w:rPr>
        <w:t>ствляющей вывоз отходов.</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Вывоз опасных отходов следует осуществлять организациям, имеющим лицензию, в соответствии с требованиями законодательства Российской Ф</w:t>
      </w:r>
      <w:r w:rsidRPr="001F2357">
        <w:rPr>
          <w:rFonts w:ascii="Arial" w:hAnsi="Arial" w:cs="Arial"/>
          <w:sz w:val="24"/>
          <w:szCs w:val="24"/>
        </w:rPr>
        <w:t>е</w:t>
      </w:r>
      <w:r w:rsidRPr="001F2357">
        <w:rPr>
          <w:rFonts w:ascii="Arial" w:hAnsi="Arial" w:cs="Arial"/>
          <w:sz w:val="24"/>
          <w:szCs w:val="24"/>
        </w:rPr>
        <w:t>дерации.</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уборке в ночное время следует принимать меры, предупре</w:t>
      </w:r>
      <w:r w:rsidRPr="001F2357">
        <w:rPr>
          <w:rFonts w:ascii="Arial" w:hAnsi="Arial" w:cs="Arial"/>
          <w:sz w:val="24"/>
          <w:szCs w:val="24"/>
        </w:rPr>
        <w:t>ж</w:t>
      </w:r>
      <w:r w:rsidRPr="001F2357">
        <w:rPr>
          <w:rFonts w:ascii="Arial" w:hAnsi="Arial" w:cs="Arial"/>
          <w:sz w:val="24"/>
          <w:szCs w:val="24"/>
        </w:rPr>
        <w:t>дающие шум.</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Уборка и очистка прилегающей территории, на которых распол</w:t>
      </w:r>
      <w:r w:rsidRPr="001F2357">
        <w:rPr>
          <w:rFonts w:ascii="Arial" w:hAnsi="Arial" w:cs="Arial"/>
          <w:sz w:val="24"/>
          <w:szCs w:val="24"/>
        </w:rPr>
        <w:t>о</w:t>
      </w:r>
      <w:r w:rsidRPr="001F2357">
        <w:rPr>
          <w:rFonts w:ascii="Arial" w:hAnsi="Arial" w:cs="Arial"/>
          <w:sz w:val="24"/>
          <w:szCs w:val="24"/>
        </w:rPr>
        <w:t>жены некапитальные объекты торговли, осуществляется владельцами некап</w:t>
      </w:r>
      <w:r w:rsidRPr="001F2357">
        <w:rPr>
          <w:rFonts w:ascii="Arial" w:hAnsi="Arial" w:cs="Arial"/>
          <w:sz w:val="24"/>
          <w:szCs w:val="24"/>
        </w:rPr>
        <w:t>и</w:t>
      </w:r>
      <w:r w:rsidRPr="001F2357">
        <w:rPr>
          <w:rFonts w:ascii="Arial" w:hAnsi="Arial" w:cs="Arial"/>
          <w:sz w:val="24"/>
          <w:szCs w:val="24"/>
        </w:rPr>
        <w:t>тальных объектов торговли, если иное не установлено договорами аренды з</w:t>
      </w:r>
      <w:r w:rsidRPr="001F2357">
        <w:rPr>
          <w:rFonts w:ascii="Arial" w:hAnsi="Arial" w:cs="Arial"/>
          <w:sz w:val="24"/>
          <w:szCs w:val="24"/>
        </w:rPr>
        <w:t>е</w:t>
      </w:r>
      <w:r w:rsidRPr="001F2357">
        <w:rPr>
          <w:rFonts w:ascii="Arial" w:hAnsi="Arial" w:cs="Arial"/>
          <w:sz w:val="24"/>
          <w:szCs w:val="24"/>
        </w:rPr>
        <w:t>мельного участка, безвозмездного срочного пользования земельным участком, пожизненного наследуемого влад</w:t>
      </w:r>
      <w:r w:rsidRPr="001F2357">
        <w:rPr>
          <w:rFonts w:ascii="Arial" w:hAnsi="Arial" w:cs="Arial"/>
          <w:sz w:val="24"/>
          <w:szCs w:val="24"/>
        </w:rPr>
        <w:t>е</w:t>
      </w:r>
      <w:r w:rsidRPr="001F2357">
        <w:rPr>
          <w:rFonts w:ascii="Arial" w:hAnsi="Arial" w:cs="Arial"/>
          <w:sz w:val="24"/>
          <w:szCs w:val="24"/>
        </w:rPr>
        <w:t>ния.</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Граница прилегающих территорий определяется:</w:t>
      </w:r>
    </w:p>
    <w:p w:rsidR="00BC403F" w:rsidRPr="001F2357" w:rsidRDefault="00BC403F" w:rsidP="00BC403F">
      <w:pPr>
        <w:tabs>
          <w:tab w:val="left" w:pos="1418"/>
          <w:tab w:val="left" w:pos="1701"/>
        </w:tabs>
        <w:ind w:firstLine="567"/>
        <w:jc w:val="both"/>
        <w:rPr>
          <w:rFonts w:ascii="Arial" w:hAnsi="Arial" w:cs="Arial"/>
          <w:sz w:val="24"/>
          <w:szCs w:val="24"/>
        </w:rPr>
      </w:pPr>
      <w:r w:rsidRPr="001F2357">
        <w:rPr>
          <w:rFonts w:ascii="Arial" w:hAnsi="Arial" w:cs="Arial"/>
          <w:sz w:val="24"/>
          <w:szCs w:val="24"/>
        </w:rPr>
        <w:t>1) объекты коммунального назначения (насосные, газораспределительные станции, эле</w:t>
      </w:r>
      <w:r w:rsidRPr="001F2357">
        <w:rPr>
          <w:rFonts w:ascii="Arial" w:hAnsi="Arial" w:cs="Arial"/>
          <w:sz w:val="24"/>
          <w:szCs w:val="24"/>
        </w:rPr>
        <w:t>к</w:t>
      </w:r>
      <w:r w:rsidRPr="001F2357">
        <w:rPr>
          <w:rFonts w:ascii="Arial" w:hAnsi="Arial" w:cs="Arial"/>
          <w:sz w:val="24"/>
          <w:szCs w:val="24"/>
        </w:rPr>
        <w:t xml:space="preserve">трические подстанции, котельные и т.д.) - на площади в радиусе 15 метров; </w:t>
      </w:r>
    </w:p>
    <w:p w:rsidR="00BC403F" w:rsidRPr="001F2357" w:rsidRDefault="00BC403F" w:rsidP="00BC403F">
      <w:pPr>
        <w:tabs>
          <w:tab w:val="left" w:pos="1418"/>
          <w:tab w:val="left" w:pos="1701"/>
        </w:tabs>
        <w:ind w:firstLine="567"/>
        <w:jc w:val="both"/>
        <w:rPr>
          <w:rFonts w:ascii="Arial" w:hAnsi="Arial" w:cs="Arial"/>
          <w:sz w:val="24"/>
          <w:szCs w:val="24"/>
        </w:rPr>
      </w:pPr>
      <w:r w:rsidRPr="001F2357">
        <w:rPr>
          <w:rFonts w:ascii="Arial" w:hAnsi="Arial" w:cs="Arial"/>
          <w:sz w:val="24"/>
          <w:szCs w:val="24"/>
        </w:rPr>
        <w:t xml:space="preserve">2) гаражи, хозяйственные постройки в зоне жилой застройки населенных пунктов - на площади в радиусе до 10 метров; </w:t>
      </w:r>
    </w:p>
    <w:p w:rsidR="00BC403F" w:rsidRPr="001F2357" w:rsidRDefault="00BC403F" w:rsidP="00BC403F">
      <w:pPr>
        <w:tabs>
          <w:tab w:val="left" w:pos="1418"/>
          <w:tab w:val="left" w:pos="1701"/>
        </w:tabs>
        <w:ind w:firstLine="567"/>
        <w:jc w:val="both"/>
        <w:rPr>
          <w:rFonts w:ascii="Arial" w:hAnsi="Arial" w:cs="Arial"/>
          <w:sz w:val="24"/>
          <w:szCs w:val="24"/>
        </w:rPr>
      </w:pPr>
      <w:r w:rsidRPr="001F2357">
        <w:rPr>
          <w:rFonts w:ascii="Arial" w:hAnsi="Arial" w:cs="Arial"/>
          <w:sz w:val="24"/>
          <w:szCs w:val="24"/>
        </w:rPr>
        <w:t xml:space="preserve">3) линии электропередач 0,4 кВт - вокруг опор в радиусе 2 метра; </w:t>
      </w:r>
    </w:p>
    <w:p w:rsidR="00BC403F" w:rsidRPr="001F2357" w:rsidRDefault="00BC403F" w:rsidP="00BC403F">
      <w:pPr>
        <w:tabs>
          <w:tab w:val="left" w:pos="1418"/>
          <w:tab w:val="left" w:pos="1701"/>
        </w:tabs>
        <w:ind w:firstLine="567"/>
        <w:jc w:val="both"/>
        <w:rPr>
          <w:rFonts w:ascii="Arial" w:hAnsi="Arial" w:cs="Arial"/>
          <w:sz w:val="24"/>
          <w:szCs w:val="24"/>
        </w:rPr>
      </w:pPr>
      <w:r w:rsidRPr="001F2357">
        <w:rPr>
          <w:rFonts w:ascii="Arial" w:hAnsi="Arial" w:cs="Arial"/>
          <w:sz w:val="24"/>
          <w:szCs w:val="24"/>
        </w:rPr>
        <w:t xml:space="preserve">4) высоковольтные линии электропередач - вдоль их прохождения по 3 метра в каждую сторону от проекции крайнего провода; </w:t>
      </w:r>
    </w:p>
    <w:p w:rsidR="00BC403F" w:rsidRPr="001F2357" w:rsidRDefault="00BC403F" w:rsidP="00BC403F">
      <w:pPr>
        <w:tabs>
          <w:tab w:val="left" w:pos="1418"/>
          <w:tab w:val="left" w:pos="1701"/>
        </w:tabs>
        <w:ind w:firstLine="567"/>
        <w:jc w:val="both"/>
        <w:rPr>
          <w:rFonts w:ascii="Arial" w:hAnsi="Arial" w:cs="Arial"/>
          <w:sz w:val="24"/>
          <w:szCs w:val="24"/>
        </w:rPr>
      </w:pPr>
      <w:r w:rsidRPr="001F2357">
        <w:rPr>
          <w:rFonts w:ascii="Arial" w:hAnsi="Arial" w:cs="Arial"/>
          <w:sz w:val="24"/>
          <w:szCs w:val="24"/>
        </w:rPr>
        <w:t>5)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w:t>
      </w:r>
      <w:r w:rsidRPr="001F2357">
        <w:rPr>
          <w:rFonts w:ascii="Arial" w:hAnsi="Arial" w:cs="Arial"/>
          <w:sz w:val="24"/>
          <w:szCs w:val="24"/>
        </w:rPr>
        <w:t>д</w:t>
      </w:r>
      <w:r w:rsidRPr="001F2357">
        <w:rPr>
          <w:rFonts w:ascii="Arial" w:hAnsi="Arial" w:cs="Arial"/>
          <w:sz w:val="24"/>
          <w:szCs w:val="24"/>
        </w:rPr>
        <w:t>лежности, в том числе нестационарные объекты торговли: палатки, павильоны, кио</w:t>
      </w:r>
      <w:r w:rsidRPr="001F2357">
        <w:rPr>
          <w:rFonts w:ascii="Arial" w:hAnsi="Arial" w:cs="Arial"/>
          <w:sz w:val="24"/>
          <w:szCs w:val="24"/>
        </w:rPr>
        <w:t>с</w:t>
      </w:r>
      <w:r w:rsidRPr="001F2357">
        <w:rPr>
          <w:rFonts w:ascii="Arial" w:hAnsi="Arial" w:cs="Arial"/>
          <w:sz w:val="24"/>
          <w:szCs w:val="24"/>
        </w:rPr>
        <w:t xml:space="preserve">ки, лотки и прочее – на площади  15 метров по периметру; </w:t>
      </w:r>
    </w:p>
    <w:p w:rsidR="00BC403F" w:rsidRPr="001F2357" w:rsidRDefault="00BC403F" w:rsidP="00BC403F">
      <w:pPr>
        <w:tabs>
          <w:tab w:val="left" w:pos="1418"/>
          <w:tab w:val="left" w:pos="1701"/>
        </w:tabs>
        <w:ind w:firstLine="567"/>
        <w:jc w:val="both"/>
        <w:rPr>
          <w:rFonts w:ascii="Arial" w:hAnsi="Arial" w:cs="Arial"/>
          <w:sz w:val="24"/>
          <w:szCs w:val="24"/>
        </w:rPr>
      </w:pPr>
      <w:r w:rsidRPr="001F2357">
        <w:rPr>
          <w:rFonts w:ascii="Arial" w:hAnsi="Arial" w:cs="Arial"/>
          <w:sz w:val="24"/>
          <w:szCs w:val="24"/>
        </w:rPr>
        <w:t>6) школы, дошкольные учреждения, иные учебные заведения, учреждения культуры и здравоохранения, а также владельцы (пользователи) индивидуальных жилых домов: в длину – в пределах границ их участков, в ширину – до обочины. В случае обособленного расположения объекта уборке подлежит 10 метров пр</w:t>
      </w:r>
      <w:r w:rsidRPr="001F2357">
        <w:rPr>
          <w:rFonts w:ascii="Arial" w:hAnsi="Arial" w:cs="Arial"/>
          <w:sz w:val="24"/>
          <w:szCs w:val="24"/>
        </w:rPr>
        <w:t>и</w:t>
      </w:r>
      <w:r w:rsidRPr="001F2357">
        <w:rPr>
          <w:rFonts w:ascii="Arial" w:hAnsi="Arial" w:cs="Arial"/>
          <w:sz w:val="24"/>
          <w:szCs w:val="24"/>
        </w:rPr>
        <w:t xml:space="preserve">легающей территории с каждой стороны; </w:t>
      </w:r>
    </w:p>
    <w:p w:rsidR="00BC403F" w:rsidRPr="001F2357" w:rsidRDefault="00BC403F" w:rsidP="00BC403F">
      <w:pPr>
        <w:tabs>
          <w:tab w:val="left" w:pos="1418"/>
          <w:tab w:val="left" w:pos="1701"/>
        </w:tabs>
        <w:ind w:firstLine="567"/>
        <w:jc w:val="both"/>
        <w:rPr>
          <w:rFonts w:ascii="Arial" w:hAnsi="Arial" w:cs="Arial"/>
          <w:sz w:val="24"/>
          <w:szCs w:val="24"/>
        </w:rPr>
      </w:pPr>
      <w:r w:rsidRPr="001F2357">
        <w:rPr>
          <w:rFonts w:ascii="Arial" w:hAnsi="Arial" w:cs="Arial"/>
          <w:sz w:val="24"/>
          <w:szCs w:val="24"/>
        </w:rPr>
        <w:t>7)  обочины автомобильных дорог федерального, регионального и местного значения – в пределах границ полосы о</w:t>
      </w:r>
      <w:r w:rsidRPr="001F2357">
        <w:rPr>
          <w:rFonts w:ascii="Arial" w:hAnsi="Arial" w:cs="Arial"/>
          <w:sz w:val="24"/>
          <w:szCs w:val="24"/>
        </w:rPr>
        <w:t>т</w:t>
      </w:r>
      <w:r w:rsidRPr="001F2357">
        <w:rPr>
          <w:rFonts w:ascii="Arial" w:hAnsi="Arial" w:cs="Arial"/>
          <w:sz w:val="24"/>
          <w:szCs w:val="24"/>
        </w:rPr>
        <w:t>вода.</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Эксплуатация и содержание в надлежащем санитарно-техническом состоянии водоразборных колонок, в том числе их очистку от мусора, льда и сн</w:t>
      </w:r>
      <w:r w:rsidRPr="001F2357">
        <w:rPr>
          <w:rFonts w:ascii="Arial" w:hAnsi="Arial" w:cs="Arial"/>
          <w:sz w:val="24"/>
          <w:szCs w:val="24"/>
        </w:rPr>
        <w:t>е</w:t>
      </w:r>
      <w:r w:rsidRPr="001F2357">
        <w:rPr>
          <w:rFonts w:ascii="Arial" w:hAnsi="Arial" w:cs="Arial"/>
          <w:sz w:val="24"/>
          <w:szCs w:val="24"/>
        </w:rPr>
        <w:t xml:space="preserve">га, а </w:t>
      </w:r>
      <w:r w:rsidRPr="001F2357">
        <w:rPr>
          <w:rFonts w:ascii="Arial" w:hAnsi="Arial" w:cs="Arial"/>
          <w:sz w:val="24"/>
          <w:szCs w:val="24"/>
        </w:rPr>
        <w:lastRenderedPageBreak/>
        <w:t>также обеспечение безопасных подходов к ним возлагается на организации, в чьем пользовании находятся колонки.</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Организация работы по очистке и уборке территории рынков и прилегающих к ним территорий возлагается на администрацию рынков в соответствии с действующими санитарными нормами и правилами торговли на ры</w:t>
      </w:r>
      <w:r w:rsidRPr="001F2357">
        <w:rPr>
          <w:rFonts w:ascii="Arial" w:hAnsi="Arial" w:cs="Arial"/>
          <w:sz w:val="24"/>
          <w:szCs w:val="24"/>
        </w:rPr>
        <w:t>н</w:t>
      </w:r>
      <w:r w:rsidRPr="001F2357">
        <w:rPr>
          <w:rFonts w:ascii="Arial" w:hAnsi="Arial" w:cs="Arial"/>
          <w:sz w:val="24"/>
          <w:szCs w:val="24"/>
        </w:rPr>
        <w:t>ках.</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Содержание и уборка скверов и прилегающих к ним тротуаров, проездов и газонов может осуществляться организациями по соглашению с орг</w:t>
      </w:r>
      <w:r w:rsidRPr="001F2357">
        <w:rPr>
          <w:rFonts w:ascii="Arial" w:hAnsi="Arial" w:cs="Arial"/>
          <w:sz w:val="24"/>
          <w:szCs w:val="24"/>
        </w:rPr>
        <w:t>а</w:t>
      </w:r>
      <w:r w:rsidRPr="001F2357">
        <w:rPr>
          <w:rFonts w:ascii="Arial" w:hAnsi="Arial" w:cs="Arial"/>
          <w:sz w:val="24"/>
          <w:szCs w:val="24"/>
        </w:rPr>
        <w:t>ном местного самоуправления.</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w:t>
      </w:r>
      <w:r w:rsidRPr="001F2357">
        <w:rPr>
          <w:rFonts w:ascii="Arial" w:hAnsi="Arial" w:cs="Arial"/>
          <w:sz w:val="24"/>
          <w:szCs w:val="24"/>
        </w:rPr>
        <w:t>а</w:t>
      </w:r>
      <w:r w:rsidRPr="001F2357">
        <w:rPr>
          <w:rFonts w:ascii="Arial" w:hAnsi="Arial" w:cs="Arial"/>
          <w:sz w:val="24"/>
          <w:szCs w:val="24"/>
        </w:rPr>
        <w:t>ций, собственников помещений.</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Уборка и содержание коллекторов, труб ливневой канализации и дождеприемных колодцев, а также прилегающих к ним территорий производится организациями, обслуживающими данные объе</w:t>
      </w:r>
      <w:r w:rsidRPr="001F2357">
        <w:rPr>
          <w:rFonts w:ascii="Arial" w:hAnsi="Arial" w:cs="Arial"/>
          <w:sz w:val="24"/>
          <w:szCs w:val="24"/>
        </w:rPr>
        <w:t>к</w:t>
      </w:r>
      <w:r w:rsidRPr="001F2357">
        <w:rPr>
          <w:rFonts w:ascii="Arial" w:hAnsi="Arial" w:cs="Arial"/>
          <w:sz w:val="24"/>
          <w:szCs w:val="24"/>
        </w:rPr>
        <w:t>ты.</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 жилых зданиях, не имеющих канализации, предусматриваются утепленные выгребные ямы для совместного сбора туалетных и помойных нечи</w:t>
      </w:r>
      <w:r w:rsidRPr="001F2357">
        <w:rPr>
          <w:rFonts w:ascii="Arial" w:hAnsi="Arial" w:cs="Arial"/>
          <w:sz w:val="24"/>
          <w:szCs w:val="24"/>
        </w:rPr>
        <w:t>с</w:t>
      </w:r>
      <w:r w:rsidRPr="001F2357">
        <w:rPr>
          <w:rFonts w:ascii="Arial" w:hAnsi="Arial" w:cs="Arial"/>
          <w:sz w:val="24"/>
          <w:szCs w:val="24"/>
        </w:rPr>
        <w:t>тот с непроницаемым дном, стенками и крышками с решетками, препятствующ</w:t>
      </w:r>
      <w:r w:rsidRPr="001F2357">
        <w:rPr>
          <w:rFonts w:ascii="Arial" w:hAnsi="Arial" w:cs="Arial"/>
          <w:sz w:val="24"/>
          <w:szCs w:val="24"/>
        </w:rPr>
        <w:t>и</w:t>
      </w:r>
      <w:r w:rsidRPr="001F2357">
        <w:rPr>
          <w:rFonts w:ascii="Arial" w:hAnsi="Arial" w:cs="Arial"/>
          <w:sz w:val="24"/>
          <w:szCs w:val="24"/>
        </w:rPr>
        <w:t>ми попаданию крупных предметов в яму.</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Запрещается установка устройств наливных помоек, разлив пом</w:t>
      </w:r>
      <w:r w:rsidRPr="001F2357">
        <w:rPr>
          <w:rFonts w:ascii="Arial" w:hAnsi="Arial" w:cs="Arial"/>
          <w:sz w:val="24"/>
          <w:szCs w:val="24"/>
        </w:rPr>
        <w:t>о</w:t>
      </w:r>
      <w:r w:rsidRPr="001F2357">
        <w:rPr>
          <w:rFonts w:ascii="Arial" w:hAnsi="Arial" w:cs="Arial"/>
          <w:sz w:val="24"/>
          <w:szCs w:val="24"/>
        </w:rPr>
        <w:t>ев и нечистот за территорией домов и улиц, вынос отходов производства и потре</w:t>
      </w:r>
      <w:r w:rsidRPr="001F2357">
        <w:rPr>
          <w:rFonts w:ascii="Arial" w:hAnsi="Arial" w:cs="Arial"/>
          <w:sz w:val="24"/>
          <w:szCs w:val="24"/>
        </w:rPr>
        <w:t>б</w:t>
      </w:r>
      <w:r w:rsidRPr="001F2357">
        <w:rPr>
          <w:rFonts w:ascii="Arial" w:hAnsi="Arial" w:cs="Arial"/>
          <w:sz w:val="24"/>
          <w:szCs w:val="24"/>
        </w:rPr>
        <w:t>ления на уличные проезды.</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Жидкие бытовые отходы вывозятся по договорам или разовым з</w:t>
      </w:r>
      <w:r w:rsidRPr="001F2357">
        <w:rPr>
          <w:rFonts w:ascii="Arial" w:hAnsi="Arial" w:cs="Arial"/>
          <w:sz w:val="24"/>
          <w:szCs w:val="24"/>
        </w:rPr>
        <w:t>а</w:t>
      </w:r>
      <w:r w:rsidRPr="001F2357">
        <w:rPr>
          <w:rFonts w:ascii="Arial" w:hAnsi="Arial" w:cs="Arial"/>
          <w:sz w:val="24"/>
          <w:szCs w:val="24"/>
        </w:rPr>
        <w:t>явкам организациям, имеющим специальный транспорт.</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Собственники помещений обеспечивают подъезды непосредстве</w:t>
      </w:r>
      <w:r w:rsidRPr="001F2357">
        <w:rPr>
          <w:rFonts w:ascii="Arial" w:hAnsi="Arial" w:cs="Arial"/>
          <w:sz w:val="24"/>
          <w:szCs w:val="24"/>
        </w:rPr>
        <w:t>н</w:t>
      </w:r>
      <w:r w:rsidRPr="001F2357">
        <w:rPr>
          <w:rFonts w:ascii="Arial" w:hAnsi="Arial" w:cs="Arial"/>
          <w:sz w:val="24"/>
          <w:szCs w:val="24"/>
        </w:rPr>
        <w:t>но к мусоросборникам и выгребным ямам.</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w:t>
      </w:r>
      <w:r w:rsidRPr="001F2357">
        <w:rPr>
          <w:rFonts w:ascii="Arial" w:hAnsi="Arial" w:cs="Arial"/>
          <w:sz w:val="24"/>
          <w:szCs w:val="24"/>
        </w:rPr>
        <w:t>о</w:t>
      </w:r>
      <w:r w:rsidRPr="001F2357">
        <w:rPr>
          <w:rFonts w:ascii="Arial" w:hAnsi="Arial" w:cs="Arial"/>
          <w:sz w:val="24"/>
          <w:szCs w:val="24"/>
        </w:rPr>
        <w:t>рий.</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Не допускается слив воды на тротуары, газоны, проезжую часть д</w:t>
      </w:r>
      <w:r w:rsidRPr="001F2357">
        <w:rPr>
          <w:rFonts w:ascii="Arial" w:hAnsi="Arial" w:cs="Arial"/>
          <w:sz w:val="24"/>
          <w:szCs w:val="24"/>
        </w:rPr>
        <w:t>о</w:t>
      </w:r>
      <w:r w:rsidRPr="001F2357">
        <w:rPr>
          <w:rFonts w:ascii="Arial" w:hAnsi="Arial" w:cs="Arial"/>
          <w:sz w:val="24"/>
          <w:szCs w:val="24"/>
        </w:rPr>
        <w:t>роги, а при производстве аварийных работ слив воды разрешается только по специальным отводам или шлангам в близлежащие колодцы фекальной или ли</w:t>
      </w:r>
      <w:r w:rsidRPr="001F2357">
        <w:rPr>
          <w:rFonts w:ascii="Arial" w:hAnsi="Arial" w:cs="Arial"/>
          <w:sz w:val="24"/>
          <w:szCs w:val="24"/>
        </w:rPr>
        <w:t>в</w:t>
      </w:r>
      <w:r w:rsidRPr="001F2357">
        <w:rPr>
          <w:rFonts w:ascii="Arial" w:hAnsi="Arial" w:cs="Arial"/>
          <w:sz w:val="24"/>
          <w:szCs w:val="24"/>
        </w:rPr>
        <w:t>невой канализации по согласованию с владельцами коммуникаций и с возмещением затрат на работы по водоотведению сброшенных ст</w:t>
      </w:r>
      <w:r w:rsidRPr="001F2357">
        <w:rPr>
          <w:rFonts w:ascii="Arial" w:hAnsi="Arial" w:cs="Arial"/>
          <w:sz w:val="24"/>
          <w:szCs w:val="24"/>
        </w:rPr>
        <w:t>о</w:t>
      </w:r>
      <w:r w:rsidRPr="001F2357">
        <w:rPr>
          <w:rFonts w:ascii="Arial" w:hAnsi="Arial" w:cs="Arial"/>
          <w:sz w:val="24"/>
          <w:szCs w:val="24"/>
        </w:rPr>
        <w:t>ков.</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Вывоз пищевых отходов осуществляется с территории ежедневно. Остальной мусор рекомендуется вывозить систематически, по мере накопл</w:t>
      </w:r>
      <w:r w:rsidRPr="001F2357">
        <w:rPr>
          <w:rFonts w:ascii="Arial" w:hAnsi="Arial" w:cs="Arial"/>
          <w:sz w:val="24"/>
          <w:szCs w:val="24"/>
        </w:rPr>
        <w:t>е</w:t>
      </w:r>
      <w:r w:rsidRPr="001F2357">
        <w:rPr>
          <w:rFonts w:ascii="Arial" w:hAnsi="Arial" w:cs="Arial"/>
          <w:sz w:val="24"/>
          <w:szCs w:val="24"/>
        </w:rPr>
        <w:t>ния, но не реже одного раза в три дня, а в периоды года с температурой выше 14 гр</w:t>
      </w:r>
      <w:r w:rsidRPr="001F2357">
        <w:rPr>
          <w:rFonts w:ascii="Arial" w:hAnsi="Arial" w:cs="Arial"/>
          <w:sz w:val="24"/>
          <w:szCs w:val="24"/>
        </w:rPr>
        <w:t>а</w:t>
      </w:r>
      <w:r w:rsidRPr="001F2357">
        <w:rPr>
          <w:rFonts w:ascii="Arial" w:hAnsi="Arial" w:cs="Arial"/>
          <w:sz w:val="24"/>
          <w:szCs w:val="24"/>
        </w:rPr>
        <w:t>дусов - ежедневно.</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w:t>
      </w:r>
      <w:r w:rsidRPr="001F2357">
        <w:rPr>
          <w:rFonts w:ascii="Arial" w:hAnsi="Arial" w:cs="Arial"/>
          <w:sz w:val="24"/>
          <w:szCs w:val="24"/>
        </w:rPr>
        <w:t>е</w:t>
      </w:r>
      <w:r w:rsidRPr="001F2357">
        <w:rPr>
          <w:rFonts w:ascii="Arial" w:hAnsi="Arial" w:cs="Arial"/>
          <w:sz w:val="24"/>
          <w:szCs w:val="24"/>
        </w:rPr>
        <w:t>ния.</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Уборка и очистка территорий, отведенных для размещения и эксплуатации линий электропередач, газовых, водопроводных и тепловых сетей, осущ</w:t>
      </w:r>
      <w:r w:rsidRPr="001F2357">
        <w:rPr>
          <w:rFonts w:ascii="Arial" w:hAnsi="Arial" w:cs="Arial"/>
          <w:sz w:val="24"/>
          <w:szCs w:val="24"/>
        </w:rPr>
        <w:t>е</w:t>
      </w:r>
      <w:r w:rsidRPr="001F2357">
        <w:rPr>
          <w:rFonts w:ascii="Arial" w:hAnsi="Arial" w:cs="Arial"/>
          <w:sz w:val="24"/>
          <w:szCs w:val="24"/>
        </w:rPr>
        <w:t>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осуществляется организац</w:t>
      </w:r>
      <w:r w:rsidRPr="001F2357">
        <w:rPr>
          <w:rFonts w:ascii="Arial" w:hAnsi="Arial" w:cs="Arial"/>
          <w:sz w:val="24"/>
          <w:szCs w:val="24"/>
        </w:rPr>
        <w:t>и</w:t>
      </w:r>
      <w:r w:rsidRPr="001F2357">
        <w:rPr>
          <w:rFonts w:ascii="Arial" w:hAnsi="Arial" w:cs="Arial"/>
          <w:sz w:val="24"/>
          <w:szCs w:val="24"/>
        </w:rPr>
        <w:t>ей, с которой заключен договор об обеспечении сохранности и эксплуатации бесхозяйн</w:t>
      </w:r>
      <w:r w:rsidRPr="001F2357">
        <w:rPr>
          <w:rFonts w:ascii="Arial" w:hAnsi="Arial" w:cs="Arial"/>
          <w:sz w:val="24"/>
          <w:szCs w:val="24"/>
        </w:rPr>
        <w:t>о</w:t>
      </w:r>
      <w:r w:rsidRPr="001F2357">
        <w:rPr>
          <w:rFonts w:ascii="Arial" w:hAnsi="Arial" w:cs="Arial"/>
          <w:sz w:val="24"/>
          <w:szCs w:val="24"/>
        </w:rPr>
        <w:t>го имущества.</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Складирование нечистот на проезжую часть улиц, тротуары и газ</w:t>
      </w:r>
      <w:r w:rsidRPr="001F2357">
        <w:rPr>
          <w:rFonts w:ascii="Arial" w:hAnsi="Arial" w:cs="Arial"/>
          <w:sz w:val="24"/>
          <w:szCs w:val="24"/>
        </w:rPr>
        <w:t>о</w:t>
      </w:r>
      <w:r w:rsidRPr="001F2357">
        <w:rPr>
          <w:rFonts w:ascii="Arial" w:hAnsi="Arial" w:cs="Arial"/>
          <w:sz w:val="24"/>
          <w:szCs w:val="24"/>
        </w:rPr>
        <w:t>ны следует запрещается.</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Сбор брошенных на улицах предметов, создающих помехи дорожному движению, возлагается на организации, обслуживающие да</w:t>
      </w:r>
      <w:r w:rsidRPr="001F2357">
        <w:rPr>
          <w:rFonts w:ascii="Arial" w:hAnsi="Arial" w:cs="Arial"/>
          <w:sz w:val="24"/>
          <w:szCs w:val="24"/>
        </w:rPr>
        <w:t>н</w:t>
      </w:r>
      <w:r w:rsidRPr="001F2357">
        <w:rPr>
          <w:rFonts w:ascii="Arial" w:hAnsi="Arial" w:cs="Arial"/>
          <w:sz w:val="24"/>
          <w:szCs w:val="24"/>
        </w:rPr>
        <w:t>ные объекты.</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Администрация муниципального образования может на добровол</w:t>
      </w:r>
      <w:r w:rsidRPr="001F2357">
        <w:rPr>
          <w:rFonts w:ascii="Arial" w:hAnsi="Arial" w:cs="Arial"/>
          <w:sz w:val="24"/>
          <w:szCs w:val="24"/>
        </w:rPr>
        <w:t>ь</w:t>
      </w:r>
      <w:r w:rsidRPr="001F2357">
        <w:rPr>
          <w:rFonts w:ascii="Arial" w:hAnsi="Arial" w:cs="Arial"/>
          <w:sz w:val="24"/>
          <w:szCs w:val="24"/>
        </w:rPr>
        <w:t>ной основе привлекать граждан для выполнения работ по уборке, благоустройству и озеленению территории муниц</w:t>
      </w:r>
      <w:r w:rsidRPr="001F2357">
        <w:rPr>
          <w:rFonts w:ascii="Arial" w:hAnsi="Arial" w:cs="Arial"/>
          <w:sz w:val="24"/>
          <w:szCs w:val="24"/>
        </w:rPr>
        <w:t>и</w:t>
      </w:r>
      <w:r w:rsidRPr="001F2357">
        <w:rPr>
          <w:rFonts w:ascii="Arial" w:hAnsi="Arial" w:cs="Arial"/>
          <w:sz w:val="24"/>
          <w:szCs w:val="24"/>
        </w:rPr>
        <w:t>пального образования.</w:t>
      </w:r>
    </w:p>
    <w:p w:rsidR="00BC403F" w:rsidRPr="001F2357" w:rsidRDefault="00BC403F" w:rsidP="00BC403F">
      <w:pPr>
        <w:numPr>
          <w:ilvl w:val="2"/>
          <w:numId w:val="12"/>
        </w:numPr>
        <w:tabs>
          <w:tab w:val="left" w:pos="1418"/>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Привлечение граждан к выполнению работ по уборке, благоустро</w:t>
      </w:r>
      <w:r w:rsidRPr="001F2357">
        <w:rPr>
          <w:rFonts w:ascii="Arial" w:hAnsi="Arial" w:cs="Arial"/>
          <w:sz w:val="24"/>
          <w:szCs w:val="24"/>
        </w:rPr>
        <w:t>й</w:t>
      </w:r>
      <w:r w:rsidRPr="001F2357">
        <w:rPr>
          <w:rFonts w:ascii="Arial" w:hAnsi="Arial" w:cs="Arial"/>
          <w:sz w:val="24"/>
          <w:szCs w:val="24"/>
        </w:rPr>
        <w:t>ству и озеленению территории муниципального образования осуществляется на основании постановления администрации муниципального образов</w:t>
      </w:r>
      <w:r w:rsidRPr="001F2357">
        <w:rPr>
          <w:rFonts w:ascii="Arial" w:hAnsi="Arial" w:cs="Arial"/>
          <w:sz w:val="24"/>
          <w:szCs w:val="24"/>
        </w:rPr>
        <w:t>а</w:t>
      </w:r>
      <w:r w:rsidRPr="001F2357">
        <w:rPr>
          <w:rFonts w:ascii="Arial" w:hAnsi="Arial" w:cs="Arial"/>
          <w:sz w:val="24"/>
          <w:szCs w:val="24"/>
        </w:rPr>
        <w:t>ния.</w:t>
      </w:r>
    </w:p>
    <w:p w:rsidR="00BC403F" w:rsidRPr="001F2357" w:rsidRDefault="00BC403F" w:rsidP="00BC403F">
      <w:pPr>
        <w:ind w:firstLine="567"/>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Особенности уборки территории в весенне-летний период</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Весенне-летнюю уборка территории производится в период с 15 а</w:t>
      </w:r>
      <w:r w:rsidRPr="001F2357">
        <w:rPr>
          <w:rFonts w:ascii="Arial" w:hAnsi="Arial" w:cs="Arial"/>
          <w:sz w:val="24"/>
          <w:szCs w:val="24"/>
        </w:rPr>
        <w:t>п</w:t>
      </w:r>
      <w:r w:rsidRPr="001F2357">
        <w:rPr>
          <w:rFonts w:ascii="Arial" w:hAnsi="Arial" w:cs="Arial"/>
          <w:sz w:val="24"/>
          <w:szCs w:val="24"/>
        </w:rPr>
        <w:t>реля по 15 октября и предусматривает мойку, полив и подметание проезжей части улиц, тротуаров, площ</w:t>
      </w:r>
      <w:r w:rsidRPr="001F2357">
        <w:rPr>
          <w:rFonts w:ascii="Arial" w:hAnsi="Arial" w:cs="Arial"/>
          <w:sz w:val="24"/>
          <w:szCs w:val="24"/>
        </w:rPr>
        <w:t>а</w:t>
      </w:r>
      <w:r w:rsidRPr="001F2357">
        <w:rPr>
          <w:rFonts w:ascii="Arial" w:hAnsi="Arial" w:cs="Arial"/>
          <w:sz w:val="24"/>
          <w:szCs w:val="24"/>
        </w:rPr>
        <w:t>дей.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Мойке следует подвергать всю ширину проезжей части улиц и пл</w:t>
      </w:r>
      <w:r w:rsidRPr="001F2357">
        <w:rPr>
          <w:rFonts w:ascii="Arial" w:hAnsi="Arial" w:cs="Arial"/>
          <w:sz w:val="24"/>
          <w:szCs w:val="24"/>
        </w:rPr>
        <w:t>о</w:t>
      </w:r>
      <w:r w:rsidRPr="001F2357">
        <w:rPr>
          <w:rFonts w:ascii="Arial" w:hAnsi="Arial" w:cs="Arial"/>
          <w:sz w:val="24"/>
          <w:szCs w:val="24"/>
        </w:rPr>
        <w:t>щадей.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Уборку лотков и бордюр от песка, пыли, мусора после мойки рек</w:t>
      </w:r>
      <w:r w:rsidRPr="001F2357">
        <w:rPr>
          <w:rFonts w:ascii="Arial" w:hAnsi="Arial" w:cs="Arial"/>
          <w:sz w:val="24"/>
          <w:szCs w:val="24"/>
        </w:rPr>
        <w:t>о</w:t>
      </w:r>
      <w:r w:rsidRPr="001F2357">
        <w:rPr>
          <w:rFonts w:ascii="Arial" w:hAnsi="Arial" w:cs="Arial"/>
          <w:sz w:val="24"/>
          <w:szCs w:val="24"/>
        </w:rPr>
        <w:t>мендуется заканчивать к 7 часам утра.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Мойка и полив тротуаров и дворовых территорий, зеленых насаждений и газонов производится силами организаций и собственн</w:t>
      </w:r>
      <w:r w:rsidRPr="001F2357">
        <w:rPr>
          <w:rFonts w:ascii="Arial" w:hAnsi="Arial" w:cs="Arial"/>
          <w:sz w:val="24"/>
          <w:szCs w:val="24"/>
        </w:rPr>
        <w:t>и</w:t>
      </w:r>
      <w:r w:rsidRPr="001F2357">
        <w:rPr>
          <w:rFonts w:ascii="Arial" w:hAnsi="Arial" w:cs="Arial"/>
          <w:sz w:val="24"/>
          <w:szCs w:val="24"/>
        </w:rPr>
        <w:t>ками помещений.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Мойку дорожных покрытий и тротуаров, а также подметание тротуаров рекомендуется производить с 23 часов до 7 часов утра, а влажное по</w:t>
      </w:r>
      <w:r w:rsidRPr="001F2357">
        <w:rPr>
          <w:rFonts w:ascii="Arial" w:hAnsi="Arial" w:cs="Arial"/>
          <w:sz w:val="24"/>
          <w:szCs w:val="24"/>
        </w:rPr>
        <w:t>д</w:t>
      </w:r>
      <w:r w:rsidRPr="001F2357">
        <w:rPr>
          <w:rFonts w:ascii="Arial" w:hAnsi="Arial" w:cs="Arial"/>
          <w:sz w:val="24"/>
          <w:szCs w:val="24"/>
        </w:rPr>
        <w:t>метание проезжей части улиц рекомендуется производить по мере необходимости с 9 ч</w:t>
      </w:r>
      <w:r w:rsidRPr="001F2357">
        <w:rPr>
          <w:rFonts w:ascii="Arial" w:hAnsi="Arial" w:cs="Arial"/>
          <w:sz w:val="24"/>
          <w:szCs w:val="24"/>
        </w:rPr>
        <w:t>а</w:t>
      </w:r>
      <w:r w:rsidRPr="001F2357">
        <w:rPr>
          <w:rFonts w:ascii="Arial" w:hAnsi="Arial" w:cs="Arial"/>
          <w:sz w:val="24"/>
          <w:szCs w:val="24"/>
        </w:rPr>
        <w:t>сов утра до 21 часа.</w:t>
      </w:r>
    </w:p>
    <w:p w:rsidR="00BC403F" w:rsidRPr="001F2357" w:rsidRDefault="00BC403F" w:rsidP="00BC403F">
      <w:pPr>
        <w:ind w:firstLine="567"/>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Особенности уборки территории в осенне-зимний период</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Осенне-зимняя уборка территории производится в период с 15 октя</w:t>
      </w:r>
      <w:r w:rsidRPr="001F2357">
        <w:rPr>
          <w:rFonts w:ascii="Arial" w:hAnsi="Arial" w:cs="Arial"/>
          <w:sz w:val="24"/>
          <w:szCs w:val="24"/>
        </w:rPr>
        <w:t>б</w:t>
      </w:r>
      <w:r w:rsidRPr="001F2357">
        <w:rPr>
          <w:rFonts w:ascii="Arial" w:hAnsi="Arial" w:cs="Arial"/>
          <w:sz w:val="24"/>
          <w:szCs w:val="24"/>
        </w:rPr>
        <w:t>ря по 15 апреля и предусматривает уборку и вывоз мусора, снега и льда, грязи, посыпку улиц песком с примесью хлор</w:t>
      </w:r>
      <w:r w:rsidRPr="001F2357">
        <w:rPr>
          <w:rFonts w:ascii="Arial" w:hAnsi="Arial" w:cs="Arial"/>
          <w:sz w:val="24"/>
          <w:szCs w:val="24"/>
        </w:rPr>
        <w:t>и</w:t>
      </w:r>
      <w:r w:rsidRPr="001F2357">
        <w:rPr>
          <w:rFonts w:ascii="Arial" w:hAnsi="Arial" w:cs="Arial"/>
          <w:sz w:val="24"/>
          <w:szCs w:val="24"/>
        </w:rPr>
        <w:t>дов.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Укладка свежевыпавшего снега в валы и кучи разрешается на всех улицах, площадях, набережных, бульварах и скверах с последующей выво</w:t>
      </w:r>
      <w:r w:rsidRPr="001F2357">
        <w:rPr>
          <w:rFonts w:ascii="Arial" w:hAnsi="Arial" w:cs="Arial"/>
          <w:sz w:val="24"/>
          <w:szCs w:val="24"/>
        </w:rPr>
        <w:t>з</w:t>
      </w:r>
      <w:r w:rsidRPr="001F2357">
        <w:rPr>
          <w:rFonts w:ascii="Arial" w:hAnsi="Arial" w:cs="Arial"/>
          <w:sz w:val="24"/>
          <w:szCs w:val="24"/>
        </w:rPr>
        <w:t>кой.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w:t>
      </w:r>
      <w:r w:rsidRPr="001F2357">
        <w:rPr>
          <w:rFonts w:ascii="Arial" w:hAnsi="Arial" w:cs="Arial"/>
          <w:sz w:val="24"/>
          <w:szCs w:val="24"/>
        </w:rPr>
        <w:t>з</w:t>
      </w:r>
      <w:r w:rsidRPr="001F2357">
        <w:rPr>
          <w:rFonts w:ascii="Arial" w:hAnsi="Arial" w:cs="Arial"/>
          <w:sz w:val="24"/>
          <w:szCs w:val="24"/>
        </w:rPr>
        <w:t>дов.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Посыпку песком с примесью хлоридов  следует начинать немедле</w:t>
      </w:r>
      <w:r w:rsidRPr="001F2357">
        <w:rPr>
          <w:rFonts w:ascii="Arial" w:hAnsi="Arial" w:cs="Arial"/>
          <w:sz w:val="24"/>
          <w:szCs w:val="24"/>
        </w:rPr>
        <w:t>н</w:t>
      </w:r>
      <w:r w:rsidRPr="001F2357">
        <w:rPr>
          <w:rFonts w:ascii="Arial" w:hAnsi="Arial" w:cs="Arial"/>
          <w:sz w:val="24"/>
          <w:szCs w:val="24"/>
        </w:rPr>
        <w:t>но с начала снегопада или появления гололеда.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В первую очередь при гололеде посыпаются спуски, подъемы, пер</w:t>
      </w:r>
      <w:r w:rsidRPr="001F2357">
        <w:rPr>
          <w:rFonts w:ascii="Arial" w:hAnsi="Arial" w:cs="Arial"/>
          <w:sz w:val="24"/>
          <w:szCs w:val="24"/>
        </w:rPr>
        <w:t>е</w:t>
      </w:r>
      <w:r w:rsidRPr="001F2357">
        <w:rPr>
          <w:rFonts w:ascii="Arial" w:hAnsi="Arial" w:cs="Arial"/>
          <w:sz w:val="24"/>
          <w:szCs w:val="24"/>
        </w:rPr>
        <w:t>крестки, места остановок общественного транспорта, пешеходные переходы.</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Тротуары рекомендуется посыпать сухим песком без хлоридов.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Очистка от снега крыш и удаление сосулек производится с обеспечением следующих мер безопасности: назначение дежурных, ограждение троту</w:t>
      </w:r>
      <w:r w:rsidRPr="001F2357">
        <w:rPr>
          <w:rFonts w:ascii="Arial" w:hAnsi="Arial" w:cs="Arial"/>
          <w:sz w:val="24"/>
          <w:szCs w:val="24"/>
        </w:rPr>
        <w:t>а</w:t>
      </w:r>
      <w:r w:rsidRPr="001F2357">
        <w:rPr>
          <w:rFonts w:ascii="Arial" w:hAnsi="Arial" w:cs="Arial"/>
          <w:sz w:val="24"/>
          <w:szCs w:val="24"/>
        </w:rPr>
        <w:t>ров, оснащение страховочным оборудованием лиц, работающих на высоте.</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Снег, сброшенный с крыш, следует немедленно вывозить.</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проездах, убираемых специализированными организациями, снег следует сбрасывать с крыш до вывозки снега, сметенного с дорожных п</w:t>
      </w:r>
      <w:r w:rsidRPr="001F2357">
        <w:rPr>
          <w:rFonts w:ascii="Arial" w:hAnsi="Arial" w:cs="Arial"/>
          <w:sz w:val="24"/>
          <w:szCs w:val="24"/>
        </w:rPr>
        <w:t>о</w:t>
      </w:r>
      <w:r w:rsidRPr="001F2357">
        <w:rPr>
          <w:rFonts w:ascii="Arial" w:hAnsi="Arial" w:cs="Arial"/>
          <w:sz w:val="24"/>
          <w:szCs w:val="24"/>
        </w:rPr>
        <w:t>крытий, и укладывать в общий с ними вал.</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w:t>
      </w:r>
      <w:r w:rsidRPr="001F2357">
        <w:rPr>
          <w:rFonts w:ascii="Arial" w:hAnsi="Arial" w:cs="Arial"/>
          <w:sz w:val="24"/>
          <w:szCs w:val="24"/>
        </w:rPr>
        <w:t>с</w:t>
      </w:r>
      <w:r w:rsidRPr="001F2357">
        <w:rPr>
          <w:rFonts w:ascii="Arial" w:hAnsi="Arial" w:cs="Arial"/>
          <w:sz w:val="24"/>
          <w:szCs w:val="24"/>
        </w:rPr>
        <w:t>ком до 8 часов утра.</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Вывоз снега следует разрешать только на специально отведенные места отвала.</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Места отвала снега рекомендуется обеспечить удобными подъезд</w:t>
      </w:r>
      <w:r w:rsidRPr="001F2357">
        <w:rPr>
          <w:rFonts w:ascii="Arial" w:hAnsi="Arial" w:cs="Arial"/>
          <w:sz w:val="24"/>
          <w:szCs w:val="24"/>
        </w:rPr>
        <w:t>а</w:t>
      </w:r>
      <w:r w:rsidRPr="001F2357">
        <w:rPr>
          <w:rFonts w:ascii="Arial" w:hAnsi="Arial" w:cs="Arial"/>
          <w:sz w:val="24"/>
          <w:szCs w:val="24"/>
        </w:rPr>
        <w:t>ми, необходимыми механизмами для складирования снега.</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Уборку и вывозку снега и льда с улиц, площадей, скверов и бульваров необходимо начинать немедленно с начала снегопада и производить, в пе</w:t>
      </w:r>
      <w:r w:rsidRPr="001F2357">
        <w:rPr>
          <w:rFonts w:ascii="Arial" w:hAnsi="Arial" w:cs="Arial"/>
          <w:sz w:val="24"/>
          <w:szCs w:val="24"/>
        </w:rPr>
        <w:t>р</w:t>
      </w:r>
      <w:r w:rsidRPr="001F2357">
        <w:rPr>
          <w:rFonts w:ascii="Arial" w:hAnsi="Arial" w:cs="Arial"/>
          <w:sz w:val="24"/>
          <w:szCs w:val="24"/>
        </w:rPr>
        <w:t>вую очередь, с улиц, по которым ходит общественный транспорт, для обеспечения бесперебойного движения транспорта во изб</w:t>
      </w:r>
      <w:r w:rsidRPr="001F2357">
        <w:rPr>
          <w:rFonts w:ascii="Arial" w:hAnsi="Arial" w:cs="Arial"/>
          <w:sz w:val="24"/>
          <w:szCs w:val="24"/>
        </w:rPr>
        <w:t>е</w:t>
      </w:r>
      <w:r w:rsidRPr="001F2357">
        <w:rPr>
          <w:rFonts w:ascii="Arial" w:hAnsi="Arial" w:cs="Arial"/>
          <w:sz w:val="24"/>
          <w:szCs w:val="24"/>
        </w:rPr>
        <w:t>жание наката.</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уборке улиц, проездов, площадей специализированными организациями лицам, ответственным за содержание соответствующих террит</w:t>
      </w:r>
      <w:r w:rsidRPr="001F2357">
        <w:rPr>
          <w:rFonts w:ascii="Arial" w:hAnsi="Arial" w:cs="Arial"/>
          <w:sz w:val="24"/>
          <w:szCs w:val="24"/>
        </w:rPr>
        <w:t>о</w:t>
      </w:r>
      <w:r w:rsidRPr="001F2357">
        <w:rPr>
          <w:rFonts w:ascii="Arial" w:hAnsi="Arial" w:cs="Arial"/>
          <w:sz w:val="24"/>
          <w:szCs w:val="24"/>
        </w:rPr>
        <w:t>рий, рекомендовать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C403F" w:rsidRPr="001F2357" w:rsidRDefault="00BC403F" w:rsidP="00BC403F">
      <w:pPr>
        <w:tabs>
          <w:tab w:val="left" w:pos="1701"/>
        </w:tabs>
        <w:ind w:left="567"/>
        <w:contextualSpacing/>
        <w:jc w:val="both"/>
        <w:rPr>
          <w:rFonts w:ascii="Arial" w:hAnsi="Arial" w:cs="Arial"/>
          <w:sz w:val="24"/>
          <w:szCs w:val="24"/>
        </w:rPr>
      </w:pPr>
    </w:p>
    <w:p w:rsidR="00BC403F" w:rsidRPr="001F2357" w:rsidRDefault="00BC403F" w:rsidP="00BC403F">
      <w:pPr>
        <w:numPr>
          <w:ilvl w:val="1"/>
          <w:numId w:val="12"/>
        </w:numPr>
        <w:tabs>
          <w:tab w:val="left" w:pos="1701"/>
        </w:tabs>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Порядок содержания территории в зоне индивидуальной жилой з</w:t>
      </w:r>
      <w:r w:rsidRPr="001F2357">
        <w:rPr>
          <w:rFonts w:ascii="Arial" w:hAnsi="Arial" w:cs="Arial"/>
          <w:i/>
          <w:sz w:val="24"/>
          <w:szCs w:val="24"/>
        </w:rPr>
        <w:t>а</w:t>
      </w:r>
      <w:r w:rsidRPr="001F2357">
        <w:rPr>
          <w:rFonts w:ascii="Arial" w:hAnsi="Arial" w:cs="Arial"/>
          <w:i/>
          <w:sz w:val="24"/>
          <w:szCs w:val="24"/>
        </w:rPr>
        <w:t>стройки.</w:t>
      </w:r>
    </w:p>
    <w:p w:rsidR="00BC403F" w:rsidRPr="001F2357" w:rsidRDefault="00BC403F" w:rsidP="00BC403F">
      <w:pPr>
        <w:numPr>
          <w:ilvl w:val="2"/>
          <w:numId w:val="12"/>
        </w:numPr>
        <w:spacing w:after="0" w:line="240" w:lineRule="auto"/>
        <w:ind w:left="0" w:firstLine="567"/>
        <w:jc w:val="both"/>
        <w:rPr>
          <w:rFonts w:ascii="Arial" w:hAnsi="Arial" w:cs="Arial"/>
          <w:sz w:val="24"/>
          <w:szCs w:val="24"/>
        </w:rPr>
      </w:pPr>
      <w:r w:rsidRPr="001F2357">
        <w:rPr>
          <w:rFonts w:ascii="Arial" w:hAnsi="Arial" w:cs="Arial"/>
          <w:sz w:val="24"/>
          <w:szCs w:val="24"/>
        </w:rPr>
        <w:t>Собственники и (или) наниматели индивидуальных жилых домов, если иное не предусмотрено законом или догов</w:t>
      </w:r>
      <w:r w:rsidRPr="001F2357">
        <w:rPr>
          <w:rFonts w:ascii="Arial" w:hAnsi="Arial" w:cs="Arial"/>
          <w:sz w:val="24"/>
          <w:szCs w:val="24"/>
        </w:rPr>
        <w:t>о</w:t>
      </w:r>
      <w:r w:rsidRPr="001F2357">
        <w:rPr>
          <w:rFonts w:ascii="Arial" w:hAnsi="Arial" w:cs="Arial"/>
          <w:sz w:val="24"/>
          <w:szCs w:val="24"/>
        </w:rPr>
        <w:t>ром, обязаны:</w:t>
      </w:r>
    </w:p>
    <w:p w:rsidR="00BC403F" w:rsidRPr="001F2357" w:rsidRDefault="00BC403F" w:rsidP="00BC403F">
      <w:pPr>
        <w:ind w:firstLine="708"/>
        <w:jc w:val="both"/>
        <w:rPr>
          <w:rFonts w:ascii="Arial" w:hAnsi="Arial" w:cs="Arial"/>
          <w:sz w:val="24"/>
          <w:szCs w:val="24"/>
        </w:rPr>
      </w:pPr>
      <w:r w:rsidRPr="001F2357">
        <w:rPr>
          <w:rFonts w:ascii="Arial" w:hAnsi="Arial" w:cs="Arial"/>
          <w:sz w:val="24"/>
          <w:szCs w:val="24"/>
        </w:rPr>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w:t>
      </w:r>
      <w:r w:rsidRPr="001F2357">
        <w:rPr>
          <w:rFonts w:ascii="Arial" w:hAnsi="Arial" w:cs="Arial"/>
          <w:sz w:val="24"/>
          <w:szCs w:val="24"/>
        </w:rPr>
        <w:t>ю</w:t>
      </w:r>
      <w:r w:rsidRPr="001F2357">
        <w:rPr>
          <w:rFonts w:ascii="Arial" w:hAnsi="Arial" w:cs="Arial"/>
          <w:sz w:val="24"/>
          <w:szCs w:val="24"/>
        </w:rPr>
        <w:t>щий их ремонт и окраску;</w:t>
      </w:r>
    </w:p>
    <w:p w:rsidR="00BC403F" w:rsidRPr="001F2357" w:rsidRDefault="00BC403F" w:rsidP="00BC403F">
      <w:pPr>
        <w:ind w:firstLine="708"/>
        <w:jc w:val="both"/>
        <w:rPr>
          <w:rFonts w:ascii="Arial" w:hAnsi="Arial" w:cs="Arial"/>
          <w:sz w:val="24"/>
          <w:szCs w:val="24"/>
        </w:rPr>
      </w:pPr>
      <w:r w:rsidRPr="001F2357">
        <w:rPr>
          <w:rFonts w:ascii="Arial" w:hAnsi="Arial" w:cs="Arial"/>
          <w:sz w:val="24"/>
          <w:szCs w:val="24"/>
        </w:rPr>
        <w:t>2) иметь на жилом доме номерной знак и поддерживать его в исправном с</w:t>
      </w:r>
      <w:r w:rsidRPr="001F2357">
        <w:rPr>
          <w:rFonts w:ascii="Arial" w:hAnsi="Arial" w:cs="Arial"/>
          <w:sz w:val="24"/>
          <w:szCs w:val="24"/>
        </w:rPr>
        <w:t>о</w:t>
      </w:r>
      <w:r w:rsidRPr="001F2357">
        <w:rPr>
          <w:rFonts w:ascii="Arial" w:hAnsi="Arial" w:cs="Arial"/>
          <w:sz w:val="24"/>
          <w:szCs w:val="24"/>
        </w:rPr>
        <w:t>стоянии;</w:t>
      </w:r>
    </w:p>
    <w:p w:rsidR="00BC403F" w:rsidRPr="001F2357" w:rsidRDefault="00BC403F" w:rsidP="00BC403F">
      <w:pPr>
        <w:ind w:firstLine="708"/>
        <w:jc w:val="both"/>
        <w:rPr>
          <w:rFonts w:ascii="Arial" w:hAnsi="Arial" w:cs="Arial"/>
          <w:sz w:val="24"/>
          <w:szCs w:val="24"/>
        </w:rPr>
      </w:pPr>
      <w:r w:rsidRPr="001F2357">
        <w:rPr>
          <w:rFonts w:ascii="Arial" w:hAnsi="Arial" w:cs="Arial"/>
          <w:sz w:val="24"/>
          <w:szCs w:val="24"/>
        </w:rPr>
        <w:t xml:space="preserve">3) включать фонари освещения в темное время суток (при их наличии); </w:t>
      </w:r>
    </w:p>
    <w:p w:rsidR="00BC403F" w:rsidRPr="001F2357" w:rsidRDefault="00BC403F" w:rsidP="00BC403F">
      <w:pPr>
        <w:ind w:firstLine="708"/>
        <w:jc w:val="both"/>
        <w:rPr>
          <w:rFonts w:ascii="Arial" w:hAnsi="Arial" w:cs="Arial"/>
          <w:sz w:val="24"/>
          <w:szCs w:val="24"/>
        </w:rPr>
      </w:pPr>
      <w:r w:rsidRPr="001F2357">
        <w:rPr>
          <w:rFonts w:ascii="Arial" w:hAnsi="Arial" w:cs="Arial"/>
          <w:sz w:val="24"/>
          <w:szCs w:val="24"/>
        </w:rPr>
        <w:t>4) убирать и содержать в порядке территорию домовладения и прилега</w:t>
      </w:r>
      <w:r w:rsidRPr="001F2357">
        <w:rPr>
          <w:rFonts w:ascii="Arial" w:hAnsi="Arial" w:cs="Arial"/>
          <w:sz w:val="24"/>
          <w:szCs w:val="24"/>
        </w:rPr>
        <w:t>ю</w:t>
      </w:r>
      <w:r w:rsidRPr="001F2357">
        <w:rPr>
          <w:rFonts w:ascii="Arial" w:hAnsi="Arial" w:cs="Arial"/>
          <w:sz w:val="24"/>
          <w:szCs w:val="24"/>
        </w:rPr>
        <w:t xml:space="preserve">щую территорию,  границы которой определяются пунктом 11.2.28. настоящих Правил; </w:t>
      </w:r>
    </w:p>
    <w:p w:rsidR="00BC403F" w:rsidRPr="001F2357" w:rsidRDefault="00BC403F" w:rsidP="00BC403F">
      <w:pPr>
        <w:ind w:firstLine="708"/>
        <w:jc w:val="both"/>
        <w:rPr>
          <w:rFonts w:ascii="Arial" w:hAnsi="Arial" w:cs="Arial"/>
          <w:sz w:val="24"/>
          <w:szCs w:val="24"/>
        </w:rPr>
      </w:pPr>
      <w:r w:rsidRPr="001F2357">
        <w:rPr>
          <w:rFonts w:ascii="Arial" w:hAnsi="Arial" w:cs="Arial"/>
          <w:sz w:val="24"/>
          <w:szCs w:val="24"/>
        </w:rPr>
        <w:t>5) содержать в порядке зеленые насаждения в границах домовладения, проводить санитарную обрезку кустарников и деревьев, спиливание аварийных д</w:t>
      </w:r>
      <w:r w:rsidRPr="001F2357">
        <w:rPr>
          <w:rFonts w:ascii="Arial" w:hAnsi="Arial" w:cs="Arial"/>
          <w:sz w:val="24"/>
          <w:szCs w:val="24"/>
        </w:rPr>
        <w:t>е</w:t>
      </w:r>
      <w:r w:rsidRPr="001F2357">
        <w:rPr>
          <w:rFonts w:ascii="Arial" w:hAnsi="Arial" w:cs="Arial"/>
          <w:sz w:val="24"/>
          <w:szCs w:val="24"/>
        </w:rPr>
        <w:t>ревьев, не допускать посадок деревьев в охранной зоне кабельных и воздушных линий электропередач и других инж</w:t>
      </w:r>
      <w:r w:rsidRPr="001F2357">
        <w:rPr>
          <w:rFonts w:ascii="Arial" w:hAnsi="Arial" w:cs="Arial"/>
          <w:sz w:val="24"/>
          <w:szCs w:val="24"/>
        </w:rPr>
        <w:t>е</w:t>
      </w:r>
      <w:r w:rsidRPr="001F2357">
        <w:rPr>
          <w:rFonts w:ascii="Arial" w:hAnsi="Arial" w:cs="Arial"/>
          <w:sz w:val="24"/>
          <w:szCs w:val="24"/>
        </w:rPr>
        <w:t>нерных сетей;</w:t>
      </w:r>
    </w:p>
    <w:p w:rsidR="00BC403F" w:rsidRPr="001F2357" w:rsidRDefault="00BC403F" w:rsidP="00BC403F">
      <w:pPr>
        <w:ind w:firstLine="708"/>
        <w:jc w:val="both"/>
        <w:rPr>
          <w:rFonts w:ascii="Arial" w:hAnsi="Arial" w:cs="Arial"/>
          <w:sz w:val="24"/>
          <w:szCs w:val="24"/>
        </w:rPr>
      </w:pPr>
      <w:r w:rsidRPr="001F2357">
        <w:rPr>
          <w:rFonts w:ascii="Arial" w:hAnsi="Arial" w:cs="Arial"/>
          <w:sz w:val="24"/>
          <w:szCs w:val="24"/>
        </w:rPr>
        <w:t xml:space="preserve">6)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 </w:t>
      </w:r>
    </w:p>
    <w:p w:rsidR="00BC403F" w:rsidRPr="001F2357" w:rsidRDefault="00BC403F" w:rsidP="00BC403F">
      <w:pPr>
        <w:ind w:firstLine="708"/>
        <w:jc w:val="both"/>
        <w:rPr>
          <w:rFonts w:ascii="Arial" w:hAnsi="Arial" w:cs="Arial"/>
          <w:sz w:val="24"/>
          <w:szCs w:val="24"/>
        </w:rPr>
      </w:pPr>
      <w:r w:rsidRPr="001F2357">
        <w:rPr>
          <w:rFonts w:ascii="Arial" w:hAnsi="Arial" w:cs="Arial"/>
          <w:sz w:val="24"/>
          <w:szCs w:val="24"/>
        </w:rPr>
        <w:t xml:space="preserve">7) согласовывать с администрацией муниципального образования высоту, внешний вид и цветовое решение ограждения домовладения; </w:t>
      </w:r>
    </w:p>
    <w:p w:rsidR="00BC403F" w:rsidRPr="001F2357" w:rsidRDefault="00BC403F" w:rsidP="00BC403F">
      <w:pPr>
        <w:ind w:firstLine="708"/>
        <w:jc w:val="both"/>
        <w:rPr>
          <w:rFonts w:ascii="Arial" w:hAnsi="Arial" w:cs="Arial"/>
          <w:sz w:val="24"/>
          <w:szCs w:val="24"/>
        </w:rPr>
      </w:pPr>
      <w:r w:rsidRPr="001F2357">
        <w:rPr>
          <w:rFonts w:ascii="Arial" w:hAnsi="Arial" w:cs="Arial"/>
          <w:sz w:val="24"/>
          <w:szCs w:val="24"/>
        </w:rPr>
        <w:t>8) оборудовать в соответствии с санитарными нормами в пределах предоставленного земельного участка при отсутствии централизованного канализиров</w:t>
      </w:r>
      <w:r w:rsidRPr="001F2357">
        <w:rPr>
          <w:rFonts w:ascii="Arial" w:hAnsi="Arial" w:cs="Arial"/>
          <w:sz w:val="24"/>
          <w:szCs w:val="24"/>
        </w:rPr>
        <w:t>а</w:t>
      </w:r>
      <w:r w:rsidRPr="001F2357">
        <w:rPr>
          <w:rFonts w:ascii="Arial" w:hAnsi="Arial" w:cs="Arial"/>
          <w:sz w:val="24"/>
          <w:szCs w:val="24"/>
        </w:rPr>
        <w:t>ния выгребную яму, устроенную в соответствии с требованиями СанПиН и СНиП, р</w:t>
      </w:r>
      <w:r w:rsidRPr="001F2357">
        <w:rPr>
          <w:rFonts w:ascii="Arial" w:hAnsi="Arial" w:cs="Arial"/>
          <w:sz w:val="24"/>
          <w:szCs w:val="24"/>
        </w:rPr>
        <w:t>е</w:t>
      </w:r>
      <w:r w:rsidRPr="001F2357">
        <w:rPr>
          <w:rFonts w:ascii="Arial" w:hAnsi="Arial" w:cs="Arial"/>
          <w:sz w:val="24"/>
          <w:szCs w:val="24"/>
        </w:rPr>
        <w:t>гулярно производить ее очистку и дезинфекцию;</w:t>
      </w:r>
    </w:p>
    <w:p w:rsidR="00BC403F" w:rsidRPr="001F2357" w:rsidRDefault="00BC403F" w:rsidP="00BC403F">
      <w:pPr>
        <w:ind w:firstLine="708"/>
        <w:jc w:val="both"/>
        <w:rPr>
          <w:rFonts w:ascii="Arial" w:hAnsi="Arial" w:cs="Arial"/>
          <w:sz w:val="24"/>
          <w:szCs w:val="24"/>
        </w:rPr>
      </w:pPr>
      <w:r w:rsidRPr="001F2357">
        <w:rPr>
          <w:rFonts w:ascii="Arial" w:hAnsi="Arial" w:cs="Arial"/>
          <w:sz w:val="24"/>
          <w:szCs w:val="24"/>
        </w:rPr>
        <w:lastRenderedPageBreak/>
        <w:t>9) обеспечить своевременный сбор и вывоз твердых и жидких коммунальных и крупногабаритных отходов в соответствии с установленным порядком, з</w:t>
      </w:r>
      <w:r w:rsidRPr="001F2357">
        <w:rPr>
          <w:rFonts w:ascii="Arial" w:hAnsi="Arial" w:cs="Arial"/>
          <w:sz w:val="24"/>
          <w:szCs w:val="24"/>
        </w:rPr>
        <w:t>а</w:t>
      </w:r>
      <w:r w:rsidRPr="001F2357">
        <w:rPr>
          <w:rFonts w:ascii="Arial" w:hAnsi="Arial" w:cs="Arial"/>
          <w:sz w:val="24"/>
          <w:szCs w:val="24"/>
        </w:rPr>
        <w:t>ключить договор со специализированной организацией, осуществляющей данную деятел</w:t>
      </w:r>
      <w:r w:rsidRPr="001F2357">
        <w:rPr>
          <w:rFonts w:ascii="Arial" w:hAnsi="Arial" w:cs="Arial"/>
          <w:sz w:val="24"/>
          <w:szCs w:val="24"/>
        </w:rPr>
        <w:t>ь</w:t>
      </w:r>
      <w:r w:rsidRPr="001F2357">
        <w:rPr>
          <w:rFonts w:ascii="Arial" w:hAnsi="Arial" w:cs="Arial"/>
          <w:sz w:val="24"/>
          <w:szCs w:val="24"/>
        </w:rPr>
        <w:t>ность.</w:t>
      </w:r>
    </w:p>
    <w:p w:rsidR="00BC403F" w:rsidRPr="001F2357" w:rsidRDefault="00BC403F" w:rsidP="00BC403F">
      <w:pPr>
        <w:numPr>
          <w:ilvl w:val="2"/>
          <w:numId w:val="12"/>
        </w:numPr>
        <w:spacing w:after="0" w:line="240" w:lineRule="auto"/>
        <w:jc w:val="both"/>
        <w:rPr>
          <w:rFonts w:ascii="Arial" w:hAnsi="Arial" w:cs="Arial"/>
          <w:sz w:val="24"/>
          <w:szCs w:val="24"/>
        </w:rPr>
      </w:pPr>
      <w:r w:rsidRPr="001F2357">
        <w:rPr>
          <w:rFonts w:ascii="Arial" w:hAnsi="Arial" w:cs="Arial"/>
          <w:sz w:val="24"/>
          <w:szCs w:val="24"/>
        </w:rPr>
        <w:t xml:space="preserve">На территории индивидуальной жилой застройки запрещается: </w:t>
      </w:r>
    </w:p>
    <w:p w:rsidR="00BC403F" w:rsidRPr="001F2357" w:rsidRDefault="00BC403F" w:rsidP="00BC403F">
      <w:pPr>
        <w:ind w:firstLine="708"/>
        <w:jc w:val="both"/>
        <w:rPr>
          <w:rFonts w:ascii="Arial" w:hAnsi="Arial" w:cs="Arial"/>
          <w:sz w:val="24"/>
          <w:szCs w:val="24"/>
        </w:rPr>
      </w:pPr>
      <w:r w:rsidRPr="001F2357">
        <w:rPr>
          <w:rFonts w:ascii="Arial" w:hAnsi="Arial" w:cs="Arial"/>
          <w:sz w:val="24"/>
          <w:szCs w:val="24"/>
        </w:rPr>
        <w:t xml:space="preserve">1) размещать ограждение за границами домовладения; </w:t>
      </w:r>
    </w:p>
    <w:p w:rsidR="00BC403F" w:rsidRPr="001F2357" w:rsidRDefault="00BC403F" w:rsidP="00BC403F">
      <w:pPr>
        <w:ind w:firstLine="708"/>
        <w:jc w:val="both"/>
        <w:rPr>
          <w:rFonts w:ascii="Arial" w:hAnsi="Arial" w:cs="Arial"/>
          <w:sz w:val="24"/>
          <w:szCs w:val="24"/>
        </w:rPr>
      </w:pPr>
      <w:r w:rsidRPr="001F2357">
        <w:rPr>
          <w:rFonts w:ascii="Arial" w:hAnsi="Arial" w:cs="Arial"/>
          <w:sz w:val="24"/>
          <w:szCs w:val="24"/>
        </w:rPr>
        <w:t>2) сжигать листву, любые виды отходов и мусор на территориях домовладений и на прил</w:t>
      </w:r>
      <w:r w:rsidRPr="001F2357">
        <w:rPr>
          <w:rFonts w:ascii="Arial" w:hAnsi="Arial" w:cs="Arial"/>
          <w:sz w:val="24"/>
          <w:szCs w:val="24"/>
        </w:rPr>
        <w:t>е</w:t>
      </w:r>
      <w:r w:rsidRPr="001F2357">
        <w:rPr>
          <w:rFonts w:ascii="Arial" w:hAnsi="Arial" w:cs="Arial"/>
          <w:sz w:val="24"/>
          <w:szCs w:val="24"/>
        </w:rPr>
        <w:t xml:space="preserve">гающих к ним территориях; </w:t>
      </w:r>
    </w:p>
    <w:p w:rsidR="00BC403F" w:rsidRPr="001F2357" w:rsidRDefault="00BC403F" w:rsidP="00BC403F">
      <w:pPr>
        <w:ind w:firstLine="708"/>
        <w:jc w:val="both"/>
        <w:rPr>
          <w:rFonts w:ascii="Arial" w:hAnsi="Arial" w:cs="Arial"/>
          <w:sz w:val="24"/>
          <w:szCs w:val="24"/>
        </w:rPr>
      </w:pPr>
      <w:r w:rsidRPr="001F2357">
        <w:rPr>
          <w:rFonts w:ascii="Arial" w:hAnsi="Arial" w:cs="Arial"/>
          <w:sz w:val="24"/>
          <w:szCs w:val="24"/>
        </w:rPr>
        <w:t xml:space="preserve">3) складировать любые материалы: тару, дрова, крупногабаритные отходы, строительные материалы и т.п. за территорией домовладения; </w:t>
      </w:r>
    </w:p>
    <w:p w:rsidR="00BC403F" w:rsidRPr="001F2357" w:rsidRDefault="00BC403F" w:rsidP="00BC403F">
      <w:pPr>
        <w:ind w:firstLine="708"/>
        <w:jc w:val="both"/>
        <w:rPr>
          <w:rFonts w:ascii="Arial" w:hAnsi="Arial" w:cs="Arial"/>
          <w:sz w:val="24"/>
          <w:szCs w:val="24"/>
        </w:rPr>
      </w:pPr>
      <w:r w:rsidRPr="001F2357">
        <w:rPr>
          <w:rFonts w:ascii="Arial" w:hAnsi="Arial" w:cs="Arial"/>
          <w:sz w:val="24"/>
          <w:szCs w:val="24"/>
        </w:rPr>
        <w:t xml:space="preserve">4) мыть транспортные средства за территорией домовладения; </w:t>
      </w:r>
    </w:p>
    <w:p w:rsidR="00BC403F" w:rsidRPr="001F2357" w:rsidRDefault="00BC403F" w:rsidP="00BC403F">
      <w:pPr>
        <w:ind w:firstLine="708"/>
        <w:jc w:val="both"/>
        <w:rPr>
          <w:rFonts w:ascii="Arial" w:hAnsi="Arial" w:cs="Arial"/>
          <w:sz w:val="24"/>
          <w:szCs w:val="24"/>
        </w:rPr>
      </w:pPr>
      <w:r w:rsidRPr="001F2357">
        <w:rPr>
          <w:rFonts w:ascii="Arial" w:hAnsi="Arial" w:cs="Arial"/>
          <w:sz w:val="24"/>
          <w:szCs w:val="24"/>
        </w:rPr>
        <w:t>5) строить дворовые постройки, обустраивать выгребные ямы за территорией домовлад</w:t>
      </w:r>
      <w:r w:rsidRPr="001F2357">
        <w:rPr>
          <w:rFonts w:ascii="Arial" w:hAnsi="Arial" w:cs="Arial"/>
          <w:sz w:val="24"/>
          <w:szCs w:val="24"/>
        </w:rPr>
        <w:t>е</w:t>
      </w:r>
      <w:r w:rsidRPr="001F2357">
        <w:rPr>
          <w:rFonts w:ascii="Arial" w:hAnsi="Arial" w:cs="Arial"/>
          <w:sz w:val="24"/>
          <w:szCs w:val="24"/>
        </w:rPr>
        <w:t xml:space="preserve">ния; </w:t>
      </w:r>
    </w:p>
    <w:p w:rsidR="00BC403F" w:rsidRPr="001F2357" w:rsidRDefault="00BC403F" w:rsidP="00BC403F">
      <w:pPr>
        <w:ind w:firstLine="708"/>
        <w:jc w:val="both"/>
        <w:rPr>
          <w:rFonts w:ascii="Arial" w:hAnsi="Arial" w:cs="Arial"/>
          <w:sz w:val="24"/>
          <w:szCs w:val="24"/>
        </w:rPr>
      </w:pPr>
      <w:r w:rsidRPr="001F2357">
        <w:rPr>
          <w:rFonts w:ascii="Arial" w:hAnsi="Arial" w:cs="Arial"/>
          <w:sz w:val="24"/>
          <w:szCs w:val="24"/>
        </w:rPr>
        <w:t>6) размещать на уличных проездах данной территории заграждения, затрудняющие доступ специального транспорта и уборочной техники или препятс</w:t>
      </w:r>
      <w:r w:rsidRPr="001F2357">
        <w:rPr>
          <w:rFonts w:ascii="Arial" w:hAnsi="Arial" w:cs="Arial"/>
          <w:sz w:val="24"/>
          <w:szCs w:val="24"/>
        </w:rPr>
        <w:t>т</w:t>
      </w:r>
      <w:r w:rsidRPr="001F2357">
        <w:rPr>
          <w:rFonts w:ascii="Arial" w:hAnsi="Arial" w:cs="Arial"/>
          <w:sz w:val="24"/>
          <w:szCs w:val="24"/>
        </w:rPr>
        <w:t xml:space="preserve">вующие им; </w:t>
      </w:r>
    </w:p>
    <w:p w:rsidR="00BC403F" w:rsidRPr="001F2357" w:rsidRDefault="00BC403F" w:rsidP="00BC403F">
      <w:pPr>
        <w:ind w:firstLine="708"/>
        <w:jc w:val="both"/>
        <w:rPr>
          <w:rFonts w:ascii="Arial" w:hAnsi="Arial" w:cs="Arial"/>
          <w:sz w:val="24"/>
          <w:szCs w:val="24"/>
        </w:rPr>
      </w:pPr>
      <w:r w:rsidRPr="001F2357">
        <w:rPr>
          <w:rFonts w:ascii="Arial" w:hAnsi="Arial" w:cs="Arial"/>
          <w:sz w:val="24"/>
          <w:szCs w:val="24"/>
        </w:rPr>
        <w:t>7) захламлять прилегающую территорию любыми отходами.</w:t>
      </w:r>
    </w:p>
    <w:p w:rsidR="00BC403F" w:rsidRPr="001F2357" w:rsidRDefault="00BC403F" w:rsidP="00BC403F">
      <w:pPr>
        <w:tabs>
          <w:tab w:val="left" w:pos="1701"/>
        </w:tabs>
        <w:ind w:left="426"/>
        <w:contextualSpacing/>
        <w:jc w:val="both"/>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Порядок содержания элементов благоустройства</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Общие требования к содержанию элементов благоустройства.</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Содержание элементов благоустройства, включая работы по во</w:t>
      </w:r>
      <w:r w:rsidRPr="001F2357">
        <w:rPr>
          <w:rFonts w:ascii="Arial" w:hAnsi="Arial" w:cs="Arial"/>
          <w:sz w:val="24"/>
          <w:szCs w:val="24"/>
        </w:rPr>
        <w:t>с</w:t>
      </w:r>
      <w:r w:rsidRPr="001F2357">
        <w:rPr>
          <w:rFonts w:ascii="Arial" w:hAnsi="Arial" w:cs="Arial"/>
          <w:sz w:val="24"/>
          <w:szCs w:val="24"/>
        </w:rPr>
        <w:t>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w:t>
      </w:r>
      <w:r w:rsidRPr="001F2357">
        <w:rPr>
          <w:rFonts w:ascii="Arial" w:hAnsi="Arial" w:cs="Arial"/>
          <w:sz w:val="24"/>
          <w:szCs w:val="24"/>
        </w:rPr>
        <w:t>н</w:t>
      </w:r>
      <w:r w:rsidRPr="001F2357">
        <w:rPr>
          <w:rFonts w:ascii="Arial" w:hAnsi="Arial" w:cs="Arial"/>
          <w:sz w:val="24"/>
          <w:szCs w:val="24"/>
        </w:rPr>
        <w:t>ности, хозяйственного ведения, оперативного управления, либо на основании соглашений с собственником или лицом, уполномоченным собстве</w:t>
      </w:r>
      <w:r w:rsidRPr="001F2357">
        <w:rPr>
          <w:rFonts w:ascii="Arial" w:hAnsi="Arial" w:cs="Arial"/>
          <w:sz w:val="24"/>
          <w:szCs w:val="24"/>
        </w:rPr>
        <w:t>н</w:t>
      </w:r>
      <w:r w:rsidRPr="001F2357">
        <w:rPr>
          <w:rFonts w:ascii="Arial" w:hAnsi="Arial" w:cs="Arial"/>
          <w:sz w:val="24"/>
          <w:szCs w:val="24"/>
        </w:rPr>
        <w:t>ником.</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Физические и юридические лица осуществляют организацию содержания элементов благоустройства, расположенных на прилегающих террит</w:t>
      </w:r>
      <w:r w:rsidRPr="001F2357">
        <w:rPr>
          <w:rFonts w:ascii="Arial" w:hAnsi="Arial" w:cs="Arial"/>
          <w:sz w:val="24"/>
          <w:szCs w:val="24"/>
        </w:rPr>
        <w:t>о</w:t>
      </w:r>
      <w:r w:rsidRPr="001F2357">
        <w:rPr>
          <w:rFonts w:ascii="Arial" w:hAnsi="Arial" w:cs="Arial"/>
          <w:sz w:val="24"/>
          <w:szCs w:val="24"/>
        </w:rPr>
        <w:t>риях.</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Организацию содержания иных элементов благоустройства осущ</w:t>
      </w:r>
      <w:r w:rsidRPr="001F2357">
        <w:rPr>
          <w:rFonts w:ascii="Arial" w:hAnsi="Arial" w:cs="Arial"/>
          <w:sz w:val="24"/>
          <w:szCs w:val="24"/>
        </w:rPr>
        <w:t>е</w:t>
      </w:r>
      <w:r w:rsidRPr="001F2357">
        <w:rPr>
          <w:rFonts w:ascii="Arial" w:hAnsi="Arial" w:cs="Arial"/>
          <w:sz w:val="24"/>
          <w:szCs w:val="24"/>
        </w:rPr>
        <w:t>ствляет администрации муниципального образования.</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Строительство и установку оград, заборов, газонных и тротуа</w:t>
      </w:r>
      <w:r w:rsidRPr="001F2357">
        <w:rPr>
          <w:rFonts w:ascii="Arial" w:hAnsi="Arial" w:cs="Arial"/>
          <w:sz w:val="24"/>
          <w:szCs w:val="24"/>
        </w:rPr>
        <w:t>р</w:t>
      </w:r>
      <w:r w:rsidRPr="001F2357">
        <w:rPr>
          <w:rFonts w:ascii="Arial" w:hAnsi="Arial" w:cs="Arial"/>
          <w:sz w:val="24"/>
          <w:szCs w:val="24"/>
        </w:rPr>
        <w:t>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w:t>
      </w:r>
      <w:r w:rsidRPr="001F2357">
        <w:rPr>
          <w:rFonts w:ascii="Arial" w:hAnsi="Arial" w:cs="Arial"/>
          <w:sz w:val="24"/>
          <w:szCs w:val="24"/>
        </w:rPr>
        <w:t>о</w:t>
      </w:r>
      <w:r w:rsidRPr="001F2357">
        <w:rPr>
          <w:rFonts w:ascii="Arial" w:hAnsi="Arial" w:cs="Arial"/>
          <w:sz w:val="24"/>
          <w:szCs w:val="24"/>
        </w:rPr>
        <w:t>выми актами органов местного самоуправления.</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Строительные площадки следует ограждать по всему периметру плотным забором установленного образца. В ограждениях рекомендуется пред</w:t>
      </w:r>
      <w:r w:rsidRPr="001F2357">
        <w:rPr>
          <w:rFonts w:ascii="Arial" w:hAnsi="Arial" w:cs="Arial"/>
          <w:sz w:val="24"/>
          <w:szCs w:val="24"/>
        </w:rPr>
        <w:t>у</w:t>
      </w:r>
      <w:r w:rsidRPr="001F2357">
        <w:rPr>
          <w:rFonts w:ascii="Arial" w:hAnsi="Arial" w:cs="Arial"/>
          <w:sz w:val="24"/>
          <w:szCs w:val="24"/>
        </w:rPr>
        <w:t>смотреть минимальное количество проездов.</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Проезды, как правило, должны выходить на второстепенные улицы и оборудоваться шлагбаумами или воротами.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Строительные площадки необходимо обеспечить благоустроенной проезжей частью не менее </w:t>
      </w:r>
      <w:smartTag w:uri="urn:schemas-microsoft-com:office:smarttags" w:element="metricconverter">
        <w:smartTagPr>
          <w:attr w:name="ProductID" w:val="20 метров"/>
        </w:smartTagPr>
        <w:r w:rsidRPr="001F2357">
          <w:rPr>
            <w:rFonts w:ascii="Arial" w:hAnsi="Arial" w:cs="Arial"/>
            <w:sz w:val="24"/>
            <w:szCs w:val="24"/>
          </w:rPr>
          <w:t>20 метров</w:t>
        </w:r>
      </w:smartTag>
      <w:r w:rsidRPr="001F2357">
        <w:rPr>
          <w:rFonts w:ascii="Arial" w:hAnsi="Arial" w:cs="Arial"/>
          <w:sz w:val="24"/>
          <w:szCs w:val="24"/>
        </w:rPr>
        <w:t xml:space="preserve"> у каждого выезда с оборудованием для оч</w:t>
      </w:r>
      <w:r w:rsidRPr="001F2357">
        <w:rPr>
          <w:rFonts w:ascii="Arial" w:hAnsi="Arial" w:cs="Arial"/>
          <w:sz w:val="24"/>
          <w:szCs w:val="24"/>
        </w:rPr>
        <w:t>и</w:t>
      </w:r>
      <w:r w:rsidRPr="001F2357">
        <w:rPr>
          <w:rFonts w:ascii="Arial" w:hAnsi="Arial" w:cs="Arial"/>
          <w:sz w:val="24"/>
          <w:szCs w:val="24"/>
        </w:rPr>
        <w:t>стки колес.</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Строительство, установка и содержание малых архитектурных форм.</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Физическим или юридическим лицам необходимо при содержании малых архитектурных форм производить их ремонт и окраску, согласовывая кодеры с а</w:t>
      </w:r>
      <w:r w:rsidRPr="001F2357">
        <w:rPr>
          <w:rFonts w:ascii="Arial" w:hAnsi="Arial" w:cs="Arial"/>
          <w:sz w:val="24"/>
          <w:szCs w:val="24"/>
        </w:rPr>
        <w:t>д</w:t>
      </w:r>
      <w:r w:rsidRPr="001F2357">
        <w:rPr>
          <w:rFonts w:ascii="Arial" w:hAnsi="Arial" w:cs="Arial"/>
          <w:sz w:val="24"/>
          <w:szCs w:val="24"/>
        </w:rPr>
        <w:t>министрацией муниципального образования.</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скамеек рекомендуется производить не реже одного раза в год.</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Окраску металлических ограждений фонарей уличного освещ</w:t>
      </w:r>
      <w:r w:rsidRPr="001F2357">
        <w:rPr>
          <w:rFonts w:ascii="Arial" w:hAnsi="Arial" w:cs="Arial"/>
          <w:sz w:val="24"/>
          <w:szCs w:val="24"/>
        </w:rPr>
        <w:t>е</w:t>
      </w:r>
      <w:r w:rsidRPr="001F2357">
        <w:rPr>
          <w:rFonts w:ascii="Arial" w:hAnsi="Arial" w:cs="Arial"/>
          <w:sz w:val="24"/>
          <w:szCs w:val="24"/>
        </w:rPr>
        <w:t>ния, опор, трансформаторных будок и киосков, металлических ворот жилых, общес</w:t>
      </w:r>
      <w:r w:rsidRPr="001F2357">
        <w:rPr>
          <w:rFonts w:ascii="Arial" w:hAnsi="Arial" w:cs="Arial"/>
          <w:sz w:val="24"/>
          <w:szCs w:val="24"/>
        </w:rPr>
        <w:t>т</w:t>
      </w:r>
      <w:r w:rsidRPr="001F2357">
        <w:rPr>
          <w:rFonts w:ascii="Arial" w:hAnsi="Arial" w:cs="Arial"/>
          <w:sz w:val="24"/>
          <w:szCs w:val="24"/>
        </w:rPr>
        <w:t>венных и промышленных зданий необходимо производить не реже одного раза в два года, а ремонт - по мере необходимости. Окраску каменных, железобетонных и иных м</w:t>
      </w:r>
      <w:r w:rsidRPr="001F2357">
        <w:rPr>
          <w:rFonts w:ascii="Arial" w:hAnsi="Arial" w:cs="Arial"/>
          <w:sz w:val="24"/>
          <w:szCs w:val="24"/>
        </w:rPr>
        <w:t>а</w:t>
      </w:r>
      <w:r w:rsidRPr="001F2357">
        <w:rPr>
          <w:rFonts w:ascii="Arial" w:hAnsi="Arial" w:cs="Arial"/>
          <w:sz w:val="24"/>
          <w:szCs w:val="24"/>
        </w:rPr>
        <w:t>териалов не требующих защиты делать не рекомендуется.</w:t>
      </w:r>
    </w:p>
    <w:p w:rsidR="00BC403F" w:rsidRPr="001F2357" w:rsidRDefault="00BC403F" w:rsidP="00BC403F">
      <w:pPr>
        <w:numPr>
          <w:ilvl w:val="2"/>
          <w:numId w:val="12"/>
        </w:numPr>
        <w:tabs>
          <w:tab w:val="left" w:pos="1701"/>
        </w:tabs>
        <w:spacing w:after="0" w:line="240" w:lineRule="auto"/>
        <w:ind w:left="0" w:firstLine="567"/>
        <w:contextualSpacing/>
        <w:rPr>
          <w:rFonts w:ascii="Arial" w:hAnsi="Arial" w:cs="Arial"/>
          <w:sz w:val="24"/>
          <w:szCs w:val="24"/>
        </w:rPr>
      </w:pPr>
      <w:r w:rsidRPr="001F2357">
        <w:rPr>
          <w:rFonts w:ascii="Arial" w:hAnsi="Arial" w:cs="Arial"/>
          <w:sz w:val="24"/>
          <w:szCs w:val="24"/>
        </w:rPr>
        <w:t>Ремонт и содержание зданий и сооружений.</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Эксплуатацию зданий и сооружений, их ремонт необходимо прои</w:t>
      </w:r>
      <w:r w:rsidRPr="001F2357">
        <w:rPr>
          <w:rFonts w:ascii="Arial" w:hAnsi="Arial" w:cs="Arial"/>
          <w:sz w:val="24"/>
          <w:szCs w:val="24"/>
        </w:rPr>
        <w:t>з</w:t>
      </w:r>
      <w:r w:rsidRPr="001F2357">
        <w:rPr>
          <w:rFonts w:ascii="Arial" w:hAnsi="Arial" w:cs="Arial"/>
          <w:sz w:val="24"/>
          <w:szCs w:val="24"/>
        </w:rPr>
        <w:t>водить в соответствии с установленными правилами и нормами технической эксплуат</w:t>
      </w:r>
      <w:r w:rsidRPr="001F2357">
        <w:rPr>
          <w:rFonts w:ascii="Arial" w:hAnsi="Arial" w:cs="Arial"/>
          <w:sz w:val="24"/>
          <w:szCs w:val="24"/>
        </w:rPr>
        <w:t>а</w:t>
      </w:r>
      <w:r w:rsidRPr="001F2357">
        <w:rPr>
          <w:rFonts w:ascii="Arial" w:hAnsi="Arial" w:cs="Arial"/>
          <w:sz w:val="24"/>
          <w:szCs w:val="24"/>
        </w:rPr>
        <w:t>ции.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Текущий и капитальный ремонт, окраску фасадов зданий и сооружений необходимо производить в зависимости от их технического состояния со</w:t>
      </w:r>
      <w:r w:rsidRPr="001F2357">
        <w:rPr>
          <w:rFonts w:ascii="Arial" w:hAnsi="Arial" w:cs="Arial"/>
          <w:sz w:val="24"/>
          <w:szCs w:val="24"/>
        </w:rPr>
        <w:t>б</w:t>
      </w:r>
      <w:r w:rsidRPr="001F2357">
        <w:rPr>
          <w:rFonts w:ascii="Arial" w:hAnsi="Arial" w:cs="Arial"/>
          <w:sz w:val="24"/>
          <w:szCs w:val="24"/>
        </w:rPr>
        <w:t>ственниками зданий и сооружений либо по соглашению с собственником иными лицами.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Всякие изменения фасадов зданий, связанные с ликвидацией или изменением отдельных деталей, а также устройство новых и реконструкция сущ</w:t>
      </w:r>
      <w:r w:rsidRPr="001F2357">
        <w:rPr>
          <w:rFonts w:ascii="Arial" w:hAnsi="Arial" w:cs="Arial"/>
          <w:sz w:val="24"/>
          <w:szCs w:val="24"/>
        </w:rPr>
        <w:t>е</w:t>
      </w:r>
      <w:r w:rsidRPr="001F2357">
        <w:rPr>
          <w:rFonts w:ascii="Arial" w:hAnsi="Arial" w:cs="Arial"/>
          <w:sz w:val="24"/>
          <w:szCs w:val="24"/>
        </w:rPr>
        <w:t>ствующих оконных и дверных проемов, выходящих на главный фасад, следует производить по согласованию с администрацией муниципального образов</w:t>
      </w:r>
      <w:r w:rsidRPr="001F2357">
        <w:rPr>
          <w:rFonts w:ascii="Arial" w:hAnsi="Arial" w:cs="Arial"/>
          <w:sz w:val="24"/>
          <w:szCs w:val="24"/>
        </w:rPr>
        <w:t>а</w:t>
      </w:r>
      <w:r w:rsidRPr="001F2357">
        <w:rPr>
          <w:rFonts w:ascii="Arial" w:hAnsi="Arial" w:cs="Arial"/>
          <w:sz w:val="24"/>
          <w:szCs w:val="24"/>
        </w:rPr>
        <w:t>ния.</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Запрещается самовольное возведение хозяйственных и вспомог</w:t>
      </w:r>
      <w:r w:rsidRPr="001F2357">
        <w:rPr>
          <w:rFonts w:ascii="Arial" w:hAnsi="Arial" w:cs="Arial"/>
          <w:sz w:val="24"/>
          <w:szCs w:val="24"/>
        </w:rPr>
        <w:t>а</w:t>
      </w:r>
      <w:r w:rsidRPr="001F2357">
        <w:rPr>
          <w:rFonts w:ascii="Arial" w:hAnsi="Arial" w:cs="Arial"/>
          <w:sz w:val="24"/>
          <w:szCs w:val="24"/>
        </w:rPr>
        <w:t>тельных построек (дровяных сараев, будок, гаражей, голубятен, теплиц и т.п.) без получения соответствующего разрешения администрации муниципального обр</w:t>
      </w:r>
      <w:r w:rsidRPr="001F2357">
        <w:rPr>
          <w:rFonts w:ascii="Arial" w:hAnsi="Arial" w:cs="Arial"/>
          <w:sz w:val="24"/>
          <w:szCs w:val="24"/>
        </w:rPr>
        <w:t>а</w:t>
      </w:r>
      <w:r w:rsidRPr="001F2357">
        <w:rPr>
          <w:rFonts w:ascii="Arial" w:hAnsi="Arial" w:cs="Arial"/>
          <w:sz w:val="24"/>
          <w:szCs w:val="24"/>
        </w:rPr>
        <w:t>зования.</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Запрещается производить какие-либо изменения балконов, ло</w:t>
      </w:r>
      <w:r w:rsidRPr="001F2357">
        <w:rPr>
          <w:rFonts w:ascii="Arial" w:hAnsi="Arial" w:cs="Arial"/>
          <w:sz w:val="24"/>
          <w:szCs w:val="24"/>
        </w:rPr>
        <w:t>д</w:t>
      </w:r>
      <w:r w:rsidRPr="001F2357">
        <w:rPr>
          <w:rFonts w:ascii="Arial" w:hAnsi="Arial" w:cs="Arial"/>
          <w:sz w:val="24"/>
          <w:szCs w:val="24"/>
        </w:rPr>
        <w:t>жий, развешивать ковры, одежду, белье на балконах и окнах наружных фасадов зд</w:t>
      </w:r>
      <w:r w:rsidRPr="001F2357">
        <w:rPr>
          <w:rFonts w:ascii="Arial" w:hAnsi="Arial" w:cs="Arial"/>
          <w:sz w:val="24"/>
          <w:szCs w:val="24"/>
        </w:rPr>
        <w:t>а</w:t>
      </w:r>
      <w:r w:rsidRPr="001F2357">
        <w:rPr>
          <w:rFonts w:ascii="Arial" w:hAnsi="Arial" w:cs="Arial"/>
          <w:sz w:val="24"/>
          <w:szCs w:val="24"/>
        </w:rPr>
        <w:t>ний, выходящих на улицу, а также загромождать их разными предметами дома</w:t>
      </w:r>
      <w:r w:rsidRPr="001F2357">
        <w:rPr>
          <w:rFonts w:ascii="Arial" w:hAnsi="Arial" w:cs="Arial"/>
          <w:sz w:val="24"/>
          <w:szCs w:val="24"/>
        </w:rPr>
        <w:t>ш</w:t>
      </w:r>
      <w:r w:rsidRPr="001F2357">
        <w:rPr>
          <w:rFonts w:ascii="Arial" w:hAnsi="Arial" w:cs="Arial"/>
          <w:sz w:val="24"/>
          <w:szCs w:val="24"/>
        </w:rPr>
        <w:t>него обихода.</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Запрещается загромождение и засорение дворовых территорий металлическим ломом, строительным и бытовым мусором, домашней утварью и друг</w:t>
      </w:r>
      <w:r w:rsidRPr="001F2357">
        <w:rPr>
          <w:rFonts w:ascii="Arial" w:hAnsi="Arial" w:cs="Arial"/>
          <w:sz w:val="24"/>
          <w:szCs w:val="24"/>
        </w:rPr>
        <w:t>и</w:t>
      </w:r>
      <w:r w:rsidRPr="001F2357">
        <w:rPr>
          <w:rFonts w:ascii="Arial" w:hAnsi="Arial" w:cs="Arial"/>
          <w:sz w:val="24"/>
          <w:szCs w:val="24"/>
        </w:rPr>
        <w:t>ми материалами.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зданиях устанавливаются указатели с обозначением наименов</w:t>
      </w:r>
      <w:r w:rsidRPr="001F2357">
        <w:rPr>
          <w:rFonts w:ascii="Arial" w:hAnsi="Arial" w:cs="Arial"/>
          <w:sz w:val="24"/>
          <w:szCs w:val="24"/>
        </w:rPr>
        <w:t>а</w:t>
      </w:r>
      <w:r w:rsidRPr="001F2357">
        <w:rPr>
          <w:rFonts w:ascii="Arial" w:hAnsi="Arial" w:cs="Arial"/>
          <w:sz w:val="24"/>
          <w:szCs w:val="24"/>
        </w:rPr>
        <w:t>ния улицы и номерных знаков домов, утвержденного образца, а на угловых домах - названия пересекающи</w:t>
      </w:r>
      <w:r w:rsidRPr="001F2357">
        <w:rPr>
          <w:rFonts w:ascii="Arial" w:hAnsi="Arial" w:cs="Arial"/>
          <w:sz w:val="24"/>
          <w:szCs w:val="24"/>
        </w:rPr>
        <w:t>х</w:t>
      </w:r>
      <w:r w:rsidRPr="001F2357">
        <w:rPr>
          <w:rFonts w:ascii="Arial" w:hAnsi="Arial" w:cs="Arial"/>
          <w:sz w:val="24"/>
          <w:szCs w:val="24"/>
        </w:rPr>
        <w:t xml:space="preserve">ся улиц. </w:t>
      </w:r>
    </w:p>
    <w:p w:rsidR="00BC403F" w:rsidRPr="001F2357" w:rsidRDefault="00BC403F" w:rsidP="00BC403F">
      <w:pPr>
        <w:ind w:firstLine="567"/>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Работы по озеленению территорий и содержанию зеленых насажд</w:t>
      </w:r>
      <w:r w:rsidRPr="001F2357">
        <w:rPr>
          <w:rFonts w:ascii="Arial" w:hAnsi="Arial" w:cs="Arial"/>
          <w:i/>
          <w:sz w:val="24"/>
          <w:szCs w:val="24"/>
        </w:rPr>
        <w:t>е</w:t>
      </w:r>
      <w:r w:rsidRPr="001F2357">
        <w:rPr>
          <w:rFonts w:ascii="Arial" w:hAnsi="Arial" w:cs="Arial"/>
          <w:i/>
          <w:sz w:val="24"/>
          <w:szCs w:val="24"/>
        </w:rPr>
        <w:t>ний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Озеленение территории, работы по содержанию и восстановлению парков, скверов, зеленых зон, содержание и охрану природных зон осуществляе</w:t>
      </w:r>
      <w:r w:rsidRPr="001F2357">
        <w:rPr>
          <w:rFonts w:ascii="Arial" w:hAnsi="Arial" w:cs="Arial"/>
          <w:sz w:val="24"/>
          <w:szCs w:val="24"/>
        </w:rPr>
        <w:t>т</w:t>
      </w:r>
      <w:r w:rsidRPr="001F2357">
        <w:rPr>
          <w:rFonts w:ascii="Arial" w:hAnsi="Arial" w:cs="Arial"/>
          <w:sz w:val="24"/>
          <w:szCs w:val="24"/>
        </w:rPr>
        <w:t>ся физическими и юридическими лицами по согласованию с администрацией муниципального образов</w:t>
      </w:r>
      <w:r w:rsidRPr="001F2357">
        <w:rPr>
          <w:rFonts w:ascii="Arial" w:hAnsi="Arial" w:cs="Arial"/>
          <w:sz w:val="24"/>
          <w:szCs w:val="24"/>
        </w:rPr>
        <w:t>а</w:t>
      </w:r>
      <w:r w:rsidRPr="001F2357">
        <w:rPr>
          <w:rFonts w:ascii="Arial" w:hAnsi="Arial" w:cs="Arial"/>
          <w:sz w:val="24"/>
          <w:szCs w:val="24"/>
        </w:rPr>
        <w:t>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w:t>
      </w:r>
      <w:r w:rsidRPr="001F2357">
        <w:rPr>
          <w:rFonts w:ascii="Arial" w:hAnsi="Arial" w:cs="Arial"/>
          <w:sz w:val="24"/>
          <w:szCs w:val="24"/>
        </w:rPr>
        <w:lastRenderedPageBreak/>
        <w:t>капитал</w:t>
      </w:r>
      <w:r w:rsidRPr="001F2357">
        <w:rPr>
          <w:rFonts w:ascii="Arial" w:hAnsi="Arial" w:cs="Arial"/>
          <w:sz w:val="24"/>
          <w:szCs w:val="24"/>
        </w:rPr>
        <w:t>ь</w:t>
      </w:r>
      <w:r w:rsidRPr="001F2357">
        <w:rPr>
          <w:rFonts w:ascii="Arial" w:hAnsi="Arial" w:cs="Arial"/>
          <w:sz w:val="24"/>
          <w:szCs w:val="24"/>
        </w:rPr>
        <w:t>ный ремонт и реконструкцию объектов ландшафтной архитектуры необходимо производить только по проектам, согласованным с администрацией муниципального образов</w:t>
      </w:r>
      <w:r w:rsidRPr="001F2357">
        <w:rPr>
          <w:rFonts w:ascii="Arial" w:hAnsi="Arial" w:cs="Arial"/>
          <w:sz w:val="24"/>
          <w:szCs w:val="24"/>
        </w:rPr>
        <w:t>а</w:t>
      </w:r>
      <w:r w:rsidRPr="001F2357">
        <w:rPr>
          <w:rFonts w:ascii="Arial" w:hAnsi="Arial" w:cs="Arial"/>
          <w:sz w:val="24"/>
          <w:szCs w:val="24"/>
        </w:rPr>
        <w:t>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Лицам, ответственным за содержание соответствующей территории, необходимо:</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обеспечить своевременное проведение всех необходимых агротехнических мероприятий (полив, рыхление, обрезка, сушка, борьба с вредителями и болезн</w:t>
      </w:r>
      <w:r w:rsidRPr="001F2357">
        <w:rPr>
          <w:rFonts w:ascii="Arial" w:hAnsi="Arial" w:cs="Arial"/>
          <w:sz w:val="24"/>
          <w:szCs w:val="24"/>
        </w:rPr>
        <w:t>я</w:t>
      </w:r>
      <w:r w:rsidRPr="001F2357">
        <w:rPr>
          <w:rFonts w:ascii="Arial" w:hAnsi="Arial" w:cs="Arial"/>
          <w:sz w:val="24"/>
          <w:szCs w:val="24"/>
        </w:rPr>
        <w:t>ми растений, скашивание травы);</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w:t>
      </w:r>
      <w:r w:rsidRPr="001F2357">
        <w:rPr>
          <w:rFonts w:ascii="Arial" w:hAnsi="Arial" w:cs="Arial"/>
          <w:sz w:val="24"/>
          <w:szCs w:val="24"/>
        </w:rPr>
        <w:t>и</w:t>
      </w:r>
      <w:r w:rsidRPr="001F2357">
        <w:rPr>
          <w:rFonts w:ascii="Arial" w:hAnsi="Arial" w:cs="Arial"/>
          <w:sz w:val="24"/>
          <w:szCs w:val="24"/>
        </w:rPr>
        <w:t>ческих средств регулирования дорожного движения;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проводить своевременный ремонт ограждений зеленых насаждений.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 площадях зеленых насаждений запрещается: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ходить и лежать на газонах и в молодых лесных посадках;</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ломать деревья, кустарники, сучья и ветви, срывать листья и цветы, сб</w:t>
      </w:r>
      <w:r w:rsidRPr="001F2357">
        <w:rPr>
          <w:rFonts w:ascii="Arial" w:hAnsi="Arial" w:cs="Arial"/>
          <w:sz w:val="24"/>
          <w:szCs w:val="24"/>
        </w:rPr>
        <w:t>и</w:t>
      </w:r>
      <w:r w:rsidRPr="001F2357">
        <w:rPr>
          <w:rFonts w:ascii="Arial" w:hAnsi="Arial" w:cs="Arial"/>
          <w:sz w:val="24"/>
          <w:szCs w:val="24"/>
        </w:rPr>
        <w:t>вать и собирать плоды;</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разбивать палатки и разводить костры;</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засорять газоны, цветники, дорожки и водоемы;</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портить скульптуры, скамейки, ограды;</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добывать из деревьев сок, делать надрезы, надписи, приклеивать к дерев</w:t>
      </w:r>
      <w:r w:rsidRPr="001F2357">
        <w:rPr>
          <w:rFonts w:ascii="Arial" w:hAnsi="Arial" w:cs="Arial"/>
          <w:sz w:val="24"/>
          <w:szCs w:val="24"/>
        </w:rPr>
        <w:t>ь</w:t>
      </w:r>
      <w:r w:rsidRPr="001F2357">
        <w:rPr>
          <w:rFonts w:ascii="Arial" w:hAnsi="Arial" w:cs="Arial"/>
          <w:sz w:val="24"/>
          <w:szCs w:val="24"/>
        </w:rPr>
        <w:t>ям объявления, номерные знаки, всякого рода указатели, провода и забивать в дер</w:t>
      </w:r>
      <w:r w:rsidRPr="001F2357">
        <w:rPr>
          <w:rFonts w:ascii="Arial" w:hAnsi="Arial" w:cs="Arial"/>
          <w:sz w:val="24"/>
          <w:szCs w:val="24"/>
        </w:rPr>
        <w:t>е</w:t>
      </w:r>
      <w:r w:rsidRPr="001F2357">
        <w:rPr>
          <w:rFonts w:ascii="Arial" w:hAnsi="Arial" w:cs="Arial"/>
          <w:sz w:val="24"/>
          <w:szCs w:val="24"/>
        </w:rPr>
        <w:t>вья крючки и гвозди для подвешивания гамаков, качелей, веревок, сушить белье на ветвях;</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ездить на велосипедах, мотоциклах, лошадях, тракторах и автомашинах;</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парковать автотранспортные средства на газонах;</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пасти скот и домашнюю птицу;</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w:t>
      </w:r>
      <w:r w:rsidRPr="001F2357">
        <w:rPr>
          <w:rFonts w:ascii="Arial" w:hAnsi="Arial" w:cs="Arial"/>
          <w:sz w:val="24"/>
          <w:szCs w:val="24"/>
        </w:rPr>
        <w:t>е</w:t>
      </w:r>
      <w:r w:rsidRPr="001F2357">
        <w:rPr>
          <w:rFonts w:ascii="Arial" w:hAnsi="Arial" w:cs="Arial"/>
          <w:sz w:val="24"/>
          <w:szCs w:val="24"/>
        </w:rPr>
        <w:t>лей;</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производить строительные и ремонтные работы без ограждений насажд</w:t>
      </w:r>
      <w:r w:rsidRPr="001F2357">
        <w:rPr>
          <w:rFonts w:ascii="Arial" w:hAnsi="Arial" w:cs="Arial"/>
          <w:sz w:val="24"/>
          <w:szCs w:val="24"/>
        </w:rPr>
        <w:t>е</w:t>
      </w:r>
      <w:r w:rsidRPr="001F2357">
        <w:rPr>
          <w:rFonts w:ascii="Arial" w:hAnsi="Arial" w:cs="Arial"/>
          <w:sz w:val="24"/>
          <w:szCs w:val="24"/>
        </w:rPr>
        <w:t>ний щитами, гарантирующими защиту их от повреждений;</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xml:space="preserve">- обнажать корни деревьев на расстоянии ближе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xml:space="preserve"> от ствола и засыпать шейки деревьев землей или строительным мусором;</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w:t>
      </w:r>
      <w:r w:rsidRPr="001F2357">
        <w:rPr>
          <w:rFonts w:ascii="Arial" w:hAnsi="Arial" w:cs="Arial"/>
          <w:sz w:val="24"/>
          <w:szCs w:val="24"/>
        </w:rPr>
        <w:t>с</w:t>
      </w:r>
      <w:r w:rsidRPr="001F2357">
        <w:rPr>
          <w:rFonts w:ascii="Arial" w:hAnsi="Arial" w:cs="Arial"/>
          <w:sz w:val="24"/>
          <w:szCs w:val="24"/>
        </w:rPr>
        <w:t>пространению вредителей зеленых насаждений;</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w:t>
      </w:r>
      <w:r w:rsidRPr="001F2357">
        <w:rPr>
          <w:rFonts w:ascii="Arial" w:hAnsi="Arial" w:cs="Arial"/>
          <w:sz w:val="24"/>
          <w:szCs w:val="24"/>
        </w:rPr>
        <w:t>н</w:t>
      </w:r>
      <w:r w:rsidRPr="001F2357">
        <w:rPr>
          <w:rFonts w:ascii="Arial" w:hAnsi="Arial" w:cs="Arial"/>
          <w:sz w:val="24"/>
          <w:szCs w:val="24"/>
        </w:rPr>
        <w:t>ность деревьев и кустарников;</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добывать растительную землю, песок и производить другие раскопки;</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отпускать с поводка собак в парках, лесопарках, скверах и иных территор</w:t>
      </w:r>
      <w:r w:rsidRPr="001F2357">
        <w:rPr>
          <w:rFonts w:ascii="Arial" w:hAnsi="Arial" w:cs="Arial"/>
          <w:sz w:val="24"/>
          <w:szCs w:val="24"/>
        </w:rPr>
        <w:t>и</w:t>
      </w:r>
      <w:r w:rsidRPr="001F2357">
        <w:rPr>
          <w:rFonts w:ascii="Arial" w:hAnsi="Arial" w:cs="Arial"/>
          <w:sz w:val="24"/>
          <w:szCs w:val="24"/>
        </w:rPr>
        <w:t>ях зеленых насаждений.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Запрещается самовольная вырубка деревьев и кустарников. Снос крупномерных деревьев и кустарников, попадающих в зону застройки или пр</w:t>
      </w:r>
      <w:r w:rsidRPr="001F2357">
        <w:rPr>
          <w:rFonts w:ascii="Arial" w:hAnsi="Arial" w:cs="Arial"/>
          <w:sz w:val="24"/>
          <w:szCs w:val="24"/>
        </w:rPr>
        <w:t>о</w:t>
      </w:r>
      <w:r w:rsidRPr="001F2357">
        <w:rPr>
          <w:rFonts w:ascii="Arial" w:hAnsi="Arial" w:cs="Arial"/>
          <w:sz w:val="24"/>
          <w:szCs w:val="24"/>
        </w:rPr>
        <w:t>кладки подземных коммуникаций, установки высоковольтных линий и других с</w:t>
      </w:r>
      <w:r w:rsidRPr="001F2357">
        <w:rPr>
          <w:rFonts w:ascii="Arial" w:hAnsi="Arial" w:cs="Arial"/>
          <w:sz w:val="24"/>
          <w:szCs w:val="24"/>
        </w:rPr>
        <w:t>о</w:t>
      </w:r>
      <w:r w:rsidRPr="001F2357">
        <w:rPr>
          <w:rFonts w:ascii="Arial" w:hAnsi="Arial" w:cs="Arial"/>
          <w:sz w:val="24"/>
          <w:szCs w:val="24"/>
        </w:rPr>
        <w:t>оружений в границах муниципального образования, производится только по письменному разрешению администрации муниципального образов</w:t>
      </w:r>
      <w:r w:rsidRPr="001F2357">
        <w:rPr>
          <w:rFonts w:ascii="Arial" w:hAnsi="Arial" w:cs="Arial"/>
          <w:sz w:val="24"/>
          <w:szCs w:val="24"/>
        </w:rPr>
        <w:t>а</w:t>
      </w:r>
      <w:r w:rsidRPr="001F2357">
        <w:rPr>
          <w:rFonts w:ascii="Arial" w:hAnsi="Arial" w:cs="Arial"/>
          <w:sz w:val="24"/>
          <w:szCs w:val="24"/>
        </w:rPr>
        <w:t>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За вынужденный снос крупномерных деревьев и кустарников, связанных с застройкой или прокладкой подземных коммуникаций берется восстановительн</w:t>
      </w:r>
      <w:r w:rsidRPr="001F2357">
        <w:rPr>
          <w:rFonts w:ascii="Arial" w:hAnsi="Arial" w:cs="Arial"/>
          <w:sz w:val="24"/>
          <w:szCs w:val="24"/>
        </w:rPr>
        <w:t>а</w:t>
      </w:r>
      <w:r w:rsidRPr="001F2357">
        <w:rPr>
          <w:rFonts w:ascii="Arial" w:hAnsi="Arial" w:cs="Arial"/>
          <w:sz w:val="24"/>
          <w:szCs w:val="24"/>
        </w:rPr>
        <w:t>я стоимость в соответствии нормативными актами муниципального образования.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Выдача разрешения на снос деревьев и кустарников производится после оплаты восстановительной стоимости. Если указанные насаждения подлежат пер</w:t>
      </w:r>
      <w:r w:rsidRPr="001F2357">
        <w:rPr>
          <w:rFonts w:ascii="Arial" w:hAnsi="Arial" w:cs="Arial"/>
          <w:sz w:val="24"/>
          <w:szCs w:val="24"/>
        </w:rPr>
        <w:t>е</w:t>
      </w:r>
      <w:r w:rsidRPr="001F2357">
        <w:rPr>
          <w:rFonts w:ascii="Arial" w:hAnsi="Arial" w:cs="Arial"/>
          <w:sz w:val="24"/>
          <w:szCs w:val="24"/>
        </w:rPr>
        <w:t>садке, выдачу разрешения следует производить без уплаты восстановительной стоимости. Размер восстановительной стоимости зеленых насаждений и место посадок определяются администрацией муниципального образования. Восстанов</w:t>
      </w:r>
      <w:r w:rsidRPr="001F2357">
        <w:rPr>
          <w:rFonts w:ascii="Arial" w:hAnsi="Arial" w:cs="Arial"/>
          <w:sz w:val="24"/>
          <w:szCs w:val="24"/>
        </w:rPr>
        <w:t>и</w:t>
      </w:r>
      <w:r w:rsidRPr="001F2357">
        <w:rPr>
          <w:rFonts w:ascii="Arial" w:hAnsi="Arial" w:cs="Arial"/>
          <w:sz w:val="24"/>
          <w:szCs w:val="24"/>
        </w:rPr>
        <w:t>тельная стоимость зеленых насаждений зачисляется в бюджет муниципального образования.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За всякое повреждение или самовольную вырубку зеленых насажд</w:t>
      </w:r>
      <w:r w:rsidRPr="001F2357">
        <w:rPr>
          <w:rFonts w:ascii="Arial" w:hAnsi="Arial" w:cs="Arial"/>
          <w:sz w:val="24"/>
          <w:szCs w:val="24"/>
        </w:rPr>
        <w:t>е</w:t>
      </w:r>
      <w:r w:rsidRPr="001F2357">
        <w:rPr>
          <w:rFonts w:ascii="Arial" w:hAnsi="Arial" w:cs="Arial"/>
          <w:sz w:val="24"/>
          <w:szCs w:val="24"/>
        </w:rPr>
        <w:t>ний, а также за непринятие мер охраны и халатное отношение к зеленым наса</w:t>
      </w:r>
      <w:r w:rsidRPr="001F2357">
        <w:rPr>
          <w:rFonts w:ascii="Arial" w:hAnsi="Arial" w:cs="Arial"/>
          <w:sz w:val="24"/>
          <w:szCs w:val="24"/>
        </w:rPr>
        <w:t>ж</w:t>
      </w:r>
      <w:r w:rsidRPr="001F2357">
        <w:rPr>
          <w:rFonts w:ascii="Arial" w:hAnsi="Arial" w:cs="Arial"/>
          <w:sz w:val="24"/>
          <w:szCs w:val="24"/>
        </w:rPr>
        <w:t>дениям с виновных взимается восстановительная стоимость поврежденных или уничтоженных насаждений.</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За незаконную вырубку или повреждение деревьев на территории м</w:t>
      </w:r>
      <w:r w:rsidRPr="001F2357">
        <w:rPr>
          <w:rFonts w:ascii="Arial" w:hAnsi="Arial" w:cs="Arial"/>
          <w:sz w:val="24"/>
          <w:szCs w:val="24"/>
        </w:rPr>
        <w:t>у</w:t>
      </w:r>
      <w:r w:rsidRPr="001F2357">
        <w:rPr>
          <w:rFonts w:ascii="Arial" w:hAnsi="Arial" w:cs="Arial"/>
          <w:sz w:val="24"/>
          <w:szCs w:val="24"/>
        </w:rPr>
        <w:t>ниципального образования виновные лица обязаны возмещать убытки.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обнаружении признаков повреждения деревьев лицам, ответс</w:t>
      </w:r>
      <w:r w:rsidRPr="001F2357">
        <w:rPr>
          <w:rFonts w:ascii="Arial" w:hAnsi="Arial" w:cs="Arial"/>
          <w:sz w:val="24"/>
          <w:szCs w:val="24"/>
        </w:rPr>
        <w:t>т</w:t>
      </w:r>
      <w:r w:rsidRPr="001F2357">
        <w:rPr>
          <w:rFonts w:ascii="Arial" w:hAnsi="Arial" w:cs="Arial"/>
          <w:sz w:val="24"/>
          <w:szCs w:val="24"/>
        </w:rPr>
        <w:t>венным за сохранность зеленых насаждений, следует немедленно поставить в известность администрацию муниципального образования для принятия необход</w:t>
      </w:r>
      <w:r w:rsidRPr="001F2357">
        <w:rPr>
          <w:rFonts w:ascii="Arial" w:hAnsi="Arial" w:cs="Arial"/>
          <w:sz w:val="24"/>
          <w:szCs w:val="24"/>
        </w:rPr>
        <w:t>и</w:t>
      </w:r>
      <w:r w:rsidRPr="001F2357">
        <w:rPr>
          <w:rFonts w:ascii="Arial" w:hAnsi="Arial" w:cs="Arial"/>
          <w:sz w:val="24"/>
          <w:szCs w:val="24"/>
        </w:rPr>
        <w:t>мых мер.</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Разрешение на вырубку сухостоя рекомендуется выдавать админис</w:t>
      </w:r>
      <w:r w:rsidRPr="001F2357">
        <w:rPr>
          <w:rFonts w:ascii="Arial" w:hAnsi="Arial" w:cs="Arial"/>
          <w:sz w:val="24"/>
          <w:szCs w:val="24"/>
        </w:rPr>
        <w:t>т</w:t>
      </w:r>
      <w:r w:rsidRPr="001F2357">
        <w:rPr>
          <w:rFonts w:ascii="Arial" w:hAnsi="Arial" w:cs="Arial"/>
          <w:sz w:val="24"/>
          <w:szCs w:val="24"/>
        </w:rPr>
        <w:t>рации муниципального образования.</w:t>
      </w:r>
    </w:p>
    <w:p w:rsidR="00BC403F" w:rsidRPr="001F2357" w:rsidRDefault="00BC403F" w:rsidP="00BC403F">
      <w:pPr>
        <w:numPr>
          <w:ilvl w:val="2"/>
          <w:numId w:val="12"/>
        </w:numPr>
        <w:tabs>
          <w:tab w:val="left" w:pos="1560"/>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BC403F" w:rsidRPr="001F2357" w:rsidRDefault="00BC403F" w:rsidP="00BC403F">
      <w:pPr>
        <w:ind w:firstLine="567"/>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Содержание и эксплуатация дорог.</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 целью сохранения дорожных покрытий на территории муниципал</w:t>
      </w:r>
      <w:r w:rsidRPr="001F2357">
        <w:rPr>
          <w:rFonts w:ascii="Arial" w:hAnsi="Arial" w:cs="Arial"/>
          <w:sz w:val="24"/>
          <w:szCs w:val="24"/>
        </w:rPr>
        <w:t>ь</w:t>
      </w:r>
      <w:r w:rsidRPr="001F2357">
        <w:rPr>
          <w:rFonts w:ascii="Arial" w:hAnsi="Arial" w:cs="Arial"/>
          <w:sz w:val="24"/>
          <w:szCs w:val="24"/>
        </w:rPr>
        <w:t>ного образования запрещается: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подвоз груза волоком;</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lastRenderedPageBreak/>
        <w:t>- сбрасывание при погрузочно-разгрузочных работах на улицах рельсов, бревен, железных балок, труб, кирпича, других тяжелых предметов и складиров</w:t>
      </w:r>
      <w:r w:rsidRPr="001F2357">
        <w:rPr>
          <w:rFonts w:ascii="Arial" w:hAnsi="Arial" w:cs="Arial"/>
          <w:sz w:val="24"/>
          <w:szCs w:val="24"/>
        </w:rPr>
        <w:t>а</w:t>
      </w:r>
      <w:r w:rsidRPr="001F2357">
        <w:rPr>
          <w:rFonts w:ascii="Arial" w:hAnsi="Arial" w:cs="Arial"/>
          <w:sz w:val="24"/>
          <w:szCs w:val="24"/>
        </w:rPr>
        <w:t>ние их;</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перегон по улицам, имеющим твердое покрытие, машин на гусеничном х</w:t>
      </w:r>
      <w:r w:rsidRPr="001F2357">
        <w:rPr>
          <w:rFonts w:ascii="Arial" w:hAnsi="Arial" w:cs="Arial"/>
          <w:sz w:val="24"/>
          <w:szCs w:val="24"/>
        </w:rPr>
        <w:t>о</w:t>
      </w:r>
      <w:r w:rsidRPr="001F2357">
        <w:rPr>
          <w:rFonts w:ascii="Arial" w:hAnsi="Arial" w:cs="Arial"/>
          <w:sz w:val="24"/>
          <w:szCs w:val="24"/>
        </w:rPr>
        <w:t>ду;</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движение и стоянка большегрузного транспорта на п</w:t>
      </w:r>
      <w:r w:rsidRPr="001F2357">
        <w:rPr>
          <w:rFonts w:ascii="Arial" w:hAnsi="Arial" w:cs="Arial"/>
          <w:sz w:val="24"/>
          <w:szCs w:val="24"/>
        </w:rPr>
        <w:t>е</w:t>
      </w:r>
      <w:r w:rsidRPr="001F2357">
        <w:rPr>
          <w:rFonts w:ascii="Arial" w:hAnsi="Arial" w:cs="Arial"/>
          <w:sz w:val="24"/>
          <w:szCs w:val="24"/>
        </w:rPr>
        <w:t>шеходных дорожках, тротуарах.</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Текущий и капитальный ремонт, содержание, строительство и реко</w:t>
      </w:r>
      <w:r w:rsidRPr="001F2357">
        <w:rPr>
          <w:rFonts w:ascii="Arial" w:hAnsi="Arial" w:cs="Arial"/>
          <w:sz w:val="24"/>
          <w:szCs w:val="24"/>
        </w:rPr>
        <w:t>н</w:t>
      </w:r>
      <w:r w:rsidRPr="001F2357">
        <w:rPr>
          <w:rFonts w:ascii="Arial" w:hAnsi="Arial" w:cs="Arial"/>
          <w:sz w:val="24"/>
          <w:szCs w:val="24"/>
        </w:rPr>
        <w:t>струкция автомобильных дорог общего пользования, мостов, тротуаров и иных транспортных инженерных сооружений в границах муниципального обр</w:t>
      </w:r>
      <w:r w:rsidRPr="001F2357">
        <w:rPr>
          <w:rFonts w:ascii="Arial" w:hAnsi="Arial" w:cs="Arial"/>
          <w:sz w:val="24"/>
          <w:szCs w:val="24"/>
        </w:rPr>
        <w:t>а</w:t>
      </w:r>
      <w:r w:rsidRPr="001F2357">
        <w:rPr>
          <w:rFonts w:ascii="Arial" w:hAnsi="Arial" w:cs="Arial"/>
          <w:sz w:val="24"/>
          <w:szCs w:val="24"/>
        </w:rPr>
        <w:t>зования (за исключением автомобильных дорог общего пользования, мостов и иных транспортных инженерных сооружений федерального и регионального зн</w:t>
      </w:r>
      <w:r w:rsidRPr="001F2357">
        <w:rPr>
          <w:rFonts w:ascii="Arial" w:hAnsi="Arial" w:cs="Arial"/>
          <w:sz w:val="24"/>
          <w:szCs w:val="24"/>
        </w:rPr>
        <w:t>а</w:t>
      </w:r>
      <w:r w:rsidRPr="001F2357">
        <w:rPr>
          <w:rFonts w:ascii="Arial" w:hAnsi="Arial" w:cs="Arial"/>
          <w:sz w:val="24"/>
          <w:szCs w:val="24"/>
        </w:rPr>
        <w:t>чения) осуществляется специализированным организациям по договорам с администр</w:t>
      </w:r>
      <w:r w:rsidRPr="001F2357">
        <w:rPr>
          <w:rFonts w:ascii="Arial" w:hAnsi="Arial" w:cs="Arial"/>
          <w:sz w:val="24"/>
          <w:szCs w:val="24"/>
        </w:rPr>
        <w:t>а</w:t>
      </w:r>
      <w:r w:rsidRPr="001F2357">
        <w:rPr>
          <w:rFonts w:ascii="Arial" w:hAnsi="Arial" w:cs="Arial"/>
          <w:sz w:val="24"/>
          <w:szCs w:val="24"/>
        </w:rPr>
        <w:t>цией муниципального образования.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Эксплуатацию, текущий и капитальный ремонт дорожных знаков, разметки и иных объектов обеспечения безопасности уличного движения может осуществляться специализированным организациям по договорам с администр</w:t>
      </w:r>
      <w:r w:rsidRPr="001F2357">
        <w:rPr>
          <w:rFonts w:ascii="Arial" w:hAnsi="Arial" w:cs="Arial"/>
          <w:sz w:val="24"/>
          <w:szCs w:val="24"/>
        </w:rPr>
        <w:t>а</w:t>
      </w:r>
      <w:r w:rsidRPr="001F2357">
        <w:rPr>
          <w:rFonts w:ascii="Arial" w:hAnsi="Arial" w:cs="Arial"/>
          <w:sz w:val="24"/>
          <w:szCs w:val="24"/>
        </w:rPr>
        <w:t>цией муниципального образования.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Организациям, в ведении которых находятся подземные сети, следует регулярно следить за тем, чтобы крышки люков коммуникаций всегда н</w:t>
      </w:r>
      <w:r w:rsidRPr="001F2357">
        <w:rPr>
          <w:rFonts w:ascii="Arial" w:hAnsi="Arial" w:cs="Arial"/>
          <w:sz w:val="24"/>
          <w:szCs w:val="24"/>
        </w:rPr>
        <w:t>а</w:t>
      </w:r>
      <w:r w:rsidRPr="001F2357">
        <w:rPr>
          <w:rFonts w:ascii="Arial" w:hAnsi="Arial" w:cs="Arial"/>
          <w:sz w:val="24"/>
          <w:szCs w:val="24"/>
        </w:rPr>
        <w:t>ходились на уровне дорожного покрытия, содержались постоянно в исправном состоянии и закрытыми.</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Крышки люков, колодцев, расположенных на проезжей части улиц и троту</w:t>
      </w:r>
      <w:r w:rsidRPr="001F2357">
        <w:rPr>
          <w:rFonts w:ascii="Arial" w:hAnsi="Arial" w:cs="Arial"/>
          <w:sz w:val="24"/>
          <w:szCs w:val="24"/>
        </w:rPr>
        <w:t>а</w:t>
      </w:r>
      <w:r w:rsidRPr="001F2357">
        <w:rPr>
          <w:rFonts w:ascii="Arial" w:hAnsi="Arial" w:cs="Arial"/>
          <w:sz w:val="24"/>
          <w:szCs w:val="24"/>
        </w:rPr>
        <w:t>ров, в случае их повреждения или разрушения следует немедленно огородить и в течение 6 часов восстановить организациям, в ведении которых находятся комм</w:t>
      </w:r>
      <w:r w:rsidRPr="001F2357">
        <w:rPr>
          <w:rFonts w:ascii="Arial" w:hAnsi="Arial" w:cs="Arial"/>
          <w:sz w:val="24"/>
          <w:szCs w:val="24"/>
        </w:rPr>
        <w:t>у</w:t>
      </w:r>
      <w:r w:rsidRPr="001F2357">
        <w:rPr>
          <w:rFonts w:ascii="Arial" w:hAnsi="Arial" w:cs="Arial"/>
          <w:sz w:val="24"/>
          <w:szCs w:val="24"/>
        </w:rPr>
        <w:t>никации.</w:t>
      </w:r>
    </w:p>
    <w:p w:rsidR="00BC403F" w:rsidRPr="001F2357" w:rsidRDefault="00BC403F" w:rsidP="00BC403F">
      <w:pPr>
        <w:ind w:firstLine="567"/>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Освещение территории муниципального образования.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Улицы, дороги, площади, набережные, мосты, бульвары и пешехо</w:t>
      </w:r>
      <w:r w:rsidRPr="001F2357">
        <w:rPr>
          <w:rFonts w:ascii="Arial" w:hAnsi="Arial" w:cs="Arial"/>
          <w:sz w:val="24"/>
          <w:szCs w:val="24"/>
        </w:rPr>
        <w:t>д</w:t>
      </w:r>
      <w:r w:rsidRPr="001F2357">
        <w:rPr>
          <w:rFonts w:ascii="Arial" w:hAnsi="Arial" w:cs="Arial"/>
          <w:sz w:val="24"/>
          <w:szCs w:val="24"/>
        </w:rPr>
        <w:t>ные аллеи, общественные и рекреационные территории, территории жилых ква</w:t>
      </w:r>
      <w:r w:rsidRPr="001F2357">
        <w:rPr>
          <w:rFonts w:ascii="Arial" w:hAnsi="Arial" w:cs="Arial"/>
          <w:sz w:val="24"/>
          <w:szCs w:val="24"/>
        </w:rPr>
        <w:t>р</w:t>
      </w:r>
      <w:r w:rsidRPr="001F2357">
        <w:rPr>
          <w:rFonts w:ascii="Arial" w:hAnsi="Arial" w:cs="Arial"/>
          <w:sz w:val="24"/>
          <w:szCs w:val="24"/>
        </w:rPr>
        <w:t>талов, жилых домов, территории промышленных и коммунальных организ</w:t>
      </w:r>
      <w:r w:rsidRPr="001F2357">
        <w:rPr>
          <w:rFonts w:ascii="Arial" w:hAnsi="Arial" w:cs="Arial"/>
          <w:sz w:val="24"/>
          <w:szCs w:val="24"/>
        </w:rPr>
        <w:t>а</w:t>
      </w:r>
      <w:r w:rsidRPr="001F2357">
        <w:rPr>
          <w:rFonts w:ascii="Arial" w:hAnsi="Arial" w:cs="Arial"/>
          <w:sz w:val="24"/>
          <w:szCs w:val="24"/>
        </w:rPr>
        <w:t>ций, а также арки входов, дорожные знаки и указатели, элементы информации о нас</w:t>
      </w:r>
      <w:r w:rsidRPr="001F2357">
        <w:rPr>
          <w:rFonts w:ascii="Arial" w:hAnsi="Arial" w:cs="Arial"/>
          <w:sz w:val="24"/>
          <w:szCs w:val="24"/>
        </w:rPr>
        <w:t>е</w:t>
      </w:r>
      <w:r w:rsidRPr="001F2357">
        <w:rPr>
          <w:rFonts w:ascii="Arial" w:hAnsi="Arial" w:cs="Arial"/>
          <w:sz w:val="24"/>
          <w:szCs w:val="24"/>
        </w:rPr>
        <w:t>ленных пунктах освещаются в темное время суток по расписанию, утвержденн</w:t>
      </w:r>
      <w:r w:rsidRPr="001F2357">
        <w:rPr>
          <w:rFonts w:ascii="Arial" w:hAnsi="Arial" w:cs="Arial"/>
          <w:sz w:val="24"/>
          <w:szCs w:val="24"/>
        </w:rPr>
        <w:t>о</w:t>
      </w:r>
      <w:r w:rsidRPr="001F2357">
        <w:rPr>
          <w:rFonts w:ascii="Arial" w:hAnsi="Arial" w:cs="Arial"/>
          <w:sz w:val="24"/>
          <w:szCs w:val="24"/>
        </w:rPr>
        <w:t>му администрацией муниципального образования. Обязанность по освещению данных объектов возлагается на их собственников или уполномоченных собс</w:t>
      </w:r>
      <w:r w:rsidRPr="001F2357">
        <w:rPr>
          <w:rFonts w:ascii="Arial" w:hAnsi="Arial" w:cs="Arial"/>
          <w:sz w:val="24"/>
          <w:szCs w:val="24"/>
        </w:rPr>
        <w:t>т</w:t>
      </w:r>
      <w:r w:rsidRPr="001F2357">
        <w:rPr>
          <w:rFonts w:ascii="Arial" w:hAnsi="Arial" w:cs="Arial"/>
          <w:sz w:val="24"/>
          <w:szCs w:val="24"/>
        </w:rPr>
        <w:t>венником лиц.</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Освещение территории муниципального образования осущест</w:t>
      </w:r>
      <w:r w:rsidRPr="001F2357">
        <w:rPr>
          <w:rFonts w:ascii="Arial" w:hAnsi="Arial" w:cs="Arial"/>
          <w:sz w:val="24"/>
          <w:szCs w:val="24"/>
        </w:rPr>
        <w:t>в</w:t>
      </w:r>
      <w:r w:rsidRPr="001F2357">
        <w:rPr>
          <w:rFonts w:ascii="Arial" w:hAnsi="Arial" w:cs="Arial"/>
          <w:sz w:val="24"/>
          <w:szCs w:val="24"/>
        </w:rPr>
        <w:t>ляется энергоснабжающими организациями по договорам с физическими и юридическ</w:t>
      </w:r>
      <w:r w:rsidRPr="001F2357">
        <w:rPr>
          <w:rFonts w:ascii="Arial" w:hAnsi="Arial" w:cs="Arial"/>
          <w:sz w:val="24"/>
          <w:szCs w:val="24"/>
        </w:rPr>
        <w:t>и</w:t>
      </w:r>
      <w:r w:rsidRPr="001F2357">
        <w:rPr>
          <w:rFonts w:ascii="Arial" w:hAnsi="Arial" w:cs="Arial"/>
          <w:sz w:val="24"/>
          <w:szCs w:val="24"/>
        </w:rPr>
        <w:t>ми лицами, независимо от их организационно-правовых форм, являющимся собственниками отведенных им в установленном порядке земельных уч</w:t>
      </w:r>
      <w:r w:rsidRPr="001F2357">
        <w:rPr>
          <w:rFonts w:ascii="Arial" w:hAnsi="Arial" w:cs="Arial"/>
          <w:sz w:val="24"/>
          <w:szCs w:val="24"/>
        </w:rPr>
        <w:t>а</w:t>
      </w:r>
      <w:r w:rsidRPr="001F2357">
        <w:rPr>
          <w:rFonts w:ascii="Arial" w:hAnsi="Arial" w:cs="Arial"/>
          <w:sz w:val="24"/>
          <w:szCs w:val="24"/>
        </w:rPr>
        <w:t>стков.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rPr>
      </w:pPr>
      <w:r w:rsidRPr="001F2357">
        <w:rPr>
          <w:rFonts w:ascii="Arial" w:hAnsi="Arial" w:cs="Arial"/>
          <w:sz w:val="24"/>
          <w:szCs w:val="24"/>
        </w:rPr>
        <w:t>Строительство, эксплуатацию, текущий и капитальный ремонт сетей наружного освещения улиц осуществляется специализированными организаци</w:t>
      </w:r>
      <w:r w:rsidRPr="001F2357">
        <w:rPr>
          <w:rFonts w:ascii="Arial" w:hAnsi="Arial" w:cs="Arial"/>
          <w:sz w:val="24"/>
          <w:szCs w:val="24"/>
        </w:rPr>
        <w:t>я</w:t>
      </w:r>
      <w:r w:rsidRPr="001F2357">
        <w:rPr>
          <w:rFonts w:ascii="Arial" w:hAnsi="Arial" w:cs="Arial"/>
          <w:sz w:val="24"/>
          <w:szCs w:val="24"/>
        </w:rPr>
        <w:t>ми по договорам с администрацией муниципального образования.</w:t>
      </w:r>
    </w:p>
    <w:p w:rsidR="00BC403F" w:rsidRPr="001F2357" w:rsidRDefault="00BC403F" w:rsidP="00BC403F">
      <w:pPr>
        <w:ind w:firstLine="567"/>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Проведение работ при строительстве, ремонте, реконструкции коммуникаций.</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Работы, связанные с разрытием грунта или вскрытием дорожных покрытий (прокладка, реконструкция или ремонт подземных коммуникаций, з</w:t>
      </w:r>
      <w:r w:rsidRPr="001F2357">
        <w:rPr>
          <w:rFonts w:ascii="Arial" w:hAnsi="Arial" w:cs="Arial"/>
          <w:sz w:val="24"/>
          <w:szCs w:val="24"/>
        </w:rPr>
        <w:t>а</w:t>
      </w:r>
      <w:r w:rsidRPr="001F2357">
        <w:rPr>
          <w:rFonts w:ascii="Arial" w:hAnsi="Arial" w:cs="Arial"/>
          <w:sz w:val="24"/>
          <w:szCs w:val="24"/>
        </w:rPr>
        <w:t>бивка свай и шпунта, планировка грунта, буровые работы), должны производит</w:t>
      </w:r>
      <w:r w:rsidRPr="001F2357">
        <w:rPr>
          <w:rFonts w:ascii="Arial" w:hAnsi="Arial" w:cs="Arial"/>
          <w:sz w:val="24"/>
          <w:szCs w:val="24"/>
        </w:rPr>
        <w:t>ь</w:t>
      </w:r>
      <w:r w:rsidRPr="001F2357">
        <w:rPr>
          <w:rFonts w:ascii="Arial" w:hAnsi="Arial" w:cs="Arial"/>
          <w:sz w:val="24"/>
          <w:szCs w:val="24"/>
        </w:rPr>
        <w:t xml:space="preserve">ся только </w:t>
      </w:r>
      <w:r w:rsidRPr="001F2357">
        <w:rPr>
          <w:rFonts w:ascii="Arial" w:hAnsi="Arial" w:cs="Arial"/>
          <w:sz w:val="24"/>
          <w:szCs w:val="24"/>
        </w:rPr>
        <w:lastRenderedPageBreak/>
        <w:t>при наличии письменного разрешения (ордера на проведение земляных работ), в</w:t>
      </w:r>
      <w:r w:rsidRPr="001F2357">
        <w:rPr>
          <w:rFonts w:ascii="Arial" w:hAnsi="Arial" w:cs="Arial"/>
          <w:sz w:val="24"/>
          <w:szCs w:val="24"/>
        </w:rPr>
        <w:t>ы</w:t>
      </w:r>
      <w:r w:rsidRPr="001F2357">
        <w:rPr>
          <w:rFonts w:ascii="Arial" w:hAnsi="Arial" w:cs="Arial"/>
          <w:sz w:val="24"/>
          <w:szCs w:val="24"/>
        </w:rPr>
        <w:t>данного администрацией муниципального образования.</w:t>
      </w:r>
    </w:p>
    <w:p w:rsidR="00BC403F" w:rsidRPr="001F2357" w:rsidRDefault="00BC403F" w:rsidP="00BC403F">
      <w:pPr>
        <w:tabs>
          <w:tab w:val="left" w:pos="1701"/>
        </w:tabs>
        <w:ind w:firstLine="567"/>
        <w:jc w:val="both"/>
        <w:rPr>
          <w:rFonts w:ascii="Arial" w:hAnsi="Arial" w:cs="Arial"/>
          <w:sz w:val="24"/>
          <w:szCs w:val="24"/>
        </w:rPr>
      </w:pPr>
      <w:r w:rsidRPr="001F2357">
        <w:rPr>
          <w:rFonts w:ascii="Arial" w:hAnsi="Arial" w:cs="Arial"/>
          <w:sz w:val="24"/>
          <w:szCs w:val="24"/>
        </w:rPr>
        <w:t>Аварийные работы необходимо начинать владельцам сетей по телефонограмме или по уведомлению администрации муниципального образования с п</w:t>
      </w:r>
      <w:r w:rsidRPr="001F2357">
        <w:rPr>
          <w:rFonts w:ascii="Arial" w:hAnsi="Arial" w:cs="Arial"/>
          <w:sz w:val="24"/>
          <w:szCs w:val="24"/>
        </w:rPr>
        <w:t>о</w:t>
      </w:r>
      <w:r w:rsidRPr="001F2357">
        <w:rPr>
          <w:rFonts w:ascii="Arial" w:hAnsi="Arial" w:cs="Arial"/>
          <w:sz w:val="24"/>
          <w:szCs w:val="24"/>
        </w:rPr>
        <w:t>следующим оформлением разрешения в 3-дневный срок.</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Разрешение на производство работ по строительству, реконстру</w:t>
      </w:r>
      <w:r w:rsidRPr="001F2357">
        <w:rPr>
          <w:rFonts w:ascii="Arial" w:hAnsi="Arial" w:cs="Arial"/>
          <w:sz w:val="24"/>
          <w:szCs w:val="24"/>
        </w:rPr>
        <w:t>к</w:t>
      </w:r>
      <w:r w:rsidRPr="001F2357">
        <w:rPr>
          <w:rFonts w:ascii="Arial" w:hAnsi="Arial" w:cs="Arial"/>
          <w:sz w:val="24"/>
          <w:szCs w:val="24"/>
        </w:rPr>
        <w:t>ции, ремонту коммуникаций следует выдавать администрации муниципального обр</w:t>
      </w:r>
      <w:r w:rsidRPr="001F2357">
        <w:rPr>
          <w:rFonts w:ascii="Arial" w:hAnsi="Arial" w:cs="Arial"/>
          <w:sz w:val="24"/>
          <w:szCs w:val="24"/>
        </w:rPr>
        <w:t>а</w:t>
      </w:r>
      <w:r w:rsidRPr="001F2357">
        <w:rPr>
          <w:rFonts w:ascii="Arial" w:hAnsi="Arial" w:cs="Arial"/>
          <w:sz w:val="24"/>
          <w:szCs w:val="24"/>
        </w:rPr>
        <w:t>зования при предъявлении:</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проекта проведения работ, согласованного с заинтересованными служб</w:t>
      </w:r>
      <w:r w:rsidRPr="001F2357">
        <w:rPr>
          <w:rFonts w:ascii="Arial" w:hAnsi="Arial" w:cs="Arial"/>
          <w:sz w:val="24"/>
          <w:szCs w:val="24"/>
        </w:rPr>
        <w:t>а</w:t>
      </w:r>
      <w:r w:rsidRPr="001F2357">
        <w:rPr>
          <w:rFonts w:ascii="Arial" w:hAnsi="Arial" w:cs="Arial"/>
          <w:sz w:val="24"/>
          <w:szCs w:val="24"/>
        </w:rPr>
        <w:t>ми, отвечающими за сохранность инженерных коммуникаций;</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схемы движения транспорта и пешеходов, согласованной с государстве</w:t>
      </w:r>
      <w:r w:rsidRPr="001F2357">
        <w:rPr>
          <w:rFonts w:ascii="Arial" w:hAnsi="Arial" w:cs="Arial"/>
          <w:sz w:val="24"/>
          <w:szCs w:val="24"/>
        </w:rPr>
        <w:t>н</w:t>
      </w:r>
      <w:r w:rsidRPr="001F2357">
        <w:rPr>
          <w:rFonts w:ascii="Arial" w:hAnsi="Arial" w:cs="Arial"/>
          <w:sz w:val="24"/>
          <w:szCs w:val="24"/>
        </w:rPr>
        <w:t>ной инспекцией по безопасности дорожного движения;</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условий производства работ;</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w:t>
      </w:r>
      <w:r w:rsidRPr="001F2357">
        <w:rPr>
          <w:rFonts w:ascii="Arial" w:hAnsi="Arial" w:cs="Arial"/>
          <w:sz w:val="24"/>
          <w:szCs w:val="24"/>
        </w:rPr>
        <w:t>т</w:t>
      </w:r>
      <w:r w:rsidRPr="001F2357">
        <w:rPr>
          <w:rFonts w:ascii="Arial" w:hAnsi="Arial" w:cs="Arial"/>
          <w:sz w:val="24"/>
          <w:szCs w:val="24"/>
        </w:rPr>
        <w:t>ву, реконструкции, ремонту коммуникаций.</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w:t>
      </w:r>
      <w:r w:rsidRPr="001F2357">
        <w:rPr>
          <w:rFonts w:ascii="Arial" w:hAnsi="Arial" w:cs="Arial"/>
          <w:sz w:val="24"/>
          <w:szCs w:val="24"/>
        </w:rPr>
        <w:t>б</w:t>
      </w:r>
      <w:r w:rsidRPr="001F2357">
        <w:rPr>
          <w:rFonts w:ascii="Arial" w:hAnsi="Arial" w:cs="Arial"/>
          <w:sz w:val="24"/>
          <w:szCs w:val="24"/>
        </w:rPr>
        <w:t>служивающей дорожное покрытие, тротуары, газоны.</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необходимости прокладки подземных коммуникаций в стесненных условиях следует предусматривать сооружение переходных колле</w:t>
      </w:r>
      <w:r w:rsidRPr="001F2357">
        <w:rPr>
          <w:rFonts w:ascii="Arial" w:hAnsi="Arial" w:cs="Arial"/>
          <w:sz w:val="24"/>
          <w:szCs w:val="24"/>
        </w:rPr>
        <w:t>к</w:t>
      </w:r>
      <w:r w:rsidRPr="001F2357">
        <w:rPr>
          <w:rFonts w:ascii="Arial" w:hAnsi="Arial" w:cs="Arial"/>
          <w:sz w:val="24"/>
          <w:szCs w:val="24"/>
        </w:rPr>
        <w:t>торов. Проектирование коллекторов следует осуществлять с учетом перспективы разв</w:t>
      </w:r>
      <w:r w:rsidRPr="001F2357">
        <w:rPr>
          <w:rFonts w:ascii="Arial" w:hAnsi="Arial" w:cs="Arial"/>
          <w:sz w:val="24"/>
          <w:szCs w:val="24"/>
        </w:rPr>
        <w:t>и</w:t>
      </w:r>
      <w:r w:rsidRPr="001F2357">
        <w:rPr>
          <w:rFonts w:ascii="Arial" w:hAnsi="Arial" w:cs="Arial"/>
          <w:sz w:val="24"/>
          <w:szCs w:val="24"/>
        </w:rPr>
        <w:t>тия сетей.</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Прокладку подземных коммуникаций под проезжей частью улиц, проездами, а также под тротуарами допускается соответствующим орган</w:t>
      </w:r>
      <w:r w:rsidRPr="001F2357">
        <w:rPr>
          <w:rFonts w:ascii="Arial" w:hAnsi="Arial" w:cs="Arial"/>
          <w:sz w:val="24"/>
          <w:szCs w:val="24"/>
        </w:rPr>
        <w:t>и</w:t>
      </w:r>
      <w:r w:rsidRPr="001F2357">
        <w:rPr>
          <w:rFonts w:ascii="Arial" w:hAnsi="Arial" w:cs="Arial"/>
          <w:sz w:val="24"/>
          <w:szCs w:val="24"/>
        </w:rPr>
        <w:t>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w:t>
      </w:r>
      <w:r w:rsidRPr="001F2357">
        <w:rPr>
          <w:rFonts w:ascii="Arial" w:hAnsi="Arial" w:cs="Arial"/>
          <w:sz w:val="24"/>
          <w:szCs w:val="24"/>
        </w:rPr>
        <w:t>з</w:t>
      </w:r>
      <w:r w:rsidRPr="001F2357">
        <w:rPr>
          <w:rFonts w:ascii="Arial" w:hAnsi="Arial" w:cs="Arial"/>
          <w:sz w:val="24"/>
          <w:szCs w:val="24"/>
        </w:rPr>
        <w:t>жей частью.</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целях исключения возможного разрытия вновь построенных (р</w:t>
      </w:r>
      <w:r w:rsidRPr="001F2357">
        <w:rPr>
          <w:rFonts w:ascii="Arial" w:hAnsi="Arial" w:cs="Arial"/>
          <w:sz w:val="24"/>
          <w:szCs w:val="24"/>
        </w:rPr>
        <w:t>е</w:t>
      </w:r>
      <w:r w:rsidRPr="001F2357">
        <w:rPr>
          <w:rFonts w:ascii="Arial" w:hAnsi="Arial" w:cs="Arial"/>
          <w:sz w:val="24"/>
          <w:szCs w:val="24"/>
        </w:rPr>
        <w:t>конструированных) улиц, скверов организации, которые в предстоящем году должны осуществлять работы по строительству и реконструкции подземных с</w:t>
      </w:r>
      <w:r w:rsidRPr="001F2357">
        <w:rPr>
          <w:rFonts w:ascii="Arial" w:hAnsi="Arial" w:cs="Arial"/>
          <w:sz w:val="24"/>
          <w:szCs w:val="24"/>
        </w:rPr>
        <w:t>е</w:t>
      </w:r>
      <w:r w:rsidRPr="001F2357">
        <w:rPr>
          <w:rFonts w:ascii="Arial" w:hAnsi="Arial" w:cs="Arial"/>
          <w:sz w:val="24"/>
          <w:szCs w:val="24"/>
        </w:rPr>
        <w:t>тей, в срок до 1 ноября предшествующего строительству года обязаны сообщить в администрацию муниципального образования о намеченных работах по прокла</w:t>
      </w:r>
      <w:r w:rsidRPr="001F2357">
        <w:rPr>
          <w:rFonts w:ascii="Arial" w:hAnsi="Arial" w:cs="Arial"/>
          <w:sz w:val="24"/>
          <w:szCs w:val="24"/>
        </w:rPr>
        <w:t>д</w:t>
      </w:r>
      <w:r w:rsidRPr="001F2357">
        <w:rPr>
          <w:rFonts w:ascii="Arial" w:hAnsi="Arial" w:cs="Arial"/>
          <w:sz w:val="24"/>
          <w:szCs w:val="24"/>
        </w:rPr>
        <w:t>ке коммуникаций с указанием предполагаемых сроков производства р</w:t>
      </w:r>
      <w:r w:rsidRPr="001F2357">
        <w:rPr>
          <w:rFonts w:ascii="Arial" w:hAnsi="Arial" w:cs="Arial"/>
          <w:sz w:val="24"/>
          <w:szCs w:val="24"/>
        </w:rPr>
        <w:t>а</w:t>
      </w:r>
      <w:r w:rsidRPr="001F2357">
        <w:rPr>
          <w:rFonts w:ascii="Arial" w:hAnsi="Arial" w:cs="Arial"/>
          <w:sz w:val="24"/>
          <w:szCs w:val="24"/>
        </w:rPr>
        <w:t>бот.</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Все разрушения и повреждения дорожных покрытий, озелен</w:t>
      </w:r>
      <w:r w:rsidRPr="001F2357">
        <w:rPr>
          <w:rFonts w:ascii="Arial" w:hAnsi="Arial" w:cs="Arial"/>
          <w:sz w:val="24"/>
          <w:szCs w:val="24"/>
        </w:rPr>
        <w:t>е</w:t>
      </w:r>
      <w:r w:rsidRPr="001F2357">
        <w:rPr>
          <w:rFonts w:ascii="Arial" w:hAnsi="Arial" w:cs="Arial"/>
          <w:sz w:val="24"/>
          <w:szCs w:val="24"/>
        </w:rPr>
        <w:t>ния и элементов благоустройства, произведенные по вине строительных и р</w:t>
      </w:r>
      <w:r w:rsidRPr="001F2357">
        <w:rPr>
          <w:rFonts w:ascii="Arial" w:hAnsi="Arial" w:cs="Arial"/>
          <w:sz w:val="24"/>
          <w:szCs w:val="24"/>
        </w:rPr>
        <w:t>е</w:t>
      </w:r>
      <w:r w:rsidRPr="001F2357">
        <w:rPr>
          <w:rFonts w:ascii="Arial" w:hAnsi="Arial" w:cs="Arial"/>
          <w:sz w:val="24"/>
          <w:szCs w:val="24"/>
        </w:rPr>
        <w:t>монтных организаций при производстве работ по прокладке подземных коммун</w:t>
      </w:r>
      <w:r w:rsidRPr="001F2357">
        <w:rPr>
          <w:rFonts w:ascii="Arial" w:hAnsi="Arial" w:cs="Arial"/>
          <w:sz w:val="24"/>
          <w:szCs w:val="24"/>
        </w:rPr>
        <w:t>и</w:t>
      </w:r>
      <w:r w:rsidRPr="001F2357">
        <w:rPr>
          <w:rFonts w:ascii="Arial" w:hAnsi="Arial" w:cs="Arial"/>
          <w:sz w:val="24"/>
          <w:szCs w:val="24"/>
        </w:rPr>
        <w:t>каций или других видов строительных работ, подлежат ликвидации в полном объеме орг</w:t>
      </w:r>
      <w:r w:rsidRPr="001F2357">
        <w:rPr>
          <w:rFonts w:ascii="Arial" w:hAnsi="Arial" w:cs="Arial"/>
          <w:sz w:val="24"/>
          <w:szCs w:val="24"/>
        </w:rPr>
        <w:t>а</w:t>
      </w:r>
      <w:r w:rsidRPr="001F2357">
        <w:rPr>
          <w:rFonts w:ascii="Arial" w:hAnsi="Arial" w:cs="Arial"/>
          <w:sz w:val="24"/>
          <w:szCs w:val="24"/>
        </w:rPr>
        <w:t>низациями, получившими разрешение на производство работ, в сроки, согласованные с а</w:t>
      </w:r>
      <w:r w:rsidRPr="001F2357">
        <w:rPr>
          <w:rFonts w:ascii="Arial" w:hAnsi="Arial" w:cs="Arial"/>
          <w:sz w:val="24"/>
          <w:szCs w:val="24"/>
        </w:rPr>
        <w:t>д</w:t>
      </w:r>
      <w:r w:rsidRPr="001F2357">
        <w:rPr>
          <w:rFonts w:ascii="Arial" w:hAnsi="Arial" w:cs="Arial"/>
          <w:sz w:val="24"/>
          <w:szCs w:val="24"/>
        </w:rPr>
        <w:t>министрацией муниципального образования.</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До начала производства работ по разрытию необходимо:</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Установить дорожные знаки в соответствии с согласованной сх</w:t>
      </w:r>
      <w:r w:rsidRPr="001F2357">
        <w:rPr>
          <w:rFonts w:ascii="Arial" w:hAnsi="Arial" w:cs="Arial"/>
          <w:sz w:val="24"/>
          <w:szCs w:val="24"/>
        </w:rPr>
        <w:t>е</w:t>
      </w:r>
      <w:r w:rsidRPr="001F2357">
        <w:rPr>
          <w:rFonts w:ascii="Arial" w:hAnsi="Arial" w:cs="Arial"/>
          <w:sz w:val="24"/>
          <w:szCs w:val="24"/>
        </w:rPr>
        <w:t>мой.</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Оградить место производства работ, на ограждениях вывесить табличку с наименованием организации, производящей работы, фамилией ответс</w:t>
      </w:r>
      <w:r w:rsidRPr="001F2357">
        <w:rPr>
          <w:rFonts w:ascii="Arial" w:hAnsi="Arial" w:cs="Arial"/>
          <w:sz w:val="24"/>
          <w:szCs w:val="24"/>
        </w:rPr>
        <w:t>т</w:t>
      </w:r>
      <w:r w:rsidRPr="001F2357">
        <w:rPr>
          <w:rFonts w:ascii="Arial" w:hAnsi="Arial" w:cs="Arial"/>
          <w:sz w:val="24"/>
          <w:szCs w:val="24"/>
        </w:rPr>
        <w:t>венного за производство работ лица, номером телефона организации.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w:t>
      </w:r>
      <w:r w:rsidRPr="001F2357">
        <w:rPr>
          <w:rFonts w:ascii="Arial" w:hAnsi="Arial" w:cs="Arial"/>
          <w:sz w:val="24"/>
          <w:szCs w:val="24"/>
        </w:rPr>
        <w:t>о</w:t>
      </w:r>
      <w:r w:rsidRPr="001F2357">
        <w:rPr>
          <w:rFonts w:ascii="Arial" w:hAnsi="Arial" w:cs="Arial"/>
          <w:sz w:val="24"/>
          <w:szCs w:val="24"/>
        </w:rPr>
        <w:t>нарями.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Ограждение необходимо выполнять сплошным и надежным, пр</w:t>
      </w:r>
      <w:r w:rsidRPr="001F2357">
        <w:rPr>
          <w:rFonts w:ascii="Arial" w:hAnsi="Arial" w:cs="Arial"/>
          <w:sz w:val="24"/>
          <w:szCs w:val="24"/>
        </w:rPr>
        <w:t>е</w:t>
      </w:r>
      <w:r w:rsidRPr="001F2357">
        <w:rPr>
          <w:rFonts w:ascii="Arial" w:hAnsi="Arial" w:cs="Arial"/>
          <w:sz w:val="24"/>
          <w:szCs w:val="24"/>
        </w:rPr>
        <w:t>дотвращающим попадание посторонних на стройплощадку.</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1F2357">
          <w:rPr>
            <w:rFonts w:ascii="Arial" w:hAnsi="Arial" w:cs="Arial"/>
            <w:sz w:val="24"/>
            <w:szCs w:val="24"/>
          </w:rPr>
          <w:t>200 метров</w:t>
        </w:r>
      </w:smartTag>
      <w:r w:rsidRPr="001F2357">
        <w:rPr>
          <w:rFonts w:ascii="Arial" w:hAnsi="Arial" w:cs="Arial"/>
          <w:sz w:val="24"/>
          <w:szCs w:val="24"/>
        </w:rPr>
        <w:t xml:space="preserve"> друг от друга.</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случаях, когда производство работ связано с закрытием, изменением маршрутов пассажирского транспорта, необходимо помещать соответс</w:t>
      </w:r>
      <w:r w:rsidRPr="001F2357">
        <w:rPr>
          <w:rFonts w:ascii="Arial" w:hAnsi="Arial" w:cs="Arial"/>
          <w:sz w:val="24"/>
          <w:szCs w:val="24"/>
        </w:rPr>
        <w:t>т</w:t>
      </w:r>
      <w:r w:rsidRPr="001F2357">
        <w:rPr>
          <w:rFonts w:ascii="Arial" w:hAnsi="Arial" w:cs="Arial"/>
          <w:sz w:val="24"/>
          <w:szCs w:val="24"/>
        </w:rPr>
        <w:t>вующие объявления в средствах информации  с указанием сроков работ.</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необходимости в случае ремонта или реконструкции подзе</w:t>
      </w:r>
      <w:r w:rsidRPr="001F2357">
        <w:rPr>
          <w:rFonts w:ascii="Arial" w:hAnsi="Arial" w:cs="Arial"/>
          <w:sz w:val="24"/>
          <w:szCs w:val="24"/>
        </w:rPr>
        <w:t>м</w:t>
      </w:r>
      <w:r w:rsidRPr="001F2357">
        <w:rPr>
          <w:rFonts w:ascii="Arial" w:hAnsi="Arial" w:cs="Arial"/>
          <w:sz w:val="24"/>
          <w:szCs w:val="24"/>
        </w:rPr>
        <w:t>ных коммуникаций необходимо оформлять в установленном порядке и осущест</w:t>
      </w:r>
      <w:r w:rsidRPr="001F2357">
        <w:rPr>
          <w:rFonts w:ascii="Arial" w:hAnsi="Arial" w:cs="Arial"/>
          <w:sz w:val="24"/>
          <w:szCs w:val="24"/>
        </w:rPr>
        <w:t>в</w:t>
      </w:r>
      <w:r w:rsidRPr="001F2357">
        <w:rPr>
          <w:rFonts w:ascii="Arial" w:hAnsi="Arial" w:cs="Arial"/>
          <w:sz w:val="24"/>
          <w:szCs w:val="24"/>
        </w:rPr>
        <w:t>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w:t>
      </w:r>
      <w:r w:rsidRPr="001F2357">
        <w:rPr>
          <w:rFonts w:ascii="Arial" w:hAnsi="Arial" w:cs="Arial"/>
          <w:sz w:val="24"/>
          <w:szCs w:val="24"/>
        </w:rPr>
        <w:t>о</w:t>
      </w:r>
      <w:r w:rsidRPr="001F2357">
        <w:rPr>
          <w:rFonts w:ascii="Arial" w:hAnsi="Arial" w:cs="Arial"/>
          <w:sz w:val="24"/>
          <w:szCs w:val="24"/>
        </w:rPr>
        <w:t>пустимого, балансовая стоимость этих насаждений не возмещается.</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Разрешение на производство работ необходимо хранить на месте работ и предъявлять по первому требованию лиц, осуществляющих контроль за выпо</w:t>
      </w:r>
      <w:r w:rsidRPr="001F2357">
        <w:rPr>
          <w:rFonts w:ascii="Arial" w:hAnsi="Arial" w:cs="Arial"/>
          <w:sz w:val="24"/>
          <w:szCs w:val="24"/>
        </w:rPr>
        <w:t>л</w:t>
      </w:r>
      <w:r w:rsidRPr="001F2357">
        <w:rPr>
          <w:rFonts w:ascii="Arial" w:hAnsi="Arial" w:cs="Arial"/>
          <w:sz w:val="24"/>
          <w:szCs w:val="24"/>
        </w:rPr>
        <w:t>нением Правил содержания.</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разрешении необходимо устанавливать сроки и условия прои</w:t>
      </w:r>
      <w:r w:rsidRPr="001F2357">
        <w:rPr>
          <w:rFonts w:ascii="Arial" w:hAnsi="Arial" w:cs="Arial"/>
          <w:sz w:val="24"/>
          <w:szCs w:val="24"/>
        </w:rPr>
        <w:t>з</w:t>
      </w:r>
      <w:r w:rsidRPr="001F2357">
        <w:rPr>
          <w:rFonts w:ascii="Arial" w:hAnsi="Arial" w:cs="Arial"/>
          <w:sz w:val="24"/>
          <w:szCs w:val="24"/>
        </w:rPr>
        <w:t>водства работ.</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До начала земляных работ строительной организации следует вызвать на место представителей эксплуатационных служб, которые обязаны уто</w:t>
      </w:r>
      <w:r w:rsidRPr="001F2357">
        <w:rPr>
          <w:rFonts w:ascii="Arial" w:hAnsi="Arial" w:cs="Arial"/>
          <w:sz w:val="24"/>
          <w:szCs w:val="24"/>
        </w:rPr>
        <w:t>ч</w:t>
      </w:r>
      <w:r w:rsidRPr="001F2357">
        <w:rPr>
          <w:rFonts w:ascii="Arial" w:hAnsi="Arial" w:cs="Arial"/>
          <w:sz w:val="24"/>
          <w:szCs w:val="24"/>
        </w:rPr>
        <w:t>нить на месте положение своих коммуникаций и зафиксировать в письменной форме ос</w:t>
      </w:r>
      <w:r w:rsidRPr="001F2357">
        <w:rPr>
          <w:rFonts w:ascii="Arial" w:hAnsi="Arial" w:cs="Arial"/>
          <w:sz w:val="24"/>
          <w:szCs w:val="24"/>
        </w:rPr>
        <w:t>о</w:t>
      </w:r>
      <w:r w:rsidRPr="001F2357">
        <w:rPr>
          <w:rFonts w:ascii="Arial" w:hAnsi="Arial" w:cs="Arial"/>
          <w:sz w:val="24"/>
          <w:szCs w:val="24"/>
        </w:rPr>
        <w:t>бые условия производства работ.</w:t>
      </w:r>
    </w:p>
    <w:p w:rsidR="00BC403F" w:rsidRPr="001F2357" w:rsidRDefault="00BC403F" w:rsidP="00BC403F">
      <w:pPr>
        <w:tabs>
          <w:tab w:val="left" w:pos="1701"/>
        </w:tabs>
        <w:ind w:firstLine="567"/>
        <w:jc w:val="both"/>
        <w:rPr>
          <w:rFonts w:ascii="Arial" w:hAnsi="Arial" w:cs="Arial"/>
          <w:sz w:val="24"/>
          <w:szCs w:val="24"/>
        </w:rPr>
      </w:pPr>
      <w:r w:rsidRPr="001F2357">
        <w:rPr>
          <w:rFonts w:ascii="Arial" w:hAnsi="Arial" w:cs="Arial"/>
          <w:sz w:val="24"/>
          <w:szCs w:val="24"/>
        </w:rPr>
        <w:t>Особые условия подлежат неукоснительному соблюдению строительной о</w:t>
      </w:r>
      <w:r w:rsidRPr="001F2357">
        <w:rPr>
          <w:rFonts w:ascii="Arial" w:hAnsi="Arial" w:cs="Arial"/>
          <w:sz w:val="24"/>
          <w:szCs w:val="24"/>
        </w:rPr>
        <w:t>р</w:t>
      </w:r>
      <w:r w:rsidRPr="001F2357">
        <w:rPr>
          <w:rFonts w:ascii="Arial" w:hAnsi="Arial" w:cs="Arial"/>
          <w:sz w:val="24"/>
          <w:szCs w:val="24"/>
        </w:rPr>
        <w:t>ганизацией, производящей земляные работы.</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w:t>
      </w:r>
      <w:r w:rsidRPr="001F2357">
        <w:rPr>
          <w:rFonts w:ascii="Arial" w:hAnsi="Arial" w:cs="Arial"/>
          <w:sz w:val="24"/>
          <w:szCs w:val="24"/>
        </w:rPr>
        <w:t>н</w:t>
      </w:r>
      <w:r w:rsidRPr="001F2357">
        <w:rPr>
          <w:rFonts w:ascii="Arial" w:hAnsi="Arial" w:cs="Arial"/>
          <w:sz w:val="24"/>
          <w:szCs w:val="24"/>
        </w:rPr>
        <w:t>ных на топооснове.</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производстве работ на проезжей части улиц асфальт и щ</w:t>
      </w:r>
      <w:r w:rsidRPr="001F2357">
        <w:rPr>
          <w:rFonts w:ascii="Arial" w:hAnsi="Arial" w:cs="Arial"/>
          <w:sz w:val="24"/>
          <w:szCs w:val="24"/>
        </w:rPr>
        <w:t>е</w:t>
      </w:r>
      <w:r w:rsidRPr="001F2357">
        <w:rPr>
          <w:rFonts w:ascii="Arial" w:hAnsi="Arial" w:cs="Arial"/>
          <w:sz w:val="24"/>
          <w:szCs w:val="24"/>
        </w:rPr>
        <w:t>бень в пределах траншеи рекомендуется разбирать и вывозить производителем работ в специально отведенное место. Бордюр разбирается, складируется на месте производства работ для дал</w:t>
      </w:r>
      <w:r w:rsidRPr="001F2357">
        <w:rPr>
          <w:rFonts w:ascii="Arial" w:hAnsi="Arial" w:cs="Arial"/>
          <w:sz w:val="24"/>
          <w:szCs w:val="24"/>
        </w:rPr>
        <w:t>ь</w:t>
      </w:r>
      <w:r w:rsidRPr="001F2357">
        <w:rPr>
          <w:rFonts w:ascii="Arial" w:hAnsi="Arial" w:cs="Arial"/>
          <w:sz w:val="24"/>
          <w:szCs w:val="24"/>
        </w:rPr>
        <w:t>нейшей установки.</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При производстве работ на улицах, застроенных территориях грунт рекоме</w:t>
      </w:r>
      <w:r w:rsidRPr="001F2357">
        <w:rPr>
          <w:rFonts w:ascii="Arial" w:hAnsi="Arial" w:cs="Arial"/>
          <w:sz w:val="24"/>
          <w:szCs w:val="24"/>
        </w:rPr>
        <w:t>н</w:t>
      </w:r>
      <w:r w:rsidRPr="001F2357">
        <w:rPr>
          <w:rFonts w:ascii="Arial" w:hAnsi="Arial" w:cs="Arial"/>
          <w:sz w:val="24"/>
          <w:szCs w:val="24"/>
        </w:rPr>
        <w:t>дуется немедленно вывозить. При необходимости строительная организация может обеспечивать план</w:t>
      </w:r>
      <w:r w:rsidRPr="001F2357">
        <w:rPr>
          <w:rFonts w:ascii="Arial" w:hAnsi="Arial" w:cs="Arial"/>
          <w:sz w:val="24"/>
          <w:szCs w:val="24"/>
        </w:rPr>
        <w:t>и</w:t>
      </w:r>
      <w:r w:rsidRPr="001F2357">
        <w:rPr>
          <w:rFonts w:ascii="Arial" w:hAnsi="Arial" w:cs="Arial"/>
          <w:sz w:val="24"/>
          <w:szCs w:val="24"/>
        </w:rPr>
        <w:t>ровку грунта на отвале.</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Траншеи под проезжей частью и тротуарами рекомендуется зас</w:t>
      </w:r>
      <w:r w:rsidRPr="001F2357">
        <w:rPr>
          <w:rFonts w:ascii="Arial" w:hAnsi="Arial" w:cs="Arial"/>
          <w:sz w:val="24"/>
          <w:szCs w:val="24"/>
        </w:rPr>
        <w:t>ы</w:t>
      </w:r>
      <w:r w:rsidRPr="001F2357">
        <w:rPr>
          <w:rFonts w:ascii="Arial" w:hAnsi="Arial" w:cs="Arial"/>
          <w:sz w:val="24"/>
          <w:szCs w:val="24"/>
        </w:rPr>
        <w:t>пать песком и песчаным фунтом с послойным уплотнением и поливкой водой.</w:t>
      </w:r>
    </w:p>
    <w:p w:rsidR="00BC403F" w:rsidRPr="001F2357" w:rsidRDefault="00BC403F" w:rsidP="00BC403F">
      <w:pPr>
        <w:tabs>
          <w:tab w:val="left" w:pos="1701"/>
        </w:tabs>
        <w:ind w:firstLine="567"/>
        <w:jc w:val="both"/>
        <w:rPr>
          <w:rFonts w:ascii="Arial" w:hAnsi="Arial" w:cs="Arial"/>
          <w:sz w:val="24"/>
          <w:szCs w:val="24"/>
        </w:rPr>
      </w:pPr>
      <w:r w:rsidRPr="001F2357">
        <w:rPr>
          <w:rFonts w:ascii="Arial" w:hAnsi="Arial" w:cs="Arial"/>
          <w:sz w:val="24"/>
          <w:szCs w:val="24"/>
        </w:rPr>
        <w:t>Траншеи на газонах рекомендуется засыпать местным грунтом с уплотнен</w:t>
      </w:r>
      <w:r w:rsidRPr="001F2357">
        <w:rPr>
          <w:rFonts w:ascii="Arial" w:hAnsi="Arial" w:cs="Arial"/>
          <w:sz w:val="24"/>
          <w:szCs w:val="24"/>
        </w:rPr>
        <w:t>и</w:t>
      </w:r>
      <w:r w:rsidRPr="001F2357">
        <w:rPr>
          <w:rFonts w:ascii="Arial" w:hAnsi="Arial" w:cs="Arial"/>
          <w:sz w:val="24"/>
          <w:szCs w:val="24"/>
        </w:rPr>
        <w:t>ем, восстановлением плодородного слоя и посевом травы.</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Засыпку траншеи до выполнения геодезической съемки рекомендуется не допускать. Организации, получившей разрешение на проведение земл</w:t>
      </w:r>
      <w:r w:rsidRPr="001F2357">
        <w:rPr>
          <w:rFonts w:ascii="Arial" w:hAnsi="Arial" w:cs="Arial"/>
          <w:sz w:val="24"/>
          <w:szCs w:val="24"/>
        </w:rPr>
        <w:t>я</w:t>
      </w:r>
      <w:r w:rsidRPr="001F2357">
        <w:rPr>
          <w:rFonts w:ascii="Arial" w:hAnsi="Arial" w:cs="Arial"/>
          <w:sz w:val="24"/>
          <w:szCs w:val="24"/>
        </w:rPr>
        <w:t>ных работ, до окончания работ следует произвести геодезическую съемку.</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производстве работ на неблагоустроенных территориях допускается складирование разработанного грунта с одной стороны траншеи для п</w:t>
      </w:r>
      <w:r w:rsidRPr="001F2357">
        <w:rPr>
          <w:rFonts w:ascii="Arial" w:hAnsi="Arial" w:cs="Arial"/>
          <w:sz w:val="24"/>
          <w:szCs w:val="24"/>
        </w:rPr>
        <w:t>о</w:t>
      </w:r>
      <w:r w:rsidRPr="001F2357">
        <w:rPr>
          <w:rFonts w:ascii="Arial" w:hAnsi="Arial" w:cs="Arial"/>
          <w:sz w:val="24"/>
          <w:szCs w:val="24"/>
        </w:rPr>
        <w:t>следующей засыпки.</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При засыпке траншеи некондиционным грунтом без необход</w:t>
      </w:r>
      <w:r w:rsidRPr="001F2357">
        <w:rPr>
          <w:rFonts w:ascii="Arial" w:hAnsi="Arial" w:cs="Arial"/>
          <w:sz w:val="24"/>
          <w:szCs w:val="24"/>
        </w:rPr>
        <w:t>и</w:t>
      </w:r>
      <w:r w:rsidRPr="001F2357">
        <w:rPr>
          <w:rFonts w:ascii="Arial" w:hAnsi="Arial" w:cs="Arial"/>
          <w:sz w:val="24"/>
          <w:szCs w:val="24"/>
        </w:rPr>
        <w:t>мого уплотнения или иных нарушениях правил производства земляных работ уполн</w:t>
      </w:r>
      <w:r w:rsidRPr="001F2357">
        <w:rPr>
          <w:rFonts w:ascii="Arial" w:hAnsi="Arial" w:cs="Arial"/>
          <w:sz w:val="24"/>
          <w:szCs w:val="24"/>
        </w:rPr>
        <w:t>о</w:t>
      </w:r>
      <w:r w:rsidRPr="001F2357">
        <w:rPr>
          <w:rFonts w:ascii="Arial" w:hAnsi="Arial" w:cs="Arial"/>
          <w:sz w:val="24"/>
          <w:szCs w:val="24"/>
        </w:rPr>
        <w:t>моченные должностные лица органов местного самоуправления имеют право составить протокол для привлечения виновных лиц к административной ответс</w:t>
      </w:r>
      <w:r w:rsidRPr="001F2357">
        <w:rPr>
          <w:rFonts w:ascii="Arial" w:hAnsi="Arial" w:cs="Arial"/>
          <w:sz w:val="24"/>
          <w:szCs w:val="24"/>
        </w:rPr>
        <w:t>т</w:t>
      </w:r>
      <w:r w:rsidRPr="001F2357">
        <w:rPr>
          <w:rFonts w:ascii="Arial" w:hAnsi="Arial" w:cs="Arial"/>
          <w:sz w:val="24"/>
          <w:szCs w:val="24"/>
        </w:rPr>
        <w:t>венности.</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Организации, получившие разрешение на производство работ, обязаны в течении суток устранить провалы, просадки грунта или дорожного покр</w:t>
      </w:r>
      <w:r w:rsidRPr="001F2357">
        <w:rPr>
          <w:rFonts w:ascii="Arial" w:hAnsi="Arial" w:cs="Arial"/>
          <w:sz w:val="24"/>
          <w:szCs w:val="24"/>
        </w:rPr>
        <w:t>ы</w:t>
      </w:r>
      <w:r w:rsidRPr="001F2357">
        <w:rPr>
          <w:rFonts w:ascii="Arial" w:hAnsi="Arial" w:cs="Arial"/>
          <w:sz w:val="24"/>
          <w:szCs w:val="24"/>
        </w:rPr>
        <w:t>тия, появившиеся как над подземными коммуникациями, так и в других местах, где не проводились ремонтно-восстановительные работы, но в их результате по</w:t>
      </w:r>
      <w:r w:rsidRPr="001F2357">
        <w:rPr>
          <w:rFonts w:ascii="Arial" w:hAnsi="Arial" w:cs="Arial"/>
          <w:sz w:val="24"/>
          <w:szCs w:val="24"/>
        </w:rPr>
        <w:t>я</w:t>
      </w:r>
      <w:r w:rsidRPr="001F2357">
        <w:rPr>
          <w:rFonts w:ascii="Arial" w:hAnsi="Arial" w:cs="Arial"/>
          <w:sz w:val="24"/>
          <w:szCs w:val="24"/>
        </w:rPr>
        <w:t>вившиеся в течение 2 лет после проведения ремонтно-восстановительных работ.</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Наледи, образовавшиеся из-за аварий на подземных коммуникац</w:t>
      </w:r>
      <w:r w:rsidRPr="001F2357">
        <w:rPr>
          <w:rFonts w:ascii="Arial" w:hAnsi="Arial" w:cs="Arial"/>
          <w:sz w:val="24"/>
          <w:szCs w:val="24"/>
        </w:rPr>
        <w:t>и</w:t>
      </w:r>
      <w:r w:rsidRPr="001F2357">
        <w:rPr>
          <w:rFonts w:ascii="Arial" w:hAnsi="Arial" w:cs="Arial"/>
          <w:sz w:val="24"/>
          <w:szCs w:val="24"/>
        </w:rPr>
        <w:t>ях, необходимо ликвидировать организациям - владельцам коммуникаций либо на основании договора специализированным организациям за счет владельцев ко</w:t>
      </w:r>
      <w:r w:rsidRPr="001F2357">
        <w:rPr>
          <w:rFonts w:ascii="Arial" w:hAnsi="Arial" w:cs="Arial"/>
          <w:sz w:val="24"/>
          <w:szCs w:val="24"/>
        </w:rPr>
        <w:t>м</w:t>
      </w:r>
      <w:r w:rsidRPr="001F2357">
        <w:rPr>
          <w:rFonts w:ascii="Arial" w:hAnsi="Arial" w:cs="Arial"/>
          <w:sz w:val="24"/>
          <w:szCs w:val="24"/>
        </w:rPr>
        <w:t>муникаций.</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Проведение работ при строительстве, ремонте, реконструкции коммуникаций по просроченным ордерам признается самовольным проведением зе</w:t>
      </w:r>
      <w:r w:rsidRPr="001F2357">
        <w:rPr>
          <w:rFonts w:ascii="Arial" w:hAnsi="Arial" w:cs="Arial"/>
          <w:sz w:val="24"/>
          <w:szCs w:val="24"/>
        </w:rPr>
        <w:t>м</w:t>
      </w:r>
      <w:r w:rsidRPr="001F2357">
        <w:rPr>
          <w:rFonts w:ascii="Arial" w:hAnsi="Arial" w:cs="Arial"/>
          <w:sz w:val="24"/>
          <w:szCs w:val="24"/>
        </w:rPr>
        <w:t>ляных работ.</w:t>
      </w:r>
    </w:p>
    <w:p w:rsidR="00BC403F" w:rsidRPr="001F2357" w:rsidRDefault="00BC403F" w:rsidP="00BC403F">
      <w:pPr>
        <w:tabs>
          <w:tab w:val="left" w:pos="1701"/>
        </w:tabs>
        <w:ind w:left="567"/>
        <w:contextualSpacing/>
        <w:jc w:val="both"/>
        <w:rPr>
          <w:rFonts w:ascii="Arial" w:hAnsi="Arial" w:cs="Arial"/>
          <w:sz w:val="24"/>
          <w:szCs w:val="24"/>
        </w:rPr>
      </w:pPr>
    </w:p>
    <w:p w:rsidR="00BC403F" w:rsidRPr="001F2357" w:rsidRDefault="00BC403F" w:rsidP="00BC403F">
      <w:pPr>
        <w:numPr>
          <w:ilvl w:val="1"/>
          <w:numId w:val="12"/>
        </w:numPr>
        <w:tabs>
          <w:tab w:val="left" w:pos="1701"/>
        </w:tabs>
        <w:spacing w:after="0" w:line="240" w:lineRule="auto"/>
        <w:ind w:left="0" w:firstLine="567"/>
        <w:contextualSpacing/>
        <w:rPr>
          <w:rFonts w:ascii="Arial" w:hAnsi="Arial" w:cs="Arial"/>
          <w:i/>
          <w:sz w:val="24"/>
          <w:szCs w:val="24"/>
        </w:rPr>
      </w:pPr>
      <w:r w:rsidRPr="001F2357">
        <w:rPr>
          <w:rFonts w:ascii="Arial" w:hAnsi="Arial" w:cs="Arial"/>
          <w:i/>
          <w:sz w:val="24"/>
          <w:szCs w:val="24"/>
        </w:rPr>
        <w:t>Требования к</w:t>
      </w:r>
      <w:r w:rsidRPr="001F2357">
        <w:rPr>
          <w:rFonts w:ascii="Arial" w:hAnsi="Arial" w:cs="Arial"/>
          <w:sz w:val="24"/>
          <w:szCs w:val="24"/>
        </w:rPr>
        <w:t xml:space="preserve"> </w:t>
      </w:r>
      <w:r w:rsidRPr="001F2357">
        <w:rPr>
          <w:rFonts w:ascii="Arial" w:hAnsi="Arial" w:cs="Arial"/>
          <w:i/>
          <w:sz w:val="24"/>
          <w:szCs w:val="24"/>
        </w:rPr>
        <w:t>содержанию домашних животных и птиц.</w:t>
      </w:r>
    </w:p>
    <w:p w:rsidR="00BC403F" w:rsidRPr="001F2357" w:rsidRDefault="00BC403F" w:rsidP="00BC403F">
      <w:pPr>
        <w:numPr>
          <w:ilvl w:val="2"/>
          <w:numId w:val="12"/>
        </w:numPr>
        <w:autoSpaceDE w:val="0"/>
        <w:autoSpaceDN w:val="0"/>
        <w:adjustRightInd w:val="0"/>
        <w:spacing w:after="0" w:line="240" w:lineRule="auto"/>
        <w:jc w:val="both"/>
        <w:rPr>
          <w:rFonts w:ascii="Arial" w:hAnsi="Arial" w:cs="Arial"/>
          <w:sz w:val="24"/>
          <w:szCs w:val="24"/>
        </w:rPr>
      </w:pPr>
      <w:r w:rsidRPr="001F2357">
        <w:rPr>
          <w:rFonts w:ascii="Arial" w:hAnsi="Arial" w:cs="Arial"/>
          <w:sz w:val="24"/>
          <w:szCs w:val="24"/>
        </w:rPr>
        <w:t>Владельцы домашних животных и птиц обязаны:</w:t>
      </w:r>
    </w:p>
    <w:p w:rsidR="00BC403F" w:rsidRPr="001F2357" w:rsidRDefault="00BC403F" w:rsidP="00BC403F">
      <w:pPr>
        <w:autoSpaceDE w:val="0"/>
        <w:autoSpaceDN w:val="0"/>
        <w:adjustRightInd w:val="0"/>
        <w:ind w:firstLine="720"/>
        <w:jc w:val="both"/>
        <w:rPr>
          <w:rFonts w:ascii="Arial" w:hAnsi="Arial" w:cs="Arial"/>
          <w:sz w:val="24"/>
          <w:szCs w:val="24"/>
        </w:rPr>
      </w:pPr>
      <w:r w:rsidRPr="001F2357">
        <w:rPr>
          <w:rFonts w:ascii="Arial" w:hAnsi="Arial" w:cs="Arial"/>
          <w:sz w:val="24"/>
          <w:szCs w:val="24"/>
        </w:rPr>
        <w:t xml:space="preserve"> - не допускать загрязнения домашними животными мест общественного пользования в жилых домах, коммунальных квартирах, на лестничных клетках, в подъездах, а также в общественных местах: на детских и спортивных площадках, пешеходных дорожках, в скверах, дворах и т.д. В случае загрязнения указанных мест владельцы животных обязаны обеспечить уборку с применением средств индивидуальной гигиены (полиэтиленовой тары, совка и т. д);</w:t>
      </w:r>
    </w:p>
    <w:p w:rsidR="00BC403F" w:rsidRPr="001F2357" w:rsidRDefault="00BC403F" w:rsidP="00BC403F">
      <w:pPr>
        <w:autoSpaceDE w:val="0"/>
        <w:autoSpaceDN w:val="0"/>
        <w:adjustRightInd w:val="0"/>
        <w:ind w:firstLine="720"/>
        <w:jc w:val="both"/>
        <w:rPr>
          <w:rFonts w:ascii="Arial" w:hAnsi="Arial" w:cs="Arial"/>
          <w:sz w:val="24"/>
          <w:szCs w:val="24"/>
        </w:rPr>
      </w:pPr>
      <w:r w:rsidRPr="001F2357">
        <w:rPr>
          <w:rFonts w:ascii="Arial" w:hAnsi="Arial" w:cs="Arial"/>
          <w:sz w:val="24"/>
          <w:szCs w:val="24"/>
        </w:rPr>
        <w:t>- содержать животных с соблюдением норм общественного порядка, санитарно-гигиенических, ветеринарных, санитарных правил, сообщать в государс</w:t>
      </w:r>
      <w:r w:rsidRPr="001F2357">
        <w:rPr>
          <w:rFonts w:ascii="Arial" w:hAnsi="Arial" w:cs="Arial"/>
          <w:sz w:val="24"/>
          <w:szCs w:val="24"/>
        </w:rPr>
        <w:t>т</w:t>
      </w:r>
      <w:r w:rsidRPr="001F2357">
        <w:rPr>
          <w:rFonts w:ascii="Arial" w:hAnsi="Arial" w:cs="Arial"/>
          <w:sz w:val="24"/>
          <w:szCs w:val="24"/>
        </w:rPr>
        <w:t>венную ветеринарную службу обо всех случаях падежа, массового заболевания животных и неукосн</w:t>
      </w:r>
      <w:r w:rsidRPr="001F2357">
        <w:rPr>
          <w:rFonts w:ascii="Arial" w:hAnsi="Arial" w:cs="Arial"/>
          <w:sz w:val="24"/>
          <w:szCs w:val="24"/>
        </w:rPr>
        <w:t>и</w:t>
      </w:r>
      <w:r w:rsidRPr="001F2357">
        <w:rPr>
          <w:rFonts w:ascii="Arial" w:hAnsi="Arial" w:cs="Arial"/>
          <w:sz w:val="24"/>
          <w:szCs w:val="24"/>
        </w:rPr>
        <w:t>тельно соблюдать рекомендации ветеринарного специалиста по результатам о</w:t>
      </w:r>
      <w:r w:rsidRPr="001F2357">
        <w:rPr>
          <w:rFonts w:ascii="Arial" w:hAnsi="Arial" w:cs="Arial"/>
          <w:sz w:val="24"/>
          <w:szCs w:val="24"/>
        </w:rPr>
        <w:t>б</w:t>
      </w:r>
      <w:r w:rsidRPr="001F2357">
        <w:rPr>
          <w:rFonts w:ascii="Arial" w:hAnsi="Arial" w:cs="Arial"/>
          <w:sz w:val="24"/>
          <w:szCs w:val="24"/>
        </w:rPr>
        <w:t>следования, соблюдать предписания должностных лиц органов местного самоуправления, органов санитарно-эпидемиологического и ветерина</w:t>
      </w:r>
      <w:r w:rsidRPr="001F2357">
        <w:rPr>
          <w:rFonts w:ascii="Arial" w:hAnsi="Arial" w:cs="Arial"/>
          <w:sz w:val="24"/>
          <w:szCs w:val="24"/>
        </w:rPr>
        <w:t>р</w:t>
      </w:r>
      <w:r w:rsidRPr="001F2357">
        <w:rPr>
          <w:rFonts w:ascii="Arial" w:hAnsi="Arial" w:cs="Arial"/>
          <w:sz w:val="24"/>
          <w:szCs w:val="24"/>
        </w:rPr>
        <w:t>ного надзора;</w:t>
      </w:r>
    </w:p>
    <w:p w:rsidR="00BC403F" w:rsidRPr="001F2357" w:rsidRDefault="00BC403F" w:rsidP="00BC403F">
      <w:pPr>
        <w:autoSpaceDE w:val="0"/>
        <w:autoSpaceDN w:val="0"/>
        <w:adjustRightInd w:val="0"/>
        <w:ind w:firstLine="720"/>
        <w:jc w:val="both"/>
        <w:rPr>
          <w:rFonts w:ascii="Arial" w:hAnsi="Arial" w:cs="Arial"/>
          <w:sz w:val="24"/>
          <w:szCs w:val="24"/>
        </w:rPr>
      </w:pPr>
      <w:r w:rsidRPr="001F2357">
        <w:rPr>
          <w:rFonts w:ascii="Arial" w:hAnsi="Arial" w:cs="Arial"/>
          <w:sz w:val="24"/>
          <w:szCs w:val="24"/>
        </w:rPr>
        <w:t>- не допускать домашних животных на территории и в помещения общео</w:t>
      </w:r>
      <w:r w:rsidRPr="001F2357">
        <w:rPr>
          <w:rFonts w:ascii="Arial" w:hAnsi="Arial" w:cs="Arial"/>
          <w:sz w:val="24"/>
          <w:szCs w:val="24"/>
        </w:rPr>
        <w:t>б</w:t>
      </w:r>
      <w:r w:rsidRPr="001F2357">
        <w:rPr>
          <w:rFonts w:ascii="Arial" w:hAnsi="Arial" w:cs="Arial"/>
          <w:sz w:val="24"/>
          <w:szCs w:val="24"/>
        </w:rPr>
        <w:t>разовательных (в т. ч дошкольных) учреждений, учреждений здравоохранения, предприятий и организаций, осуществляющих торговлю и общественное пит</w:t>
      </w:r>
      <w:r w:rsidRPr="001F2357">
        <w:rPr>
          <w:rFonts w:ascii="Arial" w:hAnsi="Arial" w:cs="Arial"/>
          <w:sz w:val="24"/>
          <w:szCs w:val="24"/>
        </w:rPr>
        <w:t>а</w:t>
      </w:r>
      <w:r w:rsidRPr="001F2357">
        <w:rPr>
          <w:rFonts w:ascii="Arial" w:hAnsi="Arial" w:cs="Arial"/>
          <w:sz w:val="24"/>
          <w:szCs w:val="24"/>
        </w:rPr>
        <w:t>ние;</w:t>
      </w:r>
    </w:p>
    <w:p w:rsidR="00BC403F" w:rsidRPr="001F2357" w:rsidRDefault="00BC403F" w:rsidP="00BC403F">
      <w:pPr>
        <w:autoSpaceDE w:val="0"/>
        <w:autoSpaceDN w:val="0"/>
        <w:adjustRightInd w:val="0"/>
        <w:ind w:firstLine="720"/>
        <w:jc w:val="both"/>
        <w:rPr>
          <w:rFonts w:ascii="Arial" w:hAnsi="Arial" w:cs="Arial"/>
          <w:sz w:val="24"/>
          <w:szCs w:val="24"/>
        </w:rPr>
      </w:pPr>
      <w:r w:rsidRPr="001F2357">
        <w:rPr>
          <w:rFonts w:ascii="Arial" w:hAnsi="Arial" w:cs="Arial"/>
          <w:sz w:val="24"/>
          <w:szCs w:val="24"/>
        </w:rPr>
        <w:t>11.10.2.  Владельцем собаки, в случае отсутствия ветеринарного паспорта, считается физическое или юридич</w:t>
      </w:r>
      <w:r w:rsidRPr="001F2357">
        <w:rPr>
          <w:rFonts w:ascii="Arial" w:hAnsi="Arial" w:cs="Arial"/>
          <w:sz w:val="24"/>
          <w:szCs w:val="24"/>
        </w:rPr>
        <w:t>е</w:t>
      </w:r>
      <w:r w:rsidRPr="001F2357">
        <w:rPr>
          <w:rFonts w:ascii="Arial" w:hAnsi="Arial" w:cs="Arial"/>
          <w:sz w:val="24"/>
          <w:szCs w:val="24"/>
        </w:rPr>
        <w:t>ское лицо, фактически осуществляющее уход за животным и на территории кот</w:t>
      </w:r>
      <w:r w:rsidRPr="001F2357">
        <w:rPr>
          <w:rFonts w:ascii="Arial" w:hAnsi="Arial" w:cs="Arial"/>
          <w:sz w:val="24"/>
          <w:szCs w:val="24"/>
        </w:rPr>
        <w:t>о</w:t>
      </w:r>
      <w:r w:rsidRPr="001F2357">
        <w:rPr>
          <w:rFonts w:ascii="Arial" w:hAnsi="Arial" w:cs="Arial"/>
          <w:sz w:val="24"/>
          <w:szCs w:val="24"/>
        </w:rPr>
        <w:t>рого животное постоянно проживает. В случае, если владелец собаки не установлен, собака подлежит отлову, независимо от п</w:t>
      </w:r>
      <w:r w:rsidRPr="001F2357">
        <w:rPr>
          <w:rFonts w:ascii="Arial" w:hAnsi="Arial" w:cs="Arial"/>
          <w:sz w:val="24"/>
          <w:szCs w:val="24"/>
        </w:rPr>
        <w:t>о</w:t>
      </w:r>
      <w:r w:rsidRPr="001F2357">
        <w:rPr>
          <w:rFonts w:ascii="Arial" w:hAnsi="Arial" w:cs="Arial"/>
          <w:sz w:val="24"/>
          <w:szCs w:val="24"/>
        </w:rPr>
        <w:t xml:space="preserve">роды и назначения.  </w:t>
      </w:r>
    </w:p>
    <w:p w:rsidR="00BC403F" w:rsidRPr="001F2357" w:rsidRDefault="00BC403F" w:rsidP="00BC403F">
      <w:pPr>
        <w:autoSpaceDE w:val="0"/>
        <w:autoSpaceDN w:val="0"/>
        <w:adjustRightInd w:val="0"/>
        <w:ind w:firstLine="720"/>
        <w:jc w:val="both"/>
        <w:rPr>
          <w:rFonts w:ascii="Arial" w:hAnsi="Arial" w:cs="Arial"/>
          <w:sz w:val="24"/>
          <w:szCs w:val="24"/>
        </w:rPr>
      </w:pPr>
      <w:r w:rsidRPr="001F2357">
        <w:rPr>
          <w:rFonts w:ascii="Arial" w:hAnsi="Arial" w:cs="Arial"/>
          <w:sz w:val="24"/>
          <w:szCs w:val="24"/>
        </w:rPr>
        <w:t>11.10.3.  Владельцы собак и кошек обязаны предотвращать опасное воздействие животных на людей и животных, а также обеспечивать тишину для окр</w:t>
      </w:r>
      <w:r w:rsidRPr="001F2357">
        <w:rPr>
          <w:rFonts w:ascii="Arial" w:hAnsi="Arial" w:cs="Arial"/>
          <w:sz w:val="24"/>
          <w:szCs w:val="24"/>
        </w:rPr>
        <w:t>у</w:t>
      </w:r>
      <w:r w:rsidRPr="001F2357">
        <w:rPr>
          <w:rFonts w:ascii="Arial" w:hAnsi="Arial" w:cs="Arial"/>
          <w:sz w:val="24"/>
          <w:szCs w:val="24"/>
        </w:rPr>
        <w:t xml:space="preserve">жающих в период с 22.00 до 07.00 часов следующего дня, содержать собак только на хорошо огражденной территории, в вольере или на привязи. Условия </w:t>
      </w:r>
      <w:r w:rsidRPr="001F2357">
        <w:rPr>
          <w:rFonts w:ascii="Arial" w:hAnsi="Arial" w:cs="Arial"/>
          <w:sz w:val="24"/>
          <w:szCs w:val="24"/>
        </w:rPr>
        <w:lastRenderedPageBreak/>
        <w:t>содерж</w:t>
      </w:r>
      <w:r w:rsidRPr="001F2357">
        <w:rPr>
          <w:rFonts w:ascii="Arial" w:hAnsi="Arial" w:cs="Arial"/>
          <w:sz w:val="24"/>
          <w:szCs w:val="24"/>
        </w:rPr>
        <w:t>а</w:t>
      </w:r>
      <w:r w:rsidRPr="001F2357">
        <w:rPr>
          <w:rFonts w:ascii="Arial" w:hAnsi="Arial" w:cs="Arial"/>
          <w:sz w:val="24"/>
          <w:szCs w:val="24"/>
        </w:rPr>
        <w:t>ния собак должны в обязательном порядке исключать выход собаки за пределы территории домовладения. О наличии собак должна быть сделана предупре</w:t>
      </w:r>
      <w:r w:rsidRPr="001F2357">
        <w:rPr>
          <w:rFonts w:ascii="Arial" w:hAnsi="Arial" w:cs="Arial"/>
          <w:sz w:val="24"/>
          <w:szCs w:val="24"/>
        </w:rPr>
        <w:t>ж</w:t>
      </w:r>
      <w:r w:rsidRPr="001F2357">
        <w:rPr>
          <w:rFonts w:ascii="Arial" w:hAnsi="Arial" w:cs="Arial"/>
          <w:sz w:val="24"/>
          <w:szCs w:val="24"/>
        </w:rPr>
        <w:t>дающая надпись при входе на участок.</w:t>
      </w:r>
    </w:p>
    <w:p w:rsidR="00BC403F" w:rsidRPr="001F2357" w:rsidRDefault="00BC403F" w:rsidP="00BC403F">
      <w:pPr>
        <w:autoSpaceDE w:val="0"/>
        <w:autoSpaceDN w:val="0"/>
        <w:adjustRightInd w:val="0"/>
        <w:ind w:firstLine="720"/>
        <w:jc w:val="both"/>
        <w:rPr>
          <w:rFonts w:ascii="Arial" w:hAnsi="Arial" w:cs="Arial"/>
          <w:sz w:val="24"/>
          <w:szCs w:val="24"/>
        </w:rPr>
      </w:pPr>
      <w:r w:rsidRPr="001F2357">
        <w:rPr>
          <w:rFonts w:ascii="Arial" w:hAnsi="Arial" w:cs="Arial"/>
          <w:sz w:val="24"/>
          <w:szCs w:val="24"/>
        </w:rPr>
        <w:t>11.10.4.  Организации, имеющие закрепленные территории, обязаны соде</w:t>
      </w:r>
      <w:r w:rsidRPr="001F2357">
        <w:rPr>
          <w:rFonts w:ascii="Arial" w:hAnsi="Arial" w:cs="Arial"/>
          <w:sz w:val="24"/>
          <w:szCs w:val="24"/>
        </w:rPr>
        <w:t>р</w:t>
      </w:r>
      <w:r w:rsidRPr="001F2357">
        <w:rPr>
          <w:rFonts w:ascii="Arial" w:hAnsi="Arial" w:cs="Arial"/>
          <w:sz w:val="24"/>
          <w:szCs w:val="24"/>
        </w:rPr>
        <w:t>жать собак в свободном выгуле только в ночное время на хорошо огражденном учас</w:t>
      </w:r>
      <w:r w:rsidRPr="001F2357">
        <w:rPr>
          <w:rFonts w:ascii="Arial" w:hAnsi="Arial" w:cs="Arial"/>
          <w:sz w:val="24"/>
          <w:szCs w:val="24"/>
        </w:rPr>
        <w:t>т</w:t>
      </w:r>
      <w:r w:rsidRPr="001F2357">
        <w:rPr>
          <w:rFonts w:ascii="Arial" w:hAnsi="Arial" w:cs="Arial"/>
          <w:sz w:val="24"/>
          <w:szCs w:val="24"/>
        </w:rPr>
        <w:t>ке, в условиях, полностью исключающих возможность выхода животного за пр</w:t>
      </w:r>
      <w:r w:rsidRPr="001F2357">
        <w:rPr>
          <w:rFonts w:ascii="Arial" w:hAnsi="Arial" w:cs="Arial"/>
          <w:sz w:val="24"/>
          <w:szCs w:val="24"/>
        </w:rPr>
        <w:t>е</w:t>
      </w:r>
      <w:r w:rsidRPr="001F2357">
        <w:rPr>
          <w:rFonts w:ascii="Arial" w:hAnsi="Arial" w:cs="Arial"/>
          <w:sz w:val="24"/>
          <w:szCs w:val="24"/>
        </w:rPr>
        <w:t>делы территории организации. В дневное время собаки должны находиться на привязи или в вольерах. О наличии собак должна быть сделана предупрежда</w:t>
      </w:r>
      <w:r w:rsidRPr="001F2357">
        <w:rPr>
          <w:rFonts w:ascii="Arial" w:hAnsi="Arial" w:cs="Arial"/>
          <w:sz w:val="24"/>
          <w:szCs w:val="24"/>
        </w:rPr>
        <w:t>ю</w:t>
      </w:r>
      <w:r w:rsidRPr="001F2357">
        <w:rPr>
          <w:rFonts w:ascii="Arial" w:hAnsi="Arial" w:cs="Arial"/>
          <w:sz w:val="24"/>
          <w:szCs w:val="24"/>
        </w:rPr>
        <w:t>щая надпись при входе на участок.</w:t>
      </w:r>
    </w:p>
    <w:p w:rsidR="00BC403F" w:rsidRPr="001F2357" w:rsidRDefault="00BC403F" w:rsidP="00BC403F">
      <w:pPr>
        <w:autoSpaceDE w:val="0"/>
        <w:autoSpaceDN w:val="0"/>
        <w:adjustRightInd w:val="0"/>
        <w:ind w:firstLine="720"/>
        <w:jc w:val="both"/>
        <w:rPr>
          <w:rFonts w:ascii="Arial" w:hAnsi="Arial" w:cs="Arial"/>
          <w:sz w:val="24"/>
          <w:szCs w:val="24"/>
        </w:rPr>
      </w:pPr>
      <w:r w:rsidRPr="001F2357">
        <w:rPr>
          <w:rFonts w:ascii="Arial" w:hAnsi="Arial" w:cs="Arial"/>
          <w:sz w:val="24"/>
          <w:szCs w:val="24"/>
        </w:rPr>
        <w:t>11.10.5.  Владельцы могут выводить собак высотой в холке свыше 30 см из жилых помещений (домов), а также изолированных территорий в общие дворы и на улицу разрешается только на коротком поводке и в наморднике (кроме щенков до трехмесячного возраста). На собак, представляющих угрозу для людей и др</w:t>
      </w:r>
      <w:r w:rsidRPr="001F2357">
        <w:rPr>
          <w:rFonts w:ascii="Arial" w:hAnsi="Arial" w:cs="Arial"/>
          <w:sz w:val="24"/>
          <w:szCs w:val="24"/>
        </w:rPr>
        <w:t>у</w:t>
      </w:r>
      <w:r w:rsidRPr="001F2357">
        <w:rPr>
          <w:rFonts w:ascii="Arial" w:hAnsi="Arial" w:cs="Arial"/>
          <w:sz w:val="24"/>
          <w:szCs w:val="24"/>
        </w:rPr>
        <w:t>гих животных, намордник должен надеваться в обязательном порядке. К п</w:t>
      </w:r>
      <w:r w:rsidRPr="001F2357">
        <w:rPr>
          <w:rFonts w:ascii="Arial" w:hAnsi="Arial" w:cs="Arial"/>
          <w:sz w:val="24"/>
          <w:szCs w:val="24"/>
        </w:rPr>
        <w:t>о</w:t>
      </w:r>
      <w:r w:rsidRPr="001F2357">
        <w:rPr>
          <w:rFonts w:ascii="Arial" w:hAnsi="Arial" w:cs="Arial"/>
          <w:sz w:val="24"/>
          <w:szCs w:val="24"/>
        </w:rPr>
        <w:t>родам собак, требующим особой ответственности владельца, относятся: бультерьер, американский стаффордширский терьер, ротвейлер, черный терьер, кавказская овчарка, южно-русская овчарка, немецкая овчарка, московская стор</w:t>
      </w:r>
      <w:r w:rsidRPr="001F2357">
        <w:rPr>
          <w:rFonts w:ascii="Arial" w:hAnsi="Arial" w:cs="Arial"/>
          <w:sz w:val="24"/>
          <w:szCs w:val="24"/>
        </w:rPr>
        <w:t>о</w:t>
      </w:r>
      <w:r w:rsidRPr="001F2357">
        <w:rPr>
          <w:rFonts w:ascii="Arial" w:hAnsi="Arial" w:cs="Arial"/>
          <w:sz w:val="24"/>
          <w:szCs w:val="24"/>
        </w:rPr>
        <w:t>жевая, дог, бульдог, ризеншнауцер, доберман, мастино, мастифф, их помеси между собой, другие крупные и агрессивные собаки служебно-спортивных и бойц</w:t>
      </w:r>
      <w:r w:rsidRPr="001F2357">
        <w:rPr>
          <w:rFonts w:ascii="Arial" w:hAnsi="Arial" w:cs="Arial"/>
          <w:sz w:val="24"/>
          <w:szCs w:val="24"/>
        </w:rPr>
        <w:t>о</w:t>
      </w:r>
      <w:r w:rsidRPr="001F2357">
        <w:rPr>
          <w:rFonts w:ascii="Arial" w:hAnsi="Arial" w:cs="Arial"/>
          <w:sz w:val="24"/>
          <w:szCs w:val="24"/>
        </w:rPr>
        <w:t>вых пород. Принадлежность собак к породе определяется на основании родословных док</w:t>
      </w:r>
      <w:r w:rsidRPr="001F2357">
        <w:rPr>
          <w:rFonts w:ascii="Arial" w:hAnsi="Arial" w:cs="Arial"/>
          <w:sz w:val="24"/>
          <w:szCs w:val="24"/>
        </w:rPr>
        <w:t>у</w:t>
      </w:r>
      <w:r w:rsidRPr="001F2357">
        <w:rPr>
          <w:rFonts w:ascii="Arial" w:hAnsi="Arial" w:cs="Arial"/>
          <w:sz w:val="24"/>
          <w:szCs w:val="24"/>
        </w:rPr>
        <w:t>ментов.</w:t>
      </w:r>
    </w:p>
    <w:p w:rsidR="00BC403F" w:rsidRPr="001F2357" w:rsidRDefault="00BC403F" w:rsidP="00BC403F">
      <w:pPr>
        <w:autoSpaceDE w:val="0"/>
        <w:autoSpaceDN w:val="0"/>
        <w:adjustRightInd w:val="0"/>
        <w:ind w:firstLine="720"/>
        <w:jc w:val="both"/>
        <w:rPr>
          <w:rFonts w:ascii="Arial" w:hAnsi="Arial" w:cs="Arial"/>
          <w:sz w:val="24"/>
          <w:szCs w:val="24"/>
        </w:rPr>
      </w:pPr>
      <w:r w:rsidRPr="001F2357">
        <w:rPr>
          <w:rFonts w:ascii="Arial" w:hAnsi="Arial" w:cs="Arial"/>
          <w:sz w:val="24"/>
          <w:szCs w:val="24"/>
        </w:rPr>
        <w:t>11.10.6.  Запрещается выгуливать собак лицам в нетрезвом состоянии, а служебных и сторожевых собак старше 6 месяцев лицам, не достигшим  16-ти лет.</w:t>
      </w:r>
    </w:p>
    <w:p w:rsidR="00BC403F" w:rsidRPr="001F2357" w:rsidRDefault="00BC403F" w:rsidP="00BC403F">
      <w:pPr>
        <w:autoSpaceDE w:val="0"/>
        <w:autoSpaceDN w:val="0"/>
        <w:adjustRightInd w:val="0"/>
        <w:ind w:firstLine="720"/>
        <w:jc w:val="both"/>
        <w:rPr>
          <w:rFonts w:ascii="Arial" w:hAnsi="Arial" w:cs="Arial"/>
          <w:sz w:val="24"/>
          <w:szCs w:val="24"/>
        </w:rPr>
      </w:pPr>
      <w:r w:rsidRPr="001F2357">
        <w:rPr>
          <w:rFonts w:ascii="Arial" w:hAnsi="Arial" w:cs="Arial"/>
          <w:sz w:val="24"/>
          <w:szCs w:val="24"/>
        </w:rPr>
        <w:t>11.10.7.  Собаки, принадлежащие гражданам, организациям, полежат обязательной вакцинации против бешенства (начиная с 3-х месячного возраста и независимо от породы) в государственных ветеринарных учреждениях по месту жительс</w:t>
      </w:r>
      <w:r w:rsidRPr="001F2357">
        <w:rPr>
          <w:rFonts w:ascii="Arial" w:hAnsi="Arial" w:cs="Arial"/>
          <w:sz w:val="24"/>
          <w:szCs w:val="24"/>
        </w:rPr>
        <w:t>т</w:t>
      </w:r>
      <w:r w:rsidRPr="001F2357">
        <w:rPr>
          <w:rFonts w:ascii="Arial" w:hAnsi="Arial" w:cs="Arial"/>
          <w:sz w:val="24"/>
          <w:szCs w:val="24"/>
        </w:rPr>
        <w:t xml:space="preserve">ва граждан. </w:t>
      </w:r>
    </w:p>
    <w:p w:rsidR="00BC403F" w:rsidRPr="001F2357" w:rsidRDefault="00BC403F" w:rsidP="00BC403F">
      <w:pPr>
        <w:autoSpaceDE w:val="0"/>
        <w:autoSpaceDN w:val="0"/>
        <w:adjustRightInd w:val="0"/>
        <w:ind w:firstLine="720"/>
        <w:jc w:val="both"/>
        <w:rPr>
          <w:rFonts w:ascii="Arial" w:hAnsi="Arial" w:cs="Arial"/>
          <w:sz w:val="24"/>
          <w:szCs w:val="24"/>
        </w:rPr>
      </w:pPr>
      <w:r w:rsidRPr="001F2357">
        <w:rPr>
          <w:rFonts w:ascii="Arial" w:hAnsi="Arial" w:cs="Arial"/>
          <w:sz w:val="24"/>
          <w:szCs w:val="24"/>
        </w:rPr>
        <w:t xml:space="preserve">11.10.8.  Отлову подлежат собаки,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w:t>
      </w:r>
    </w:p>
    <w:p w:rsidR="00BC403F" w:rsidRPr="001F2357" w:rsidRDefault="00BC403F" w:rsidP="00BC403F">
      <w:pPr>
        <w:autoSpaceDE w:val="0"/>
        <w:autoSpaceDN w:val="0"/>
        <w:adjustRightInd w:val="0"/>
        <w:ind w:firstLine="720"/>
        <w:jc w:val="both"/>
        <w:rPr>
          <w:rFonts w:ascii="Arial" w:hAnsi="Arial" w:cs="Arial"/>
          <w:sz w:val="24"/>
          <w:szCs w:val="24"/>
        </w:rPr>
      </w:pPr>
      <w:r w:rsidRPr="001F2357">
        <w:rPr>
          <w:rFonts w:ascii="Arial" w:hAnsi="Arial" w:cs="Arial"/>
          <w:sz w:val="24"/>
          <w:szCs w:val="24"/>
        </w:rPr>
        <w:t>11.10.9. Владельцы домащних животных (крупный рогатый скот, лошади, мелкий рогатый скот - козы, овцы и др.) и птиц обязаны осуществлять их в</w:t>
      </w:r>
      <w:r w:rsidRPr="001F2357">
        <w:rPr>
          <w:rFonts w:ascii="Arial" w:hAnsi="Arial" w:cs="Arial"/>
          <w:sz w:val="24"/>
          <w:szCs w:val="24"/>
        </w:rPr>
        <w:t>ы</w:t>
      </w:r>
      <w:r w:rsidRPr="001F2357">
        <w:rPr>
          <w:rFonts w:ascii="Arial" w:hAnsi="Arial" w:cs="Arial"/>
          <w:sz w:val="24"/>
          <w:szCs w:val="24"/>
        </w:rPr>
        <w:t>пас под наблюдением владельца или уполномоченного им лица за границами ж</w:t>
      </w:r>
      <w:r w:rsidRPr="001F2357">
        <w:rPr>
          <w:rFonts w:ascii="Arial" w:hAnsi="Arial" w:cs="Arial"/>
          <w:sz w:val="24"/>
          <w:szCs w:val="24"/>
        </w:rPr>
        <w:t>и</w:t>
      </w:r>
      <w:r w:rsidRPr="001F2357">
        <w:rPr>
          <w:rFonts w:ascii="Arial" w:hAnsi="Arial" w:cs="Arial"/>
          <w:sz w:val="24"/>
          <w:szCs w:val="24"/>
        </w:rPr>
        <w:t>лого сектора в специально отведенных местах в границах муниципального образов</w:t>
      </w:r>
      <w:r w:rsidRPr="001F2357">
        <w:rPr>
          <w:rFonts w:ascii="Arial" w:hAnsi="Arial" w:cs="Arial"/>
          <w:sz w:val="24"/>
          <w:szCs w:val="24"/>
        </w:rPr>
        <w:t>а</w:t>
      </w:r>
      <w:r w:rsidRPr="001F2357">
        <w:rPr>
          <w:rFonts w:ascii="Arial" w:hAnsi="Arial" w:cs="Arial"/>
          <w:sz w:val="24"/>
          <w:szCs w:val="24"/>
        </w:rPr>
        <w:t xml:space="preserve">ния. </w:t>
      </w:r>
    </w:p>
    <w:p w:rsidR="00BC403F" w:rsidRPr="001F2357" w:rsidRDefault="00BC403F" w:rsidP="00BC403F">
      <w:pPr>
        <w:autoSpaceDE w:val="0"/>
        <w:autoSpaceDN w:val="0"/>
        <w:adjustRightInd w:val="0"/>
        <w:ind w:firstLine="720"/>
        <w:jc w:val="both"/>
        <w:rPr>
          <w:rFonts w:ascii="Arial" w:hAnsi="Arial" w:cs="Arial"/>
          <w:sz w:val="24"/>
          <w:szCs w:val="24"/>
        </w:rPr>
      </w:pPr>
      <w:r w:rsidRPr="001F2357">
        <w:rPr>
          <w:rFonts w:ascii="Arial" w:hAnsi="Arial" w:cs="Arial"/>
          <w:sz w:val="24"/>
          <w:szCs w:val="24"/>
        </w:rPr>
        <w:t>11.10.10. Запрещается бесконтрольный выпас и бродяжничество дома</w:t>
      </w:r>
      <w:r w:rsidRPr="001F2357">
        <w:rPr>
          <w:rFonts w:ascii="Arial" w:hAnsi="Arial" w:cs="Arial"/>
          <w:sz w:val="24"/>
          <w:szCs w:val="24"/>
        </w:rPr>
        <w:t>ш</w:t>
      </w:r>
      <w:r w:rsidRPr="001F2357">
        <w:rPr>
          <w:rFonts w:ascii="Arial" w:hAnsi="Arial" w:cs="Arial"/>
          <w:sz w:val="24"/>
          <w:szCs w:val="24"/>
        </w:rPr>
        <w:t>них животных и птиц в черте муниципального образования, нахождение живо</w:t>
      </w:r>
      <w:r w:rsidRPr="001F2357">
        <w:rPr>
          <w:rFonts w:ascii="Arial" w:hAnsi="Arial" w:cs="Arial"/>
          <w:sz w:val="24"/>
          <w:szCs w:val="24"/>
        </w:rPr>
        <w:t>т</w:t>
      </w:r>
      <w:r w:rsidRPr="001F2357">
        <w:rPr>
          <w:rFonts w:ascii="Arial" w:hAnsi="Arial" w:cs="Arial"/>
          <w:sz w:val="24"/>
          <w:szCs w:val="24"/>
        </w:rPr>
        <w:t>ных на территориях общего пользования.</w:t>
      </w:r>
    </w:p>
    <w:p w:rsidR="00BC403F" w:rsidRPr="001F2357" w:rsidRDefault="00BC403F" w:rsidP="00BC403F">
      <w:pPr>
        <w:autoSpaceDE w:val="0"/>
        <w:autoSpaceDN w:val="0"/>
        <w:adjustRightInd w:val="0"/>
        <w:ind w:firstLine="720"/>
        <w:jc w:val="both"/>
        <w:rPr>
          <w:rFonts w:ascii="Arial" w:hAnsi="Arial" w:cs="Arial"/>
          <w:sz w:val="24"/>
          <w:szCs w:val="24"/>
        </w:rPr>
      </w:pPr>
      <w:r w:rsidRPr="001F2357">
        <w:rPr>
          <w:rFonts w:ascii="Arial" w:hAnsi="Arial" w:cs="Arial"/>
          <w:sz w:val="24"/>
          <w:szCs w:val="24"/>
        </w:rPr>
        <w:t>11.10.11. Дополнительные требования к содержанию домашних животных и птиц устанавливаются представительным органом муниципального образования.</w:t>
      </w:r>
    </w:p>
    <w:p w:rsidR="00BC403F" w:rsidRPr="001F2357" w:rsidRDefault="00BC403F" w:rsidP="00BC403F">
      <w:pPr>
        <w:autoSpaceDE w:val="0"/>
        <w:autoSpaceDN w:val="0"/>
        <w:adjustRightInd w:val="0"/>
        <w:ind w:firstLine="720"/>
        <w:jc w:val="both"/>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Требования к праздничному оформлению территории</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lastRenderedPageBreak/>
        <w:t>Праздничное оформление территории муниципального образ</w:t>
      </w:r>
      <w:r w:rsidRPr="001F2357">
        <w:rPr>
          <w:rFonts w:ascii="Arial" w:hAnsi="Arial" w:cs="Arial"/>
          <w:sz w:val="24"/>
          <w:szCs w:val="24"/>
        </w:rPr>
        <w:t>о</w:t>
      </w:r>
      <w:r w:rsidRPr="001F2357">
        <w:rPr>
          <w:rFonts w:ascii="Arial" w:hAnsi="Arial" w:cs="Arial"/>
          <w:sz w:val="24"/>
          <w:szCs w:val="24"/>
        </w:rPr>
        <w:t>вания рекомендуется выполнять по решению администрации муниципального образ</w:t>
      </w:r>
      <w:r w:rsidRPr="001F2357">
        <w:rPr>
          <w:rFonts w:ascii="Arial" w:hAnsi="Arial" w:cs="Arial"/>
          <w:sz w:val="24"/>
          <w:szCs w:val="24"/>
        </w:rPr>
        <w:t>о</w:t>
      </w:r>
      <w:r w:rsidRPr="001F2357">
        <w:rPr>
          <w:rFonts w:ascii="Arial" w:hAnsi="Arial" w:cs="Arial"/>
          <w:sz w:val="24"/>
          <w:szCs w:val="24"/>
        </w:rPr>
        <w:t>вания на период проведения государственных и городских (районных)  праздников, меропри</w:t>
      </w:r>
      <w:r w:rsidRPr="001F2357">
        <w:rPr>
          <w:rFonts w:ascii="Arial" w:hAnsi="Arial" w:cs="Arial"/>
          <w:sz w:val="24"/>
          <w:szCs w:val="24"/>
        </w:rPr>
        <w:t>я</w:t>
      </w:r>
      <w:r w:rsidRPr="001F2357">
        <w:rPr>
          <w:rFonts w:ascii="Arial" w:hAnsi="Arial" w:cs="Arial"/>
          <w:sz w:val="24"/>
          <w:szCs w:val="24"/>
        </w:rPr>
        <w:t>тий, связанных со знаменательными событиями.</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Оформление зданий, сооружений рекомендуется осуществлять их владельцами в рамках концепции праздничного оформления территории муниц</w:t>
      </w:r>
      <w:r w:rsidRPr="001F2357">
        <w:rPr>
          <w:rFonts w:ascii="Arial" w:hAnsi="Arial" w:cs="Arial"/>
          <w:sz w:val="24"/>
          <w:szCs w:val="24"/>
        </w:rPr>
        <w:t>и</w:t>
      </w:r>
      <w:r w:rsidRPr="001F2357">
        <w:rPr>
          <w:rFonts w:ascii="Arial" w:hAnsi="Arial" w:cs="Arial"/>
          <w:sz w:val="24"/>
          <w:szCs w:val="24"/>
        </w:rPr>
        <w:t>пального образования.</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Работы, связанные с проведением общегородских (районных)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w:t>
      </w:r>
      <w:r w:rsidRPr="001F2357">
        <w:rPr>
          <w:rFonts w:ascii="Arial" w:hAnsi="Arial" w:cs="Arial"/>
          <w:sz w:val="24"/>
          <w:szCs w:val="24"/>
        </w:rPr>
        <w:t>и</w:t>
      </w:r>
      <w:r w:rsidRPr="001F2357">
        <w:rPr>
          <w:rFonts w:ascii="Arial" w:hAnsi="Arial" w:cs="Arial"/>
          <w:sz w:val="24"/>
          <w:szCs w:val="24"/>
        </w:rPr>
        <w:t>нистрацией муниципального образования в пределах средств, предусмотренных на эти ц</w:t>
      </w:r>
      <w:r w:rsidRPr="001F2357">
        <w:rPr>
          <w:rFonts w:ascii="Arial" w:hAnsi="Arial" w:cs="Arial"/>
          <w:sz w:val="24"/>
          <w:szCs w:val="24"/>
        </w:rPr>
        <w:t>е</w:t>
      </w:r>
      <w:r w:rsidRPr="001F2357">
        <w:rPr>
          <w:rFonts w:ascii="Arial" w:hAnsi="Arial" w:cs="Arial"/>
          <w:sz w:val="24"/>
          <w:szCs w:val="24"/>
        </w:rPr>
        <w:t>ли в бюджете муниципального образования.</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 праздничное оформление рекомендуется включать: вывеску национальных флагов, лозунгов, гирлянд, панно, установку декоративных элеме</w:t>
      </w:r>
      <w:r w:rsidRPr="001F2357">
        <w:rPr>
          <w:rFonts w:ascii="Arial" w:hAnsi="Arial" w:cs="Arial"/>
          <w:sz w:val="24"/>
          <w:szCs w:val="24"/>
        </w:rPr>
        <w:t>н</w:t>
      </w:r>
      <w:r w:rsidRPr="001F2357">
        <w:rPr>
          <w:rFonts w:ascii="Arial" w:hAnsi="Arial" w:cs="Arial"/>
          <w:sz w:val="24"/>
          <w:szCs w:val="24"/>
        </w:rPr>
        <w:t>тов и композиций, стендов, киосков, трибун, эстрад, а также устройство праз</w:t>
      </w:r>
      <w:r w:rsidRPr="001F2357">
        <w:rPr>
          <w:rFonts w:ascii="Arial" w:hAnsi="Arial" w:cs="Arial"/>
          <w:sz w:val="24"/>
          <w:szCs w:val="24"/>
        </w:rPr>
        <w:t>д</w:t>
      </w:r>
      <w:r w:rsidRPr="001F2357">
        <w:rPr>
          <w:rFonts w:ascii="Arial" w:hAnsi="Arial" w:cs="Arial"/>
          <w:sz w:val="24"/>
          <w:szCs w:val="24"/>
        </w:rPr>
        <w:t>ничной иллюминации.</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Концепцию праздничного оформления рекомендуется определять программой мероприятий и схемой размещения объектов и элементов праздни</w:t>
      </w:r>
      <w:r w:rsidRPr="001F2357">
        <w:rPr>
          <w:rFonts w:ascii="Arial" w:hAnsi="Arial" w:cs="Arial"/>
          <w:sz w:val="24"/>
          <w:szCs w:val="24"/>
        </w:rPr>
        <w:t>ч</w:t>
      </w:r>
      <w:r w:rsidRPr="001F2357">
        <w:rPr>
          <w:rFonts w:ascii="Arial" w:hAnsi="Arial" w:cs="Arial"/>
          <w:sz w:val="24"/>
          <w:szCs w:val="24"/>
        </w:rPr>
        <w:t>ного оформления, утверждаемыми администрацией муниципального образ</w:t>
      </w:r>
      <w:r w:rsidRPr="001F2357">
        <w:rPr>
          <w:rFonts w:ascii="Arial" w:hAnsi="Arial" w:cs="Arial"/>
          <w:sz w:val="24"/>
          <w:szCs w:val="24"/>
        </w:rPr>
        <w:t>о</w:t>
      </w:r>
      <w:r w:rsidRPr="001F2357">
        <w:rPr>
          <w:rFonts w:ascii="Arial" w:hAnsi="Arial" w:cs="Arial"/>
          <w:sz w:val="24"/>
          <w:szCs w:val="24"/>
        </w:rPr>
        <w:t>вания.</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изготовлении и установке элементов праздничного оформл</w:t>
      </w:r>
      <w:r w:rsidRPr="001F2357">
        <w:rPr>
          <w:rFonts w:ascii="Arial" w:hAnsi="Arial" w:cs="Arial"/>
          <w:sz w:val="24"/>
          <w:szCs w:val="24"/>
        </w:rPr>
        <w:t>е</w:t>
      </w:r>
      <w:r w:rsidRPr="001F2357">
        <w:rPr>
          <w:rFonts w:ascii="Arial" w:hAnsi="Arial" w:cs="Arial"/>
          <w:sz w:val="24"/>
          <w:szCs w:val="24"/>
        </w:rPr>
        <w:t>ния не допускается снимать, повреждать и ухудшать видимость технических средств р</w:t>
      </w:r>
      <w:r w:rsidRPr="001F2357">
        <w:rPr>
          <w:rFonts w:ascii="Arial" w:hAnsi="Arial" w:cs="Arial"/>
          <w:sz w:val="24"/>
          <w:szCs w:val="24"/>
        </w:rPr>
        <w:t>е</w:t>
      </w:r>
      <w:r w:rsidRPr="001F2357">
        <w:rPr>
          <w:rFonts w:ascii="Arial" w:hAnsi="Arial" w:cs="Arial"/>
          <w:sz w:val="24"/>
          <w:szCs w:val="24"/>
        </w:rPr>
        <w:t>гулирования дорожного движения.</w:t>
      </w:r>
    </w:p>
    <w:p w:rsidR="00BC403F" w:rsidRPr="001F2357" w:rsidRDefault="00BC403F" w:rsidP="00BC403F">
      <w:pPr>
        <w:tabs>
          <w:tab w:val="left" w:pos="1701"/>
        </w:tabs>
        <w:ind w:left="567"/>
        <w:contextualSpacing/>
        <w:jc w:val="both"/>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Особые требования к доступности городской среды.</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для пожилых лиц и инвалидов, о</w:t>
      </w:r>
      <w:r w:rsidRPr="001F2357">
        <w:rPr>
          <w:rFonts w:ascii="Arial" w:hAnsi="Arial" w:cs="Arial"/>
          <w:sz w:val="24"/>
          <w:szCs w:val="24"/>
        </w:rPr>
        <w:t>с</w:t>
      </w:r>
      <w:r w:rsidRPr="001F2357">
        <w:rPr>
          <w:rFonts w:ascii="Arial" w:hAnsi="Arial" w:cs="Arial"/>
          <w:sz w:val="24"/>
          <w:szCs w:val="24"/>
        </w:rPr>
        <w:t>нащение этих объектов элементами и техническими средствами, способствующими передвижению пр</w:t>
      </w:r>
      <w:r w:rsidRPr="001F2357">
        <w:rPr>
          <w:rFonts w:ascii="Arial" w:hAnsi="Arial" w:cs="Arial"/>
          <w:sz w:val="24"/>
          <w:szCs w:val="24"/>
        </w:rPr>
        <w:t>е</w:t>
      </w:r>
      <w:r w:rsidRPr="001F2357">
        <w:rPr>
          <w:rFonts w:ascii="Arial" w:hAnsi="Arial" w:cs="Arial"/>
          <w:sz w:val="24"/>
          <w:szCs w:val="24"/>
        </w:rPr>
        <w:t>старелых и инвалидов.</w:t>
      </w:r>
    </w:p>
    <w:p w:rsidR="00BC403F" w:rsidRPr="001F2357" w:rsidRDefault="00BC403F" w:rsidP="00BC403F">
      <w:pPr>
        <w:numPr>
          <w:ilvl w:val="2"/>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w:t>
      </w:r>
      <w:r w:rsidRPr="001F2357">
        <w:rPr>
          <w:rFonts w:ascii="Arial" w:hAnsi="Arial" w:cs="Arial"/>
          <w:sz w:val="24"/>
          <w:szCs w:val="24"/>
        </w:rPr>
        <w:t>т</w:t>
      </w:r>
      <w:r w:rsidRPr="001F2357">
        <w:rPr>
          <w:rFonts w:ascii="Arial" w:hAnsi="Arial" w:cs="Arial"/>
          <w:sz w:val="24"/>
          <w:szCs w:val="24"/>
        </w:rPr>
        <w:t>вержденной проектной документацией.</w:t>
      </w:r>
    </w:p>
    <w:p w:rsidR="00BC403F" w:rsidRPr="00A06461" w:rsidRDefault="00BC403F" w:rsidP="00BC403F">
      <w:pPr>
        <w:pStyle w:val="1"/>
        <w:numPr>
          <w:ilvl w:val="0"/>
          <w:numId w:val="12"/>
        </w:numPr>
        <w:spacing w:line="240" w:lineRule="auto"/>
        <w:ind w:left="0"/>
        <w:jc w:val="center"/>
        <w:rPr>
          <w:b/>
          <w:sz w:val="24"/>
          <w:szCs w:val="24"/>
        </w:rPr>
      </w:pPr>
      <w:bookmarkStart w:id="23" w:name="_Toc472352465"/>
      <w:r w:rsidRPr="001F2357">
        <w:rPr>
          <w:b/>
          <w:sz w:val="24"/>
          <w:szCs w:val="24"/>
        </w:rPr>
        <w:t>ФОРМЫ И МЕХАНИЗМЫ ОБЩЕСТВЕННОГО УЧАСТИЯ В ПРИНЯТИИ РЕШЕНИЙ И РЕАЛИЗАЦИИ ПРОЕКТОВ КОМПЛЕКСНОГО БЛАГОУСТРОЙСТВА И РАЗВИТИЯ ГОРОДСКОЙ СРЕДЫ</w:t>
      </w:r>
      <w:bookmarkEnd w:id="23"/>
    </w:p>
    <w:p w:rsidR="00BC403F" w:rsidRPr="001F2357" w:rsidRDefault="00BC403F" w:rsidP="00BC403F">
      <w:pPr>
        <w:numPr>
          <w:ilvl w:val="1"/>
          <w:numId w:val="12"/>
        </w:numPr>
        <w:spacing w:after="0" w:line="240" w:lineRule="auto"/>
        <w:ind w:left="0" w:firstLine="567"/>
        <w:contextualSpacing/>
        <w:rPr>
          <w:rFonts w:ascii="Arial" w:hAnsi="Arial" w:cs="Arial"/>
          <w:i/>
          <w:sz w:val="24"/>
          <w:szCs w:val="24"/>
        </w:rPr>
      </w:pPr>
      <w:r w:rsidRPr="001F2357">
        <w:rPr>
          <w:rFonts w:ascii="Arial" w:hAnsi="Arial" w:cs="Arial"/>
          <w:i/>
          <w:sz w:val="24"/>
          <w:szCs w:val="24"/>
        </w:rPr>
        <w:t>Общие положения. Задачи, польза и формы общественного участия.</w:t>
      </w:r>
      <w:r w:rsidRPr="001F2357">
        <w:rPr>
          <w:rFonts w:ascii="Arial" w:hAnsi="Arial" w:cs="Arial"/>
          <w:b/>
          <w:i/>
          <w:color w:val="980000"/>
          <w:sz w:val="24"/>
          <w:szCs w:val="24"/>
        </w:rPr>
        <w:t xml:space="preserve"> </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Вовлеченность в принятие решений и реализацию проектов, р</w:t>
      </w:r>
      <w:r w:rsidRPr="001F2357">
        <w:rPr>
          <w:rFonts w:ascii="Arial" w:hAnsi="Arial" w:cs="Arial"/>
          <w:sz w:val="24"/>
          <w:szCs w:val="24"/>
          <w:highlight w:val="white"/>
        </w:rPr>
        <w:t>е</w:t>
      </w:r>
      <w:r w:rsidRPr="001F2357">
        <w:rPr>
          <w:rFonts w:ascii="Arial" w:hAnsi="Arial" w:cs="Arial"/>
          <w:sz w:val="24"/>
          <w:szCs w:val="24"/>
          <w:highlight w:val="white"/>
        </w:rPr>
        <w:t>альный учет мнения всех субъектов городского развития, повышает их удовлетворе</w:t>
      </w:r>
      <w:r w:rsidRPr="001F2357">
        <w:rPr>
          <w:rFonts w:ascii="Arial" w:hAnsi="Arial" w:cs="Arial"/>
          <w:sz w:val="24"/>
          <w:szCs w:val="24"/>
          <w:highlight w:val="white"/>
        </w:rPr>
        <w:t>н</w:t>
      </w:r>
      <w:r w:rsidRPr="001F2357">
        <w:rPr>
          <w:rFonts w:ascii="Arial" w:hAnsi="Arial" w:cs="Arial"/>
          <w:sz w:val="24"/>
          <w:szCs w:val="24"/>
          <w:highlight w:val="white"/>
        </w:rPr>
        <w:t>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w:t>
      </w:r>
      <w:r w:rsidRPr="001F2357">
        <w:rPr>
          <w:rFonts w:ascii="Arial" w:hAnsi="Arial" w:cs="Arial"/>
          <w:sz w:val="24"/>
          <w:szCs w:val="24"/>
          <w:highlight w:val="white"/>
        </w:rPr>
        <w:t>з</w:t>
      </w:r>
      <w:r w:rsidRPr="001F2357">
        <w:rPr>
          <w:rFonts w:ascii="Arial" w:hAnsi="Arial" w:cs="Arial"/>
          <w:sz w:val="24"/>
          <w:szCs w:val="24"/>
          <w:highlight w:val="white"/>
        </w:rPr>
        <w:t>ни).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Участие в развитии городской среды создает новые возможн</w:t>
      </w:r>
      <w:r w:rsidRPr="001F2357">
        <w:rPr>
          <w:rFonts w:ascii="Arial" w:hAnsi="Arial" w:cs="Arial"/>
          <w:sz w:val="24"/>
          <w:szCs w:val="24"/>
          <w:highlight w:val="white"/>
        </w:rPr>
        <w:t>о</w:t>
      </w:r>
      <w:r w:rsidRPr="001F2357">
        <w:rPr>
          <w:rFonts w:ascii="Arial" w:hAnsi="Arial" w:cs="Arial"/>
          <w:sz w:val="24"/>
          <w:szCs w:val="24"/>
          <w:highlight w:val="white"/>
        </w:rPr>
        <w:t>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w:t>
      </w:r>
      <w:r w:rsidRPr="001F2357">
        <w:rPr>
          <w:rFonts w:ascii="Arial" w:hAnsi="Arial" w:cs="Arial"/>
          <w:sz w:val="24"/>
          <w:szCs w:val="24"/>
          <w:highlight w:val="white"/>
        </w:rPr>
        <w:t>а</w:t>
      </w:r>
      <w:r w:rsidRPr="001F2357">
        <w:rPr>
          <w:rFonts w:ascii="Arial" w:hAnsi="Arial" w:cs="Arial"/>
          <w:sz w:val="24"/>
          <w:szCs w:val="24"/>
          <w:highlight w:val="white"/>
        </w:rPr>
        <w:t>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w:t>
      </w:r>
      <w:r w:rsidRPr="001F2357">
        <w:rPr>
          <w:rFonts w:ascii="Arial" w:hAnsi="Arial" w:cs="Arial"/>
          <w:sz w:val="24"/>
          <w:szCs w:val="24"/>
          <w:highlight w:val="white"/>
        </w:rPr>
        <w:t>е</w:t>
      </w:r>
      <w:r w:rsidRPr="001F2357">
        <w:rPr>
          <w:rFonts w:ascii="Arial" w:hAnsi="Arial" w:cs="Arial"/>
          <w:sz w:val="24"/>
          <w:szCs w:val="24"/>
          <w:highlight w:val="white"/>
        </w:rPr>
        <w:t>дневной жизни, совместному решению задач, созданию новых смыслов и идей, некоммерческих и коммерческих проектов.</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lastRenderedPageBreak/>
        <w:t>Общественное участие на этапе планирования и проектирования сн</w:t>
      </w:r>
      <w:r w:rsidRPr="001F2357">
        <w:rPr>
          <w:rFonts w:ascii="Arial" w:hAnsi="Arial" w:cs="Arial"/>
          <w:sz w:val="24"/>
          <w:szCs w:val="24"/>
          <w:highlight w:val="white"/>
        </w:rPr>
        <w:t>и</w:t>
      </w:r>
      <w:r w:rsidRPr="001F2357">
        <w:rPr>
          <w:rFonts w:ascii="Arial" w:hAnsi="Arial" w:cs="Arial"/>
          <w:sz w:val="24"/>
          <w:szCs w:val="24"/>
          <w:highlight w:val="white"/>
        </w:rPr>
        <w:t>жает количество и глубину несогласованностей, противоречий и конфликтов, снижает возможные затраты по их разрешению, повышает согласованность и д</w:t>
      </w:r>
      <w:r w:rsidRPr="001F2357">
        <w:rPr>
          <w:rFonts w:ascii="Arial" w:hAnsi="Arial" w:cs="Arial"/>
          <w:sz w:val="24"/>
          <w:szCs w:val="24"/>
          <w:highlight w:val="white"/>
        </w:rPr>
        <w:t>о</w:t>
      </w:r>
      <w:r w:rsidRPr="001F2357">
        <w:rPr>
          <w:rFonts w:ascii="Arial" w:hAnsi="Arial" w:cs="Arial"/>
          <w:sz w:val="24"/>
          <w:szCs w:val="24"/>
          <w:highlight w:val="white"/>
        </w:rPr>
        <w:t>верие между органами муниципальной власти и жителями, формирует лояльность со стороны населения и создаёт кредит доверия на будущее, а в перспективе превращает горожан и других субъектов в партнёров о</w:t>
      </w:r>
      <w:r w:rsidRPr="001F2357">
        <w:rPr>
          <w:rFonts w:ascii="Arial" w:hAnsi="Arial" w:cs="Arial"/>
          <w:sz w:val="24"/>
          <w:szCs w:val="24"/>
          <w:highlight w:val="white"/>
        </w:rPr>
        <w:t>р</w:t>
      </w:r>
      <w:r w:rsidRPr="001F2357">
        <w:rPr>
          <w:rFonts w:ascii="Arial" w:hAnsi="Arial" w:cs="Arial"/>
          <w:sz w:val="24"/>
          <w:szCs w:val="24"/>
          <w:highlight w:val="white"/>
        </w:rPr>
        <w:t>ганов власти.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Новый запрос на соучастие со стороны органов муниципальной вл</w:t>
      </w:r>
      <w:r w:rsidRPr="001F2357">
        <w:rPr>
          <w:rFonts w:ascii="Arial" w:hAnsi="Arial" w:cs="Arial"/>
          <w:sz w:val="24"/>
          <w:szCs w:val="24"/>
          <w:highlight w:val="white"/>
        </w:rPr>
        <w:t>а</w:t>
      </w:r>
      <w:r w:rsidRPr="001F2357">
        <w:rPr>
          <w:rFonts w:ascii="Arial" w:hAnsi="Arial" w:cs="Arial"/>
          <w:sz w:val="24"/>
          <w:szCs w:val="24"/>
          <w:highlight w:val="white"/>
        </w:rPr>
        <w:t>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w:t>
      </w:r>
      <w:r w:rsidRPr="001F2357">
        <w:rPr>
          <w:rFonts w:ascii="Arial" w:hAnsi="Arial" w:cs="Arial"/>
          <w:sz w:val="24"/>
          <w:szCs w:val="24"/>
          <w:highlight w:val="white"/>
        </w:rPr>
        <w:t>о</w:t>
      </w:r>
      <w:r w:rsidRPr="001F2357">
        <w:rPr>
          <w:rFonts w:ascii="Arial" w:hAnsi="Arial" w:cs="Arial"/>
          <w:sz w:val="24"/>
          <w:szCs w:val="24"/>
          <w:highlight w:val="white"/>
        </w:rPr>
        <w:t>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w:t>
      </w:r>
      <w:r w:rsidRPr="001F2357">
        <w:rPr>
          <w:rFonts w:ascii="Arial" w:hAnsi="Arial" w:cs="Arial"/>
          <w:sz w:val="24"/>
          <w:szCs w:val="24"/>
          <w:highlight w:val="white"/>
        </w:rPr>
        <w:t>е</w:t>
      </w:r>
      <w:r w:rsidRPr="001F2357">
        <w:rPr>
          <w:rFonts w:ascii="Arial" w:hAnsi="Arial" w:cs="Arial"/>
          <w:sz w:val="24"/>
          <w:szCs w:val="24"/>
          <w:highlight w:val="white"/>
        </w:rPr>
        <w:t>сурсами – и таким образом повышает качество жизни и городской среды в целом.</w:t>
      </w:r>
    </w:p>
    <w:p w:rsidR="00BC403F" w:rsidRPr="001F2357" w:rsidRDefault="00BC403F" w:rsidP="00BC403F">
      <w:pPr>
        <w:ind w:left="720" w:firstLine="567"/>
        <w:jc w:val="both"/>
        <w:rPr>
          <w:rFonts w:ascii="Arial" w:hAnsi="Arial" w:cs="Arial"/>
          <w:sz w:val="24"/>
          <w:szCs w:val="24"/>
        </w:rPr>
      </w:pPr>
      <w:r w:rsidRPr="001F2357">
        <w:rPr>
          <w:rFonts w:ascii="Arial" w:hAnsi="Arial" w:cs="Arial"/>
          <w:sz w:val="24"/>
          <w:szCs w:val="24"/>
          <w:highlight w:val="white"/>
        </w:rPr>
        <w:t xml:space="preserve"> </w:t>
      </w: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Основные решения.</w:t>
      </w:r>
    </w:p>
    <w:p w:rsidR="00BC403F" w:rsidRPr="001F2357" w:rsidRDefault="00BC403F" w:rsidP="00BC403F">
      <w:pPr>
        <w:ind w:firstLine="567"/>
        <w:rPr>
          <w:rFonts w:ascii="Arial" w:hAnsi="Arial" w:cs="Arial"/>
          <w:sz w:val="24"/>
          <w:szCs w:val="24"/>
        </w:rPr>
      </w:pPr>
      <w:r w:rsidRPr="001F2357">
        <w:rPr>
          <w:rFonts w:ascii="Arial" w:hAnsi="Arial" w:cs="Arial"/>
          <w:sz w:val="24"/>
          <w:szCs w:val="24"/>
        </w:rPr>
        <w:t>1) формирование нового общественного института развития, обеспечива</w:t>
      </w:r>
      <w:r w:rsidRPr="001F2357">
        <w:rPr>
          <w:rFonts w:ascii="Arial" w:hAnsi="Arial" w:cs="Arial"/>
          <w:sz w:val="24"/>
          <w:szCs w:val="24"/>
        </w:rPr>
        <w:t>ю</w:t>
      </w:r>
      <w:r w:rsidRPr="001F2357">
        <w:rPr>
          <w:rFonts w:ascii="Arial" w:hAnsi="Arial" w:cs="Arial"/>
          <w:sz w:val="24"/>
          <w:szCs w:val="24"/>
        </w:rPr>
        <w:t>щего максимально эффективное представление интересов и включение способн</w:t>
      </w:r>
      <w:r w:rsidRPr="001F2357">
        <w:rPr>
          <w:rFonts w:ascii="Arial" w:hAnsi="Arial" w:cs="Arial"/>
          <w:sz w:val="24"/>
          <w:szCs w:val="24"/>
        </w:rPr>
        <w:t>о</w:t>
      </w:r>
      <w:r w:rsidRPr="001F2357">
        <w:rPr>
          <w:rFonts w:ascii="Arial" w:hAnsi="Arial" w:cs="Arial"/>
          <w:sz w:val="24"/>
          <w:szCs w:val="24"/>
        </w:rPr>
        <w:t>стей и ресурсов всех субъектов городской жизни в процесс развития территории;</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2) разработка внутренних регламентов, регулирующих процесс общественн</w:t>
      </w:r>
      <w:r w:rsidRPr="001F2357">
        <w:rPr>
          <w:rFonts w:ascii="Arial" w:hAnsi="Arial" w:cs="Arial"/>
          <w:sz w:val="24"/>
          <w:szCs w:val="24"/>
        </w:rPr>
        <w:t>о</w:t>
      </w:r>
      <w:r w:rsidRPr="001F2357">
        <w:rPr>
          <w:rFonts w:ascii="Arial" w:hAnsi="Arial" w:cs="Arial"/>
          <w:sz w:val="24"/>
          <w:szCs w:val="24"/>
        </w:rPr>
        <w:t xml:space="preserve">го соучастия; </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3) внедрение технологий, которые позволяют совмещать разнообразие мн</w:t>
      </w:r>
      <w:r w:rsidRPr="001F2357">
        <w:rPr>
          <w:rFonts w:ascii="Arial" w:hAnsi="Arial" w:cs="Arial"/>
          <w:sz w:val="24"/>
          <w:szCs w:val="24"/>
        </w:rPr>
        <w:t>е</w:t>
      </w:r>
      <w:r w:rsidRPr="001F2357">
        <w:rPr>
          <w:rFonts w:ascii="Arial" w:hAnsi="Arial" w:cs="Arial"/>
          <w:sz w:val="24"/>
          <w:szCs w:val="24"/>
        </w:rPr>
        <w:t>ний и интересов с необходимостью принимать максимально эффективные рациональные решения зачастую в условиях нехватки временных ресурсов, технич</w:t>
      </w:r>
      <w:r w:rsidRPr="001F2357">
        <w:rPr>
          <w:rFonts w:ascii="Arial" w:hAnsi="Arial" w:cs="Arial"/>
          <w:sz w:val="24"/>
          <w:szCs w:val="24"/>
        </w:rPr>
        <w:t>е</w:t>
      </w:r>
      <w:r w:rsidRPr="001F2357">
        <w:rPr>
          <w:rFonts w:ascii="Arial" w:hAnsi="Arial" w:cs="Arial"/>
          <w:sz w:val="24"/>
          <w:szCs w:val="24"/>
        </w:rPr>
        <w:t>ской сложности решаемых задач и отсутствия достаточной глубины специальных знаний у горожан и других субъектов городской жизни;</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4) в целях обеспечения широкого участия всех заинтересованных сторон и оптимального сочетания общественных интересов и пожеланий и профессионал</w:t>
      </w:r>
      <w:r w:rsidRPr="001F2357">
        <w:rPr>
          <w:rFonts w:ascii="Arial" w:hAnsi="Arial" w:cs="Arial"/>
          <w:sz w:val="24"/>
          <w:szCs w:val="24"/>
        </w:rPr>
        <w:t>ь</w:t>
      </w:r>
      <w:r w:rsidRPr="001F2357">
        <w:rPr>
          <w:rFonts w:ascii="Arial" w:hAnsi="Arial" w:cs="Arial"/>
          <w:sz w:val="24"/>
          <w:szCs w:val="24"/>
        </w:rPr>
        <w:t>ной экспертизы, необходимо провести следующие процедуры:</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1 этап:  максимизация общественного участия на этапе выявления общественного запроса, формулировки движущих ценностей и определения целей ра</w:t>
      </w:r>
      <w:r w:rsidRPr="001F2357">
        <w:rPr>
          <w:rFonts w:ascii="Arial" w:hAnsi="Arial" w:cs="Arial"/>
          <w:sz w:val="24"/>
          <w:szCs w:val="24"/>
        </w:rPr>
        <w:t>с</w:t>
      </w:r>
      <w:r w:rsidRPr="001F2357">
        <w:rPr>
          <w:rFonts w:ascii="Arial" w:hAnsi="Arial" w:cs="Arial"/>
          <w:sz w:val="24"/>
          <w:szCs w:val="24"/>
        </w:rPr>
        <w:t>сматриваемого проекта;</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2 этап: совмещение общественного участия и профессиональной эксперт</w:t>
      </w:r>
      <w:r w:rsidRPr="001F2357">
        <w:rPr>
          <w:rFonts w:ascii="Arial" w:hAnsi="Arial" w:cs="Arial"/>
          <w:sz w:val="24"/>
          <w:szCs w:val="24"/>
        </w:rPr>
        <w:t>и</w:t>
      </w:r>
      <w:r w:rsidRPr="001F2357">
        <w:rPr>
          <w:rFonts w:ascii="Arial" w:hAnsi="Arial" w:cs="Arial"/>
          <w:sz w:val="24"/>
          <w:szCs w:val="24"/>
        </w:rPr>
        <w:t>зы в выработке альтернативных концепций решения задачи, в том числе с использ</w:t>
      </w:r>
      <w:r w:rsidRPr="001F2357">
        <w:rPr>
          <w:rFonts w:ascii="Arial" w:hAnsi="Arial" w:cs="Arial"/>
          <w:sz w:val="24"/>
          <w:szCs w:val="24"/>
        </w:rPr>
        <w:t>о</w:t>
      </w:r>
      <w:r w:rsidRPr="001F2357">
        <w:rPr>
          <w:rFonts w:ascii="Arial" w:hAnsi="Arial" w:cs="Arial"/>
          <w:sz w:val="24"/>
          <w:szCs w:val="24"/>
        </w:rPr>
        <w:t>ванием механизма проектных семинаров и открытых конкурсов;</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3 этап: рассмотрение созданных вариантов с вовлечением всех субъектов г</w:t>
      </w:r>
      <w:r w:rsidRPr="001F2357">
        <w:rPr>
          <w:rFonts w:ascii="Arial" w:hAnsi="Arial" w:cs="Arial"/>
          <w:sz w:val="24"/>
          <w:szCs w:val="24"/>
        </w:rPr>
        <w:t>о</w:t>
      </w:r>
      <w:r w:rsidRPr="001F2357">
        <w:rPr>
          <w:rFonts w:ascii="Arial" w:hAnsi="Arial" w:cs="Arial"/>
          <w:sz w:val="24"/>
          <w:szCs w:val="24"/>
        </w:rPr>
        <w:t>родской жизни, имеющих отношение к данной территории и данному вопросу;</w:t>
      </w:r>
    </w:p>
    <w:p w:rsidR="00BC403F" w:rsidRPr="001F2357" w:rsidRDefault="00BC403F" w:rsidP="00BC403F">
      <w:pPr>
        <w:ind w:firstLine="567"/>
        <w:jc w:val="both"/>
        <w:rPr>
          <w:rFonts w:ascii="Arial" w:hAnsi="Arial" w:cs="Arial"/>
          <w:sz w:val="24"/>
          <w:szCs w:val="24"/>
        </w:rPr>
      </w:pPr>
      <w:r w:rsidRPr="001F2357">
        <w:rPr>
          <w:rFonts w:ascii="Arial" w:hAnsi="Arial" w:cs="Arial"/>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BC403F" w:rsidRPr="001F2357" w:rsidRDefault="00BC403F" w:rsidP="00BC403F">
      <w:pPr>
        <w:ind w:firstLine="567"/>
        <w:rPr>
          <w:rFonts w:ascii="Arial" w:hAnsi="Arial" w:cs="Arial"/>
          <w:sz w:val="24"/>
          <w:szCs w:val="24"/>
        </w:rPr>
      </w:pPr>
      <w:r w:rsidRPr="001F2357">
        <w:rPr>
          <w:rFonts w:ascii="Arial" w:hAnsi="Arial" w:cs="Arial"/>
          <w:b/>
          <w:color w:val="980000"/>
          <w:sz w:val="24"/>
          <w:szCs w:val="24"/>
        </w:rPr>
        <w:t xml:space="preserve">  </w:t>
      </w:r>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lastRenderedPageBreak/>
        <w:t>Принципы организации общественного участия.</w:t>
      </w:r>
      <w:r w:rsidRPr="001F2357">
        <w:rPr>
          <w:rFonts w:ascii="Arial" w:hAnsi="Arial" w:cs="Arial"/>
          <w:b/>
          <w:i/>
          <w:color w:val="980000"/>
          <w:sz w:val="24"/>
          <w:szCs w:val="24"/>
        </w:rPr>
        <w:t xml:space="preserve"> </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Все формы общественного участия направлены на наиболее полное включение всех заинтересованных сторон, на выявление их истинных и</w:t>
      </w:r>
      <w:r w:rsidRPr="001F2357">
        <w:rPr>
          <w:rFonts w:ascii="Arial" w:hAnsi="Arial" w:cs="Arial"/>
          <w:sz w:val="24"/>
          <w:szCs w:val="24"/>
          <w:highlight w:val="white"/>
        </w:rPr>
        <w:t>н</w:t>
      </w:r>
      <w:r w:rsidRPr="001F2357">
        <w:rPr>
          <w:rFonts w:ascii="Arial" w:hAnsi="Arial" w:cs="Arial"/>
          <w:sz w:val="24"/>
          <w:szCs w:val="24"/>
          <w:highlight w:val="white"/>
        </w:rPr>
        <w:t>тересов и ценностей, их отражение в проектировании любых городских изменений, на до</w:t>
      </w:r>
      <w:r w:rsidRPr="001F2357">
        <w:rPr>
          <w:rFonts w:ascii="Arial" w:hAnsi="Arial" w:cs="Arial"/>
          <w:sz w:val="24"/>
          <w:szCs w:val="24"/>
          <w:highlight w:val="white"/>
        </w:rPr>
        <w:t>с</w:t>
      </w:r>
      <w:r w:rsidRPr="001F2357">
        <w:rPr>
          <w:rFonts w:ascii="Arial" w:hAnsi="Arial" w:cs="Arial"/>
          <w:sz w:val="24"/>
          <w:szCs w:val="24"/>
          <w:highlight w:val="white"/>
        </w:rPr>
        <w:t>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Открытое обсуждение проектов благоустройства территорий орган</w:t>
      </w:r>
      <w:r w:rsidRPr="001F2357">
        <w:rPr>
          <w:rFonts w:ascii="Arial" w:hAnsi="Arial" w:cs="Arial"/>
          <w:sz w:val="24"/>
          <w:szCs w:val="24"/>
          <w:highlight w:val="white"/>
        </w:rPr>
        <w:t>и</w:t>
      </w:r>
      <w:r w:rsidRPr="001F2357">
        <w:rPr>
          <w:rFonts w:ascii="Arial" w:hAnsi="Arial" w:cs="Arial"/>
          <w:sz w:val="24"/>
          <w:szCs w:val="24"/>
          <w:highlight w:val="white"/>
        </w:rPr>
        <w:t>зуется на этапе формулирования задач проекта и по итогам каждого из этапов проектирования.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Все решения, касающиеся благоустройства и развития территорий принимаются открыто и гласно, с учетом мнения жителей соответствующих те</w:t>
      </w:r>
      <w:r w:rsidRPr="001F2357">
        <w:rPr>
          <w:rFonts w:ascii="Arial" w:hAnsi="Arial" w:cs="Arial"/>
          <w:sz w:val="24"/>
          <w:szCs w:val="24"/>
          <w:highlight w:val="white"/>
        </w:rPr>
        <w:t>р</w:t>
      </w:r>
      <w:r w:rsidRPr="001F2357">
        <w:rPr>
          <w:rFonts w:ascii="Arial" w:hAnsi="Arial" w:cs="Arial"/>
          <w:sz w:val="24"/>
          <w:szCs w:val="24"/>
          <w:highlight w:val="white"/>
        </w:rPr>
        <w:t>риторий и всех субъектов городской жизни.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Для повышения уровня доступности информации и и</w:t>
      </w:r>
      <w:r w:rsidRPr="001F2357">
        <w:rPr>
          <w:rFonts w:ascii="Arial" w:hAnsi="Arial" w:cs="Arial"/>
          <w:sz w:val="24"/>
          <w:szCs w:val="24"/>
          <w:highlight w:val="white"/>
        </w:rPr>
        <w:t>н</w:t>
      </w:r>
      <w:r w:rsidRPr="001F2357">
        <w:rPr>
          <w:rFonts w:ascii="Arial" w:hAnsi="Arial" w:cs="Arial"/>
          <w:sz w:val="24"/>
          <w:szCs w:val="24"/>
          <w:highlight w:val="white"/>
        </w:rPr>
        <w:t>формирования населения и других субъектов городской жизни о задачах и проектах в сфере благоустройства и комплексного развития городской среды на офиц</w:t>
      </w:r>
      <w:r w:rsidRPr="001F2357">
        <w:rPr>
          <w:rFonts w:ascii="Arial" w:hAnsi="Arial" w:cs="Arial"/>
          <w:sz w:val="24"/>
          <w:szCs w:val="24"/>
          <w:highlight w:val="white"/>
        </w:rPr>
        <w:t>и</w:t>
      </w:r>
      <w:r w:rsidRPr="001F2357">
        <w:rPr>
          <w:rFonts w:ascii="Arial" w:hAnsi="Arial" w:cs="Arial"/>
          <w:sz w:val="24"/>
          <w:szCs w:val="24"/>
          <w:highlight w:val="white"/>
        </w:rPr>
        <w:t xml:space="preserve">альном </w:t>
      </w:r>
      <w:r w:rsidRPr="001F2357">
        <w:rPr>
          <w:rFonts w:ascii="Arial" w:hAnsi="Arial" w:cs="Arial"/>
          <w:sz w:val="24"/>
          <w:szCs w:val="24"/>
        </w:rPr>
        <w:t xml:space="preserve">сайте муниципального образования по адресу: </w:t>
      </w:r>
      <w:hyperlink w:history="1">
        <w:r w:rsidRPr="001F2357">
          <w:rPr>
            <w:rStyle w:val="af5"/>
            <w:rFonts w:ascii="Arial" w:hAnsi="Arial" w:cs="Arial"/>
            <w:sz w:val="24"/>
            <w:szCs w:val="24"/>
            <w:lang w:val="en-US"/>
          </w:rPr>
          <w:t>http</w:t>
        </w:r>
        <w:r w:rsidRPr="001F2357">
          <w:rPr>
            <w:rStyle w:val="af5"/>
            <w:rFonts w:ascii="Arial" w:hAnsi="Arial" w:cs="Arial"/>
            <w:sz w:val="24"/>
            <w:szCs w:val="24"/>
          </w:rPr>
          <w:t xml:space="preserve">:// </w:t>
        </w:r>
        <w:r w:rsidRPr="001F2357">
          <w:rPr>
            <w:rStyle w:val="af5"/>
            <w:rFonts w:ascii="Arial" w:hAnsi="Arial" w:cs="Arial"/>
            <w:sz w:val="24"/>
            <w:szCs w:val="24"/>
            <w:lang w:val="en-US"/>
          </w:rPr>
          <w:t>razvete</w:t>
        </w:r>
        <w:r w:rsidRPr="001F2357">
          <w:rPr>
            <w:rStyle w:val="af5"/>
            <w:rFonts w:ascii="Arial" w:hAnsi="Arial" w:cs="Arial"/>
            <w:sz w:val="24"/>
            <w:szCs w:val="24"/>
          </w:rPr>
          <w:t>.</w:t>
        </w:r>
        <w:r w:rsidRPr="001F2357">
          <w:rPr>
            <w:rStyle w:val="af5"/>
            <w:rFonts w:ascii="Arial" w:hAnsi="Arial" w:cs="Arial"/>
            <w:sz w:val="24"/>
            <w:szCs w:val="24"/>
            <w:lang w:val="en-US"/>
          </w:rPr>
          <w:t>ru</w:t>
        </w:r>
        <w:r w:rsidRPr="001F2357">
          <w:rPr>
            <w:rStyle w:val="af5"/>
            <w:rFonts w:ascii="Arial" w:hAnsi="Arial" w:cs="Arial"/>
            <w:sz w:val="24"/>
            <w:szCs w:val="24"/>
          </w:rPr>
          <w:t>/</w:t>
        </w:r>
      </w:hyperlink>
      <w:r w:rsidRPr="001F2357">
        <w:rPr>
          <w:rFonts w:ascii="Arial" w:hAnsi="Arial" w:cs="Arial"/>
          <w:sz w:val="24"/>
          <w:szCs w:val="24"/>
        </w:rPr>
        <w:t xml:space="preserve"> создан раздел</w:t>
      </w:r>
      <w:r w:rsidRPr="001F2357">
        <w:rPr>
          <w:rFonts w:ascii="Arial" w:hAnsi="Arial" w:cs="Arial"/>
          <w:sz w:val="24"/>
          <w:szCs w:val="24"/>
          <w:highlight w:val="white"/>
        </w:rPr>
        <w:t>, предо</w:t>
      </w:r>
      <w:r w:rsidRPr="001F2357">
        <w:rPr>
          <w:rFonts w:ascii="Arial" w:hAnsi="Arial" w:cs="Arial"/>
          <w:sz w:val="24"/>
          <w:szCs w:val="24"/>
          <w:highlight w:val="white"/>
        </w:rPr>
        <w:t>с</w:t>
      </w:r>
      <w:r w:rsidRPr="001F2357">
        <w:rPr>
          <w:rFonts w:ascii="Arial" w:hAnsi="Arial" w:cs="Arial"/>
          <w:sz w:val="24"/>
          <w:szCs w:val="24"/>
          <w:highlight w:val="white"/>
        </w:rPr>
        <w:t>тавляющий наиболее полную и актуальную информацию в данной сфере – организованную и представленную максимально понятным образом для пользоват</w:t>
      </w:r>
      <w:r w:rsidRPr="001F2357">
        <w:rPr>
          <w:rFonts w:ascii="Arial" w:hAnsi="Arial" w:cs="Arial"/>
          <w:sz w:val="24"/>
          <w:szCs w:val="24"/>
          <w:highlight w:val="white"/>
        </w:rPr>
        <w:t>е</w:t>
      </w:r>
      <w:r w:rsidRPr="001F2357">
        <w:rPr>
          <w:rFonts w:ascii="Arial" w:hAnsi="Arial" w:cs="Arial"/>
          <w:sz w:val="24"/>
          <w:szCs w:val="24"/>
          <w:highlight w:val="white"/>
        </w:rPr>
        <w:t>лей портала.</w:t>
      </w:r>
    </w:p>
    <w:p w:rsidR="00BC403F" w:rsidRPr="001F2357" w:rsidRDefault="00BC403F" w:rsidP="00BC403F">
      <w:pPr>
        <w:numPr>
          <w:ilvl w:val="2"/>
          <w:numId w:val="12"/>
        </w:numPr>
        <w:spacing w:after="0" w:line="240" w:lineRule="auto"/>
        <w:ind w:left="0" w:firstLine="709"/>
        <w:contextualSpacing/>
        <w:jc w:val="both"/>
        <w:rPr>
          <w:rFonts w:ascii="Arial" w:hAnsi="Arial" w:cs="Arial"/>
          <w:sz w:val="24"/>
          <w:szCs w:val="24"/>
        </w:rPr>
      </w:pPr>
      <w:r w:rsidRPr="001F2357">
        <w:rPr>
          <w:rFonts w:ascii="Arial" w:hAnsi="Arial" w:cs="Arial"/>
          <w:sz w:val="24"/>
          <w:szCs w:val="24"/>
          <w:highlight w:val="white"/>
        </w:rPr>
        <w:t>Обеспечивается свободный доступ в сети «Интернет» к осно</w:t>
      </w:r>
      <w:r w:rsidRPr="001F2357">
        <w:rPr>
          <w:rFonts w:ascii="Arial" w:hAnsi="Arial" w:cs="Arial"/>
          <w:sz w:val="24"/>
          <w:szCs w:val="24"/>
          <w:highlight w:val="white"/>
        </w:rPr>
        <w:t>в</w:t>
      </w:r>
      <w:r w:rsidRPr="001F2357">
        <w:rPr>
          <w:rFonts w:ascii="Arial" w:hAnsi="Arial" w:cs="Arial"/>
          <w:sz w:val="24"/>
          <w:szCs w:val="24"/>
          <w:highlight w:val="white"/>
        </w:rPr>
        <w:t>ной проектной и конкурсной документации, а также осуществляется аудио (видеоз</w:t>
      </w:r>
      <w:r w:rsidRPr="001F2357">
        <w:rPr>
          <w:rFonts w:ascii="Arial" w:hAnsi="Arial" w:cs="Arial"/>
          <w:sz w:val="24"/>
          <w:szCs w:val="24"/>
          <w:highlight w:val="white"/>
        </w:rPr>
        <w:t>а</w:t>
      </w:r>
      <w:r w:rsidRPr="001F2357">
        <w:rPr>
          <w:rFonts w:ascii="Arial" w:hAnsi="Arial" w:cs="Arial"/>
          <w:sz w:val="24"/>
          <w:szCs w:val="24"/>
          <w:highlight w:val="white"/>
        </w:rPr>
        <w:t xml:space="preserve">пись) публичных обсуждений проектов благоустройства и их размещение на среды на официальном </w:t>
      </w:r>
      <w:r w:rsidRPr="001F2357">
        <w:rPr>
          <w:rFonts w:ascii="Arial" w:hAnsi="Arial" w:cs="Arial"/>
          <w:sz w:val="24"/>
          <w:szCs w:val="24"/>
        </w:rPr>
        <w:t xml:space="preserve">сайте муниципального образования по адресу: </w:t>
      </w:r>
      <w:hyperlink r:id="rId5" w:history="1">
        <w:r w:rsidRPr="001F2357">
          <w:rPr>
            <w:rStyle w:val="af5"/>
            <w:rFonts w:ascii="Arial" w:hAnsi="Arial" w:cs="Arial"/>
            <w:sz w:val="24"/>
            <w:szCs w:val="24"/>
            <w:lang w:val="en-US"/>
          </w:rPr>
          <w:t>http</w:t>
        </w:r>
        <w:r w:rsidRPr="001F2357">
          <w:rPr>
            <w:rStyle w:val="af5"/>
            <w:rFonts w:ascii="Arial" w:hAnsi="Arial" w:cs="Arial"/>
            <w:sz w:val="24"/>
            <w:szCs w:val="24"/>
          </w:rPr>
          <w:t>://</w:t>
        </w:r>
        <w:r w:rsidRPr="001F2357">
          <w:rPr>
            <w:rStyle w:val="af5"/>
            <w:rFonts w:ascii="Arial" w:hAnsi="Arial" w:cs="Arial"/>
            <w:sz w:val="24"/>
            <w:szCs w:val="24"/>
            <w:lang w:val="en-US"/>
          </w:rPr>
          <w:t>razvete</w:t>
        </w:r>
        <w:r w:rsidRPr="001F2357">
          <w:rPr>
            <w:rStyle w:val="af5"/>
            <w:rFonts w:ascii="Arial" w:hAnsi="Arial" w:cs="Arial"/>
            <w:sz w:val="24"/>
            <w:szCs w:val="24"/>
          </w:rPr>
          <w:t>.</w:t>
        </w:r>
        <w:r w:rsidRPr="001F2357">
          <w:rPr>
            <w:rStyle w:val="af5"/>
            <w:rFonts w:ascii="Arial" w:hAnsi="Arial" w:cs="Arial"/>
            <w:sz w:val="24"/>
            <w:szCs w:val="24"/>
            <w:lang w:val="en-US"/>
          </w:rPr>
          <w:t>ru</w:t>
        </w:r>
        <w:r w:rsidRPr="001F2357">
          <w:rPr>
            <w:rStyle w:val="af5"/>
            <w:rFonts w:ascii="Arial" w:hAnsi="Arial" w:cs="Arial"/>
            <w:sz w:val="24"/>
            <w:szCs w:val="24"/>
          </w:rPr>
          <w:t>/</w:t>
        </w:r>
      </w:hyperlink>
    </w:p>
    <w:p w:rsidR="00BC403F" w:rsidRPr="001F2357" w:rsidRDefault="00BC403F" w:rsidP="00BC403F">
      <w:pPr>
        <w:numPr>
          <w:ilvl w:val="1"/>
          <w:numId w:val="12"/>
        </w:numPr>
        <w:spacing w:after="0" w:line="240" w:lineRule="auto"/>
        <w:ind w:left="0" w:firstLine="567"/>
        <w:contextualSpacing/>
        <w:jc w:val="both"/>
        <w:rPr>
          <w:rFonts w:ascii="Arial" w:hAnsi="Arial" w:cs="Arial"/>
          <w:i/>
          <w:sz w:val="24"/>
          <w:szCs w:val="24"/>
        </w:rPr>
      </w:pPr>
      <w:r w:rsidRPr="001F2357">
        <w:rPr>
          <w:rFonts w:ascii="Arial" w:hAnsi="Arial" w:cs="Arial"/>
          <w:i/>
          <w:sz w:val="24"/>
          <w:szCs w:val="24"/>
        </w:rPr>
        <w:t>Формы общественного участия.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Для осуществления участия граждан в процессе принятия р</w:t>
      </w:r>
      <w:r w:rsidRPr="001F2357">
        <w:rPr>
          <w:rFonts w:ascii="Arial" w:hAnsi="Arial" w:cs="Arial"/>
          <w:sz w:val="24"/>
          <w:szCs w:val="24"/>
          <w:highlight w:val="white"/>
        </w:rPr>
        <w:t>е</w:t>
      </w:r>
      <w:r w:rsidRPr="001F2357">
        <w:rPr>
          <w:rFonts w:ascii="Arial" w:hAnsi="Arial" w:cs="Arial"/>
          <w:sz w:val="24"/>
          <w:szCs w:val="24"/>
          <w:highlight w:val="white"/>
        </w:rPr>
        <w:t>шений и реализации проектов комплексного благоустройства необходимо следовать сл</w:t>
      </w:r>
      <w:r w:rsidRPr="001F2357">
        <w:rPr>
          <w:rFonts w:ascii="Arial" w:hAnsi="Arial" w:cs="Arial"/>
          <w:sz w:val="24"/>
          <w:szCs w:val="24"/>
          <w:highlight w:val="white"/>
        </w:rPr>
        <w:t>е</w:t>
      </w:r>
      <w:r w:rsidRPr="001F2357">
        <w:rPr>
          <w:rFonts w:ascii="Arial" w:hAnsi="Arial" w:cs="Arial"/>
          <w:sz w:val="24"/>
          <w:szCs w:val="24"/>
          <w:highlight w:val="white"/>
        </w:rPr>
        <w:t>дующим форматам:</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Совместное определение целей и задач по развитию территории, инвентаризация проблем и потенциалов среды;</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Определение основных видов активностей, функциональных зон и их взаимного расположения на выбранной территории;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Обсуждение и выбор типа оборудования, некапитальных объе</w:t>
      </w:r>
      <w:r w:rsidRPr="001F2357">
        <w:rPr>
          <w:rFonts w:ascii="Arial" w:hAnsi="Arial" w:cs="Arial"/>
          <w:sz w:val="24"/>
          <w:szCs w:val="24"/>
        </w:rPr>
        <w:t>к</w:t>
      </w:r>
      <w:r w:rsidRPr="001F2357">
        <w:rPr>
          <w:rFonts w:ascii="Arial" w:hAnsi="Arial" w:cs="Arial"/>
          <w:sz w:val="24"/>
          <w:szCs w:val="24"/>
        </w:rPr>
        <w:t>тов, малых архитектурных форм, включая определение их функционального назнач</w:t>
      </w:r>
      <w:r w:rsidRPr="001F2357">
        <w:rPr>
          <w:rFonts w:ascii="Arial" w:hAnsi="Arial" w:cs="Arial"/>
          <w:sz w:val="24"/>
          <w:szCs w:val="24"/>
        </w:rPr>
        <w:t>е</w:t>
      </w:r>
      <w:r w:rsidRPr="001F2357">
        <w:rPr>
          <w:rFonts w:ascii="Arial" w:hAnsi="Arial" w:cs="Arial"/>
          <w:sz w:val="24"/>
          <w:szCs w:val="24"/>
        </w:rPr>
        <w:t>ния, соответствующих габаритов, стилевого решения, материалов;</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Консультации в выборе типов покрытий, с учетом функциональн</w:t>
      </w:r>
      <w:r w:rsidRPr="001F2357">
        <w:rPr>
          <w:rFonts w:ascii="Arial" w:hAnsi="Arial" w:cs="Arial"/>
          <w:sz w:val="24"/>
          <w:szCs w:val="24"/>
        </w:rPr>
        <w:t>о</w:t>
      </w:r>
      <w:r w:rsidRPr="001F2357">
        <w:rPr>
          <w:rFonts w:ascii="Arial" w:hAnsi="Arial" w:cs="Arial"/>
          <w:sz w:val="24"/>
          <w:szCs w:val="24"/>
        </w:rPr>
        <w:t>го зонирования территории;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Консультации по предполагаемым типам озеленения;</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Консультации по предполагаемым типам освещения и осветител</w:t>
      </w:r>
      <w:r w:rsidRPr="001F2357">
        <w:rPr>
          <w:rFonts w:ascii="Arial" w:hAnsi="Arial" w:cs="Arial"/>
          <w:sz w:val="24"/>
          <w:szCs w:val="24"/>
        </w:rPr>
        <w:t>ь</w:t>
      </w:r>
      <w:r w:rsidRPr="001F2357">
        <w:rPr>
          <w:rFonts w:ascii="Arial" w:hAnsi="Arial" w:cs="Arial"/>
          <w:sz w:val="24"/>
          <w:szCs w:val="24"/>
        </w:rPr>
        <w:t>ного оборудования;</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Участие в разработке проекта, обсуждение решений с архитектор</w:t>
      </w:r>
      <w:r w:rsidRPr="001F2357">
        <w:rPr>
          <w:rFonts w:ascii="Arial" w:hAnsi="Arial" w:cs="Arial"/>
          <w:sz w:val="24"/>
          <w:szCs w:val="24"/>
        </w:rPr>
        <w:t>а</w:t>
      </w:r>
      <w:r w:rsidRPr="001F2357">
        <w:rPr>
          <w:rFonts w:ascii="Arial" w:hAnsi="Arial" w:cs="Arial"/>
          <w:sz w:val="24"/>
          <w:szCs w:val="24"/>
        </w:rPr>
        <w:t>ми, проектировщиками и другими профильными специалистами;</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Согласование проектных решений с участниками процесса прое</w:t>
      </w:r>
      <w:r w:rsidRPr="001F2357">
        <w:rPr>
          <w:rFonts w:ascii="Arial" w:hAnsi="Arial" w:cs="Arial"/>
          <w:sz w:val="24"/>
          <w:szCs w:val="24"/>
        </w:rPr>
        <w:t>к</w:t>
      </w:r>
      <w:r w:rsidRPr="001F2357">
        <w:rPr>
          <w:rFonts w:ascii="Arial" w:hAnsi="Arial" w:cs="Arial"/>
          <w:sz w:val="24"/>
          <w:szCs w:val="24"/>
        </w:rPr>
        <w:t>тирования и будущими пользователями, включая местных жителей (взрослых и детей), предпринимателей, собственников соседних территорий и других заинт</w:t>
      </w:r>
      <w:r w:rsidRPr="001F2357">
        <w:rPr>
          <w:rFonts w:ascii="Arial" w:hAnsi="Arial" w:cs="Arial"/>
          <w:sz w:val="24"/>
          <w:szCs w:val="24"/>
        </w:rPr>
        <w:t>е</w:t>
      </w:r>
      <w:r w:rsidRPr="001F2357">
        <w:rPr>
          <w:rFonts w:ascii="Arial" w:hAnsi="Arial" w:cs="Arial"/>
          <w:sz w:val="24"/>
          <w:szCs w:val="24"/>
        </w:rPr>
        <w:t>ресованных сторон;</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Осуществление общественного контроля над процессом реал</w:t>
      </w:r>
      <w:r w:rsidRPr="001F2357">
        <w:rPr>
          <w:rFonts w:ascii="Arial" w:hAnsi="Arial" w:cs="Arial"/>
          <w:sz w:val="24"/>
          <w:szCs w:val="24"/>
        </w:rPr>
        <w:t>и</w:t>
      </w:r>
      <w:r w:rsidRPr="001F2357">
        <w:rPr>
          <w:rFonts w:ascii="Arial" w:hAnsi="Arial" w:cs="Arial"/>
          <w:sz w:val="24"/>
          <w:szCs w:val="24"/>
        </w:rPr>
        <w:t>зации проекта (включая как возможность для контроля со стороны любых заинтересованных сторон, так и формирование рабочей группы, общественного совета пр</w:t>
      </w:r>
      <w:r w:rsidRPr="001F2357">
        <w:rPr>
          <w:rFonts w:ascii="Arial" w:hAnsi="Arial" w:cs="Arial"/>
          <w:sz w:val="24"/>
          <w:szCs w:val="24"/>
        </w:rPr>
        <w:t>о</w:t>
      </w:r>
      <w:r w:rsidRPr="001F2357">
        <w:rPr>
          <w:rFonts w:ascii="Arial" w:hAnsi="Arial" w:cs="Arial"/>
          <w:sz w:val="24"/>
          <w:szCs w:val="24"/>
        </w:rPr>
        <w:t>екта, либо наблюдательного совета проекта);</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 xml:space="preserve"> Осуществление общественного контроля над процессом содерж</w:t>
      </w:r>
      <w:r w:rsidRPr="001F2357">
        <w:rPr>
          <w:rFonts w:ascii="Arial" w:hAnsi="Arial" w:cs="Arial"/>
          <w:sz w:val="24"/>
          <w:szCs w:val="24"/>
        </w:rPr>
        <w:t>а</w:t>
      </w:r>
      <w:r w:rsidRPr="001F2357">
        <w:rPr>
          <w:rFonts w:ascii="Arial" w:hAnsi="Arial" w:cs="Arial"/>
          <w:sz w:val="24"/>
          <w:szCs w:val="24"/>
        </w:rPr>
        <w:t>ния территории (включая как возможность для контроля со стороны любых заи</w:t>
      </w:r>
      <w:r w:rsidRPr="001F2357">
        <w:rPr>
          <w:rFonts w:ascii="Arial" w:hAnsi="Arial" w:cs="Arial"/>
          <w:sz w:val="24"/>
          <w:szCs w:val="24"/>
        </w:rPr>
        <w:t>н</w:t>
      </w:r>
      <w:r w:rsidRPr="001F2357">
        <w:rPr>
          <w:rFonts w:ascii="Arial" w:hAnsi="Arial" w:cs="Arial"/>
          <w:sz w:val="24"/>
          <w:szCs w:val="24"/>
        </w:rPr>
        <w:t xml:space="preserve">тересованных сторон, так и формирование рабочей группы, общественного </w:t>
      </w:r>
      <w:r w:rsidRPr="001F2357">
        <w:rPr>
          <w:rFonts w:ascii="Arial" w:hAnsi="Arial" w:cs="Arial"/>
          <w:sz w:val="24"/>
          <w:szCs w:val="24"/>
        </w:rPr>
        <w:lastRenderedPageBreak/>
        <w:t>совета проекта, либо наблюдательного совета проекта для проведения регулярной оце</w:t>
      </w:r>
      <w:r w:rsidRPr="001F2357">
        <w:rPr>
          <w:rFonts w:ascii="Arial" w:hAnsi="Arial" w:cs="Arial"/>
          <w:sz w:val="24"/>
          <w:szCs w:val="24"/>
        </w:rPr>
        <w:t>н</w:t>
      </w:r>
      <w:r w:rsidRPr="001F2357">
        <w:rPr>
          <w:rFonts w:ascii="Arial" w:hAnsi="Arial" w:cs="Arial"/>
          <w:sz w:val="24"/>
          <w:szCs w:val="24"/>
        </w:rPr>
        <w:t>ки содержания территории).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Информирование может осуществляться, но не ограничиваться:</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Использование информационного Интернет – ресурса, который б</w:t>
      </w:r>
      <w:r w:rsidRPr="001F2357">
        <w:rPr>
          <w:rFonts w:ascii="Arial" w:hAnsi="Arial" w:cs="Arial"/>
          <w:sz w:val="24"/>
          <w:szCs w:val="24"/>
        </w:rPr>
        <w:t>у</w:t>
      </w:r>
      <w:r w:rsidRPr="001F2357">
        <w:rPr>
          <w:rFonts w:ascii="Arial" w:hAnsi="Arial" w:cs="Arial"/>
          <w:sz w:val="24"/>
          <w:szCs w:val="24"/>
        </w:rPr>
        <w:t>дет решать задачи по сбору информации, обеспечению «онлайн» участия и рег</w:t>
      </w:r>
      <w:r w:rsidRPr="001F2357">
        <w:rPr>
          <w:rFonts w:ascii="Arial" w:hAnsi="Arial" w:cs="Arial"/>
          <w:sz w:val="24"/>
          <w:szCs w:val="24"/>
        </w:rPr>
        <w:t>у</w:t>
      </w:r>
      <w:r w:rsidRPr="001F2357">
        <w:rPr>
          <w:rFonts w:ascii="Arial" w:hAnsi="Arial" w:cs="Arial"/>
          <w:sz w:val="24"/>
          <w:szCs w:val="24"/>
        </w:rPr>
        <w:t>лярном информированию о ходе проекта, с публикацией фото, видео и текстовых отчетов по итогам проведения общественных обсужд</w:t>
      </w:r>
      <w:r w:rsidRPr="001F2357">
        <w:rPr>
          <w:rFonts w:ascii="Arial" w:hAnsi="Arial" w:cs="Arial"/>
          <w:sz w:val="24"/>
          <w:szCs w:val="24"/>
        </w:rPr>
        <w:t>е</w:t>
      </w:r>
      <w:r w:rsidRPr="001F2357">
        <w:rPr>
          <w:rFonts w:ascii="Arial" w:hAnsi="Arial" w:cs="Arial"/>
          <w:sz w:val="24"/>
          <w:szCs w:val="24"/>
        </w:rPr>
        <w:t>ний.</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Работа с местными СМИ, охватывающими широкий̆ круг людей̆ разных возрастных групп и потенциальные аудитории проекта.</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Вывешивание афиш и объявлений на информационных досках в подъездах жилых домов, расположенных в непосредственной̆ близости к прое</w:t>
      </w:r>
      <w:r w:rsidRPr="001F2357">
        <w:rPr>
          <w:rFonts w:ascii="Arial" w:hAnsi="Arial" w:cs="Arial"/>
          <w:sz w:val="24"/>
          <w:szCs w:val="24"/>
        </w:rPr>
        <w:t>к</w:t>
      </w:r>
      <w:r w:rsidRPr="001F2357">
        <w:rPr>
          <w:rFonts w:ascii="Arial" w:hAnsi="Arial" w:cs="Arial"/>
          <w:sz w:val="24"/>
          <w:szCs w:val="24"/>
        </w:rPr>
        <w:t>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w:t>
      </w:r>
      <w:r w:rsidRPr="001F2357">
        <w:rPr>
          <w:rFonts w:ascii="Arial" w:hAnsi="Arial" w:cs="Arial"/>
          <w:sz w:val="24"/>
          <w:szCs w:val="24"/>
        </w:rPr>
        <w:t>к</w:t>
      </w:r>
      <w:r w:rsidRPr="001F2357">
        <w:rPr>
          <w:rFonts w:ascii="Arial" w:hAnsi="Arial" w:cs="Arial"/>
          <w:sz w:val="24"/>
          <w:szCs w:val="24"/>
        </w:rPr>
        <w:t>турных объектов, расположенных по соседству с проектируемой̆ территории или на ней (поликлиники, ДК, библиотеки, спортивные центры), на площадке пров</w:t>
      </w:r>
      <w:r w:rsidRPr="001F2357">
        <w:rPr>
          <w:rFonts w:ascii="Arial" w:hAnsi="Arial" w:cs="Arial"/>
          <w:sz w:val="24"/>
          <w:szCs w:val="24"/>
        </w:rPr>
        <w:t>е</w:t>
      </w:r>
      <w:r w:rsidRPr="001F2357">
        <w:rPr>
          <w:rFonts w:ascii="Arial" w:hAnsi="Arial" w:cs="Arial"/>
          <w:sz w:val="24"/>
          <w:szCs w:val="24"/>
        </w:rPr>
        <w:t>дения общественных обсуждений (в зоне входной̆ группы, на специальных и</w:t>
      </w:r>
      <w:r w:rsidRPr="001F2357">
        <w:rPr>
          <w:rFonts w:ascii="Arial" w:hAnsi="Arial" w:cs="Arial"/>
          <w:sz w:val="24"/>
          <w:szCs w:val="24"/>
        </w:rPr>
        <w:t>н</w:t>
      </w:r>
      <w:r w:rsidRPr="001F2357">
        <w:rPr>
          <w:rFonts w:ascii="Arial" w:hAnsi="Arial" w:cs="Arial"/>
          <w:sz w:val="24"/>
          <w:szCs w:val="24"/>
        </w:rPr>
        <w:t>формационных стендах).</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Информирование местных жителей̆ через школы и детские с</w:t>
      </w:r>
      <w:r w:rsidRPr="001F2357">
        <w:rPr>
          <w:rFonts w:ascii="Arial" w:hAnsi="Arial" w:cs="Arial"/>
          <w:sz w:val="24"/>
          <w:szCs w:val="24"/>
        </w:rPr>
        <w:t>а</w:t>
      </w:r>
      <w:r w:rsidRPr="001F2357">
        <w:rPr>
          <w:rFonts w:ascii="Arial" w:hAnsi="Arial" w:cs="Arial"/>
          <w:sz w:val="24"/>
          <w:szCs w:val="24"/>
        </w:rPr>
        <w:t>ды. В том числе -школьные проекты: организация конкурса рисунков. Сборы пожел</w:t>
      </w:r>
      <w:r w:rsidRPr="001F2357">
        <w:rPr>
          <w:rFonts w:ascii="Arial" w:hAnsi="Arial" w:cs="Arial"/>
          <w:sz w:val="24"/>
          <w:szCs w:val="24"/>
        </w:rPr>
        <w:t>а</w:t>
      </w:r>
      <w:r w:rsidRPr="001F2357">
        <w:rPr>
          <w:rFonts w:ascii="Arial" w:hAnsi="Arial" w:cs="Arial"/>
          <w:sz w:val="24"/>
          <w:szCs w:val="24"/>
        </w:rPr>
        <w:t>ний, сочинений, макетов, проектов, распространение анкет и приглашения для родителей̆ учащихся.</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Индивидуальные приглашения участников встречи лично, по эле</w:t>
      </w:r>
      <w:r w:rsidRPr="001F2357">
        <w:rPr>
          <w:rFonts w:ascii="Arial" w:hAnsi="Arial" w:cs="Arial"/>
          <w:sz w:val="24"/>
          <w:szCs w:val="24"/>
        </w:rPr>
        <w:t>к</w:t>
      </w:r>
      <w:r w:rsidRPr="001F2357">
        <w:rPr>
          <w:rFonts w:ascii="Arial" w:hAnsi="Arial" w:cs="Arial"/>
          <w:sz w:val="24"/>
          <w:szCs w:val="24"/>
        </w:rPr>
        <w:t>тронной̆ почте или по телефону.</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Использование социальных сетей̆ и Интернет-ресурсов для обеспечения донесения информации до различных городских и профессиональных с</w:t>
      </w:r>
      <w:r w:rsidRPr="001F2357">
        <w:rPr>
          <w:rFonts w:ascii="Arial" w:hAnsi="Arial" w:cs="Arial"/>
          <w:sz w:val="24"/>
          <w:szCs w:val="24"/>
        </w:rPr>
        <w:t>о</w:t>
      </w:r>
      <w:r w:rsidRPr="001F2357">
        <w:rPr>
          <w:rFonts w:ascii="Arial" w:hAnsi="Arial" w:cs="Arial"/>
          <w:sz w:val="24"/>
          <w:szCs w:val="24"/>
        </w:rPr>
        <w:t>обществ.</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Установка интерактивных стендов с устройствами для заполнения и сбора небольших анкет, установка стендов с генпланом территории для провед</w:t>
      </w:r>
      <w:r w:rsidRPr="001F2357">
        <w:rPr>
          <w:rFonts w:ascii="Arial" w:hAnsi="Arial" w:cs="Arial"/>
          <w:sz w:val="24"/>
          <w:szCs w:val="24"/>
        </w:rPr>
        <w:t>е</w:t>
      </w:r>
      <w:r w:rsidRPr="001F2357">
        <w:rPr>
          <w:rFonts w:ascii="Arial" w:hAnsi="Arial" w:cs="Arial"/>
          <w:sz w:val="24"/>
          <w:szCs w:val="24"/>
        </w:rPr>
        <w:t>ния картирования и сбора пожеланий в центрах общественной жизни и местах пребывания большого количества людей.</w:t>
      </w:r>
    </w:p>
    <w:p w:rsidR="00BC403F" w:rsidRPr="001F2357" w:rsidRDefault="00BC403F" w:rsidP="00BC403F">
      <w:pPr>
        <w:numPr>
          <w:ilvl w:val="3"/>
          <w:numId w:val="12"/>
        </w:numPr>
        <w:tabs>
          <w:tab w:val="left" w:pos="1701"/>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Установка специальных информационных стендов в местах с большой проходимостью, на территории самого объекта проектирования. Стенды м</w:t>
      </w:r>
      <w:r w:rsidRPr="001F2357">
        <w:rPr>
          <w:rFonts w:ascii="Arial" w:hAnsi="Arial" w:cs="Arial"/>
          <w:sz w:val="24"/>
          <w:szCs w:val="24"/>
        </w:rPr>
        <w:t>о</w:t>
      </w:r>
      <w:r w:rsidRPr="001F2357">
        <w:rPr>
          <w:rFonts w:ascii="Arial" w:hAnsi="Arial" w:cs="Arial"/>
          <w:sz w:val="24"/>
          <w:szCs w:val="24"/>
        </w:rPr>
        <w:t>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w:t>
      </w:r>
      <w:r w:rsidRPr="001F2357">
        <w:rPr>
          <w:rFonts w:ascii="Arial" w:hAnsi="Arial" w:cs="Arial"/>
          <w:sz w:val="24"/>
          <w:szCs w:val="24"/>
        </w:rPr>
        <w:t>о</w:t>
      </w:r>
      <w:r w:rsidRPr="001F2357">
        <w:rPr>
          <w:rFonts w:ascii="Arial" w:hAnsi="Arial" w:cs="Arial"/>
          <w:sz w:val="24"/>
          <w:szCs w:val="24"/>
        </w:rPr>
        <w:t>гам проведения общественных обсуждений.</w:t>
      </w:r>
    </w:p>
    <w:p w:rsidR="00BC403F" w:rsidRPr="001F2357" w:rsidRDefault="00BC403F" w:rsidP="00BC403F">
      <w:pPr>
        <w:ind w:left="709" w:firstLine="567"/>
        <w:contextualSpacing/>
        <w:jc w:val="both"/>
        <w:rPr>
          <w:rFonts w:ascii="Arial" w:hAnsi="Arial" w:cs="Arial"/>
          <w:sz w:val="24"/>
          <w:szCs w:val="24"/>
        </w:rPr>
      </w:pPr>
    </w:p>
    <w:p w:rsidR="00BC403F" w:rsidRPr="001F2357" w:rsidRDefault="00BC403F" w:rsidP="00BC403F">
      <w:pPr>
        <w:numPr>
          <w:ilvl w:val="1"/>
          <w:numId w:val="12"/>
        </w:numPr>
        <w:spacing w:after="0" w:line="240" w:lineRule="auto"/>
        <w:ind w:left="0" w:firstLine="567"/>
        <w:contextualSpacing/>
        <w:rPr>
          <w:rFonts w:ascii="Arial" w:hAnsi="Arial" w:cs="Arial"/>
          <w:i/>
          <w:sz w:val="24"/>
          <w:szCs w:val="24"/>
        </w:rPr>
      </w:pPr>
      <w:r w:rsidRPr="001F2357">
        <w:rPr>
          <w:rFonts w:ascii="Arial" w:hAnsi="Arial" w:cs="Arial"/>
          <w:i/>
          <w:sz w:val="24"/>
          <w:szCs w:val="24"/>
        </w:rPr>
        <w:t>Механизмы общественного участия.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Необходимо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обсуждений, провед</w:t>
      </w:r>
      <w:r w:rsidRPr="001F2357">
        <w:rPr>
          <w:rFonts w:ascii="Arial" w:hAnsi="Arial" w:cs="Arial"/>
          <w:sz w:val="24"/>
          <w:szCs w:val="24"/>
          <w:highlight w:val="white"/>
        </w:rPr>
        <w:t>е</w:t>
      </w:r>
      <w:r w:rsidRPr="001F2357">
        <w:rPr>
          <w:rFonts w:ascii="Arial" w:hAnsi="Arial" w:cs="Arial"/>
          <w:sz w:val="24"/>
          <w:szCs w:val="24"/>
          <w:highlight w:val="white"/>
        </w:rPr>
        <w:t>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w:t>
      </w:r>
      <w:r w:rsidRPr="001F2357">
        <w:rPr>
          <w:rFonts w:ascii="Arial" w:hAnsi="Arial" w:cs="Arial"/>
          <w:sz w:val="24"/>
          <w:szCs w:val="24"/>
          <w:highlight w:val="white"/>
        </w:rPr>
        <w:t>е</w:t>
      </w:r>
      <w:r w:rsidRPr="001F2357">
        <w:rPr>
          <w:rFonts w:ascii="Arial" w:hAnsi="Arial" w:cs="Arial"/>
          <w:sz w:val="24"/>
          <w:szCs w:val="24"/>
          <w:highlight w:val="white"/>
        </w:rPr>
        <w:t>ты), проведение оценки содержания территории.</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lastRenderedPageBreak/>
        <w:t>На каждом этапе проектирования необходимо выбирать максимально подходящие для конкретной ситуации механизмы, они должны быть простыми и п</w:t>
      </w:r>
      <w:r w:rsidRPr="001F2357">
        <w:rPr>
          <w:rFonts w:ascii="Arial" w:hAnsi="Arial" w:cs="Arial"/>
          <w:sz w:val="24"/>
          <w:szCs w:val="24"/>
          <w:highlight w:val="white"/>
        </w:rPr>
        <w:t>о</w:t>
      </w:r>
      <w:r w:rsidRPr="001F2357">
        <w:rPr>
          <w:rFonts w:ascii="Arial" w:hAnsi="Arial" w:cs="Arial"/>
          <w:sz w:val="24"/>
          <w:szCs w:val="24"/>
          <w:highlight w:val="white"/>
        </w:rPr>
        <w:t>нятными для всех заинтересованных в проекте сторон.</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Для проведения общественных обсуждений следует выбирать хорошо известные людям общественные и культурные центры (ДК, школы, обществе</w:t>
      </w:r>
      <w:r w:rsidRPr="001F2357">
        <w:rPr>
          <w:rFonts w:ascii="Arial" w:hAnsi="Arial" w:cs="Arial"/>
          <w:sz w:val="24"/>
          <w:szCs w:val="24"/>
          <w:highlight w:val="white"/>
        </w:rPr>
        <w:t>н</w:t>
      </w:r>
      <w:r w:rsidRPr="001F2357">
        <w:rPr>
          <w:rFonts w:ascii="Arial" w:hAnsi="Arial" w:cs="Arial"/>
          <w:sz w:val="24"/>
          <w:szCs w:val="24"/>
          <w:highlight w:val="white"/>
        </w:rPr>
        <w:t>ные и культурные центры), находящиеся в зоне хорошей транспортной доступности, расп</w:t>
      </w:r>
      <w:r w:rsidRPr="001F2357">
        <w:rPr>
          <w:rFonts w:ascii="Arial" w:hAnsi="Arial" w:cs="Arial"/>
          <w:sz w:val="24"/>
          <w:szCs w:val="24"/>
          <w:highlight w:val="white"/>
        </w:rPr>
        <w:t>о</w:t>
      </w:r>
      <w:r w:rsidRPr="001F2357">
        <w:rPr>
          <w:rFonts w:ascii="Arial" w:hAnsi="Arial" w:cs="Arial"/>
          <w:sz w:val="24"/>
          <w:szCs w:val="24"/>
          <w:highlight w:val="white"/>
        </w:rPr>
        <w:t>ложенные по соседству с объектом проектирования.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По итогам встреч, проектных семинаров, проектных мастерских, д</w:t>
      </w:r>
      <w:r w:rsidRPr="001F2357">
        <w:rPr>
          <w:rFonts w:ascii="Arial" w:hAnsi="Arial" w:cs="Arial"/>
          <w:sz w:val="24"/>
          <w:szCs w:val="24"/>
          <w:highlight w:val="white"/>
        </w:rPr>
        <w:t>и</w:t>
      </w:r>
      <w:r w:rsidRPr="001F2357">
        <w:rPr>
          <w:rFonts w:ascii="Arial" w:hAnsi="Arial" w:cs="Arial"/>
          <w:sz w:val="24"/>
          <w:szCs w:val="24"/>
          <w:highlight w:val="white"/>
        </w:rPr>
        <w:t>зайн-игр и любых других форматов общественных обсуждений должен быть сформ</w:t>
      </w:r>
      <w:r w:rsidRPr="001F2357">
        <w:rPr>
          <w:rFonts w:ascii="Arial" w:hAnsi="Arial" w:cs="Arial"/>
          <w:sz w:val="24"/>
          <w:szCs w:val="24"/>
          <w:highlight w:val="white"/>
        </w:rPr>
        <w:t>и</w:t>
      </w:r>
      <w:r w:rsidRPr="001F2357">
        <w:rPr>
          <w:rFonts w:ascii="Arial" w:hAnsi="Arial" w:cs="Arial"/>
          <w:sz w:val="24"/>
          <w:szCs w:val="24"/>
          <w:highlight w:val="white"/>
        </w:rPr>
        <w:t>рован отчет о встрече, а также видеозапись самой встречи и выложены в публичный доступ как на информационных ресурсах проекта, так и на официал</w:t>
      </w:r>
      <w:r w:rsidRPr="001F2357">
        <w:rPr>
          <w:rFonts w:ascii="Arial" w:hAnsi="Arial" w:cs="Arial"/>
          <w:sz w:val="24"/>
          <w:szCs w:val="24"/>
          <w:highlight w:val="white"/>
        </w:rPr>
        <w:t>ь</w:t>
      </w:r>
      <w:r w:rsidRPr="001F2357">
        <w:rPr>
          <w:rFonts w:ascii="Arial" w:hAnsi="Arial" w:cs="Arial"/>
          <w:sz w:val="24"/>
          <w:szCs w:val="24"/>
          <w:highlight w:val="white"/>
        </w:rPr>
        <w:t>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w:t>
      </w:r>
      <w:r w:rsidRPr="001F2357">
        <w:rPr>
          <w:rFonts w:ascii="Arial" w:hAnsi="Arial" w:cs="Arial"/>
          <w:sz w:val="24"/>
          <w:szCs w:val="24"/>
          <w:highlight w:val="white"/>
        </w:rPr>
        <w:t>а</w:t>
      </w:r>
      <w:r w:rsidRPr="001F2357">
        <w:rPr>
          <w:rFonts w:ascii="Arial" w:hAnsi="Arial" w:cs="Arial"/>
          <w:sz w:val="24"/>
          <w:szCs w:val="24"/>
          <w:highlight w:val="white"/>
        </w:rPr>
        <w:t>пе.</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Для обеспечения квалифицированного участия необходимо публиковать достоверную и актуальную информацию о проекте, результатах предпроек</w:t>
      </w:r>
      <w:r w:rsidRPr="001F2357">
        <w:rPr>
          <w:rFonts w:ascii="Arial" w:hAnsi="Arial" w:cs="Arial"/>
          <w:sz w:val="24"/>
          <w:szCs w:val="24"/>
          <w:highlight w:val="white"/>
        </w:rPr>
        <w:t>т</w:t>
      </w:r>
      <w:r w:rsidRPr="001F2357">
        <w:rPr>
          <w:rFonts w:ascii="Arial" w:hAnsi="Arial" w:cs="Arial"/>
          <w:sz w:val="24"/>
          <w:szCs w:val="24"/>
          <w:highlight w:val="white"/>
        </w:rPr>
        <w:t>ного исследования, а также сам проект не позднее чем за 14 дней до проведения самого о</w:t>
      </w:r>
      <w:r w:rsidRPr="001F2357">
        <w:rPr>
          <w:rFonts w:ascii="Arial" w:hAnsi="Arial" w:cs="Arial"/>
          <w:sz w:val="24"/>
          <w:szCs w:val="24"/>
          <w:highlight w:val="white"/>
        </w:rPr>
        <w:t>б</w:t>
      </w:r>
      <w:r w:rsidRPr="001F2357">
        <w:rPr>
          <w:rFonts w:ascii="Arial" w:hAnsi="Arial" w:cs="Arial"/>
          <w:sz w:val="24"/>
          <w:szCs w:val="24"/>
          <w:highlight w:val="white"/>
        </w:rPr>
        <w:t>щественного обсуждения.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Общественный контроль является одним из механизмов обществе</w:t>
      </w:r>
      <w:r w:rsidRPr="001F2357">
        <w:rPr>
          <w:rFonts w:ascii="Arial" w:hAnsi="Arial" w:cs="Arial"/>
          <w:sz w:val="24"/>
          <w:szCs w:val="24"/>
          <w:highlight w:val="white"/>
        </w:rPr>
        <w:t>н</w:t>
      </w:r>
      <w:r w:rsidRPr="001F2357">
        <w:rPr>
          <w:rFonts w:ascii="Arial" w:hAnsi="Arial" w:cs="Arial"/>
          <w:sz w:val="24"/>
          <w:szCs w:val="24"/>
          <w:highlight w:val="white"/>
        </w:rPr>
        <w:t>ного участия.</w:t>
      </w:r>
    </w:p>
    <w:p w:rsidR="00BC403F" w:rsidRPr="001F2357" w:rsidRDefault="00BC403F" w:rsidP="00BC403F">
      <w:pPr>
        <w:numPr>
          <w:ilvl w:val="2"/>
          <w:numId w:val="12"/>
        </w:numPr>
        <w:spacing w:after="0" w:line="240" w:lineRule="auto"/>
        <w:ind w:left="0" w:firstLine="567"/>
        <w:contextualSpacing/>
        <w:jc w:val="both"/>
        <w:rPr>
          <w:rFonts w:ascii="Arial" w:hAnsi="Arial" w:cs="Arial"/>
          <w:sz w:val="24"/>
          <w:szCs w:val="24"/>
          <w:highlight w:val="white"/>
        </w:rPr>
      </w:pPr>
      <w:r w:rsidRPr="001F2357">
        <w:rPr>
          <w:rFonts w:ascii="Arial" w:hAnsi="Arial" w:cs="Arial"/>
          <w:sz w:val="24"/>
          <w:szCs w:val="24"/>
          <w:highlight w:val="white"/>
        </w:rPr>
        <w:t>Необходимо создавать условия для проведения общественного ко</w:t>
      </w:r>
      <w:r w:rsidRPr="001F2357">
        <w:rPr>
          <w:rFonts w:ascii="Arial" w:hAnsi="Arial" w:cs="Arial"/>
          <w:sz w:val="24"/>
          <w:szCs w:val="24"/>
          <w:highlight w:val="white"/>
        </w:rPr>
        <w:t>н</w:t>
      </w:r>
      <w:r w:rsidRPr="001F2357">
        <w:rPr>
          <w:rFonts w:ascii="Arial" w:hAnsi="Arial" w:cs="Arial"/>
          <w:sz w:val="24"/>
          <w:szCs w:val="24"/>
          <w:highlight w:val="white"/>
        </w:rPr>
        <w:t xml:space="preserve">троля в области благоустройства, в том числе в рамках организации деятельности официального </w:t>
      </w:r>
      <w:r w:rsidRPr="001F2357">
        <w:rPr>
          <w:rFonts w:ascii="Arial" w:hAnsi="Arial" w:cs="Arial"/>
          <w:sz w:val="24"/>
          <w:szCs w:val="24"/>
        </w:rPr>
        <w:t xml:space="preserve">сайта муниципального образования </w:t>
      </w:r>
      <w:r w:rsidRPr="001F2357">
        <w:rPr>
          <w:rFonts w:ascii="Arial" w:hAnsi="Arial" w:cs="Arial"/>
          <w:sz w:val="24"/>
          <w:szCs w:val="24"/>
          <w:highlight w:val="white"/>
        </w:rPr>
        <w:t>в сети "Интернет".</w:t>
      </w:r>
    </w:p>
    <w:p w:rsidR="00BC403F" w:rsidRPr="001F2357" w:rsidRDefault="00BC403F" w:rsidP="00BC403F">
      <w:pPr>
        <w:numPr>
          <w:ilvl w:val="1"/>
          <w:numId w:val="12"/>
        </w:numPr>
        <w:tabs>
          <w:tab w:val="left" w:pos="1276"/>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Общественный контроль в области благоустройства вправе осуществлять любые заинтересованные физические и юридические лица, в том числе с и</w:t>
      </w:r>
      <w:r w:rsidRPr="001F2357">
        <w:rPr>
          <w:rFonts w:ascii="Arial" w:hAnsi="Arial" w:cs="Arial"/>
          <w:sz w:val="24"/>
          <w:szCs w:val="24"/>
        </w:rPr>
        <w:t>с</w:t>
      </w:r>
      <w:r w:rsidRPr="001F2357">
        <w:rPr>
          <w:rFonts w:ascii="Arial" w:hAnsi="Arial" w:cs="Arial"/>
          <w:sz w:val="24"/>
          <w:szCs w:val="24"/>
        </w:rPr>
        <w:t>пользованием технических средств для фото-, видеофиксации, а также официал</w:t>
      </w:r>
      <w:r w:rsidRPr="001F2357">
        <w:rPr>
          <w:rFonts w:ascii="Arial" w:hAnsi="Arial" w:cs="Arial"/>
          <w:sz w:val="24"/>
          <w:szCs w:val="24"/>
        </w:rPr>
        <w:t>ь</w:t>
      </w:r>
      <w:r w:rsidRPr="001F2357">
        <w:rPr>
          <w:rFonts w:ascii="Arial" w:hAnsi="Arial" w:cs="Arial"/>
          <w:sz w:val="24"/>
          <w:szCs w:val="24"/>
        </w:rPr>
        <w:t>ного сайта муниципального образования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w:t>
      </w:r>
      <w:r w:rsidRPr="001F2357">
        <w:rPr>
          <w:rFonts w:ascii="Arial" w:hAnsi="Arial" w:cs="Arial"/>
          <w:sz w:val="24"/>
          <w:szCs w:val="24"/>
        </w:rPr>
        <w:t>и</w:t>
      </w:r>
      <w:r w:rsidRPr="001F2357">
        <w:rPr>
          <w:rFonts w:ascii="Arial" w:hAnsi="Arial" w:cs="Arial"/>
          <w:sz w:val="24"/>
          <w:szCs w:val="24"/>
        </w:rPr>
        <w:t>пального образования.</w:t>
      </w:r>
    </w:p>
    <w:p w:rsidR="00BC403F" w:rsidRPr="001F2357" w:rsidRDefault="00BC403F" w:rsidP="00BC403F">
      <w:pPr>
        <w:numPr>
          <w:ilvl w:val="1"/>
          <w:numId w:val="12"/>
        </w:numPr>
        <w:tabs>
          <w:tab w:val="left" w:pos="1276"/>
        </w:tabs>
        <w:spacing w:after="0" w:line="240" w:lineRule="auto"/>
        <w:ind w:left="0" w:firstLine="567"/>
        <w:contextualSpacing/>
        <w:jc w:val="both"/>
        <w:rPr>
          <w:rFonts w:ascii="Arial" w:hAnsi="Arial" w:cs="Arial"/>
          <w:sz w:val="24"/>
          <w:szCs w:val="24"/>
        </w:rPr>
      </w:pPr>
      <w:r w:rsidRPr="001F2357">
        <w:rPr>
          <w:rFonts w:ascii="Arial" w:hAnsi="Arial" w:cs="Arial"/>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C403F" w:rsidRPr="001F2357" w:rsidRDefault="00BC403F" w:rsidP="00BC403F">
      <w:pPr>
        <w:tabs>
          <w:tab w:val="left" w:pos="1276"/>
        </w:tabs>
        <w:ind w:left="567"/>
        <w:contextualSpacing/>
        <w:jc w:val="both"/>
        <w:rPr>
          <w:rFonts w:ascii="Arial" w:hAnsi="Arial" w:cs="Arial"/>
          <w:sz w:val="24"/>
          <w:szCs w:val="24"/>
        </w:rPr>
      </w:pPr>
    </w:p>
    <w:p w:rsidR="00BC403F" w:rsidRPr="001F2357" w:rsidRDefault="00BC403F" w:rsidP="00BC403F">
      <w:pPr>
        <w:pStyle w:val="1"/>
        <w:numPr>
          <w:ilvl w:val="0"/>
          <w:numId w:val="12"/>
        </w:numPr>
        <w:spacing w:before="0" w:after="0" w:line="240" w:lineRule="auto"/>
        <w:ind w:left="0"/>
        <w:jc w:val="center"/>
        <w:rPr>
          <w:b/>
          <w:sz w:val="24"/>
          <w:szCs w:val="24"/>
        </w:rPr>
      </w:pPr>
      <w:bookmarkStart w:id="24" w:name="_Toc472352466"/>
      <w:r w:rsidRPr="001F2357">
        <w:rPr>
          <w:b/>
          <w:sz w:val="24"/>
          <w:szCs w:val="24"/>
        </w:rPr>
        <w:t>КОНТРОЛЬ ЗА СОБЛЮДЕНИЕМ НОРМ И ПРАВИЛ БЛАГОУСТРОЙСТВА</w:t>
      </w:r>
      <w:bookmarkEnd w:id="24"/>
    </w:p>
    <w:p w:rsidR="00BC403F" w:rsidRPr="001F2357" w:rsidRDefault="00BC403F" w:rsidP="00BC403F">
      <w:pPr>
        <w:rPr>
          <w:rFonts w:ascii="Arial" w:hAnsi="Arial" w:cs="Arial"/>
          <w:sz w:val="24"/>
          <w:szCs w:val="24"/>
        </w:rPr>
      </w:pPr>
    </w:p>
    <w:p w:rsidR="00BC403F" w:rsidRPr="001F2357" w:rsidRDefault="00BC403F" w:rsidP="00BC403F">
      <w:pPr>
        <w:ind w:firstLine="567"/>
        <w:contextualSpacing/>
        <w:jc w:val="both"/>
        <w:rPr>
          <w:rFonts w:ascii="Arial" w:hAnsi="Arial" w:cs="Arial"/>
          <w:sz w:val="24"/>
          <w:szCs w:val="24"/>
          <w:highlight w:val="white"/>
        </w:rPr>
      </w:pPr>
      <w:r w:rsidRPr="001F2357">
        <w:rPr>
          <w:rFonts w:ascii="Arial" w:hAnsi="Arial" w:cs="Arial"/>
          <w:sz w:val="24"/>
          <w:szCs w:val="24"/>
          <w:highlight w:val="white"/>
        </w:rPr>
        <w:t>13.1.</w:t>
      </w:r>
      <w:r w:rsidRPr="001F2357">
        <w:rPr>
          <w:rFonts w:ascii="Arial" w:hAnsi="Arial" w:cs="Arial"/>
          <w:sz w:val="24"/>
          <w:szCs w:val="24"/>
        </w:rPr>
        <w:t xml:space="preserve"> Контроль за соблюдением настоящих Правил осуществляется в целях обеспечения благоустройства и санитарного состояния территории муниципал</w:t>
      </w:r>
      <w:r w:rsidRPr="001F2357">
        <w:rPr>
          <w:rFonts w:ascii="Arial" w:hAnsi="Arial" w:cs="Arial"/>
          <w:sz w:val="24"/>
          <w:szCs w:val="24"/>
        </w:rPr>
        <w:t>ь</w:t>
      </w:r>
      <w:r w:rsidRPr="001F2357">
        <w:rPr>
          <w:rFonts w:ascii="Arial" w:hAnsi="Arial" w:cs="Arial"/>
          <w:sz w:val="24"/>
          <w:szCs w:val="24"/>
        </w:rPr>
        <w:t>ного образования.</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highlight w:val="white"/>
        </w:rPr>
        <w:t>13.2. Ответственные лица за осуществление благоустройства территории, а также лица, нарушающие основные нормы и правила благоустройства, несут ответственность в соответствии с законодательством Российской Федерации об а</w:t>
      </w:r>
      <w:r w:rsidRPr="001F2357">
        <w:rPr>
          <w:rFonts w:ascii="Arial" w:hAnsi="Arial" w:cs="Arial"/>
          <w:sz w:val="24"/>
          <w:szCs w:val="24"/>
          <w:highlight w:val="white"/>
        </w:rPr>
        <w:t>д</w:t>
      </w:r>
      <w:r w:rsidRPr="001F2357">
        <w:rPr>
          <w:rFonts w:ascii="Arial" w:hAnsi="Arial" w:cs="Arial"/>
          <w:sz w:val="24"/>
          <w:szCs w:val="24"/>
          <w:highlight w:val="white"/>
        </w:rPr>
        <w:t>министративных правонарушениях, законодательством Курской области и органов местного с</w:t>
      </w:r>
      <w:r w:rsidRPr="001F2357">
        <w:rPr>
          <w:rFonts w:ascii="Arial" w:hAnsi="Arial" w:cs="Arial"/>
          <w:sz w:val="24"/>
          <w:szCs w:val="24"/>
          <w:highlight w:val="white"/>
        </w:rPr>
        <w:t>а</w:t>
      </w:r>
      <w:r w:rsidRPr="001F2357">
        <w:rPr>
          <w:rFonts w:ascii="Arial" w:hAnsi="Arial" w:cs="Arial"/>
          <w:sz w:val="24"/>
          <w:szCs w:val="24"/>
          <w:highlight w:val="white"/>
        </w:rPr>
        <w:t>моуправления</w:t>
      </w:r>
      <w:r w:rsidRPr="001F2357">
        <w:rPr>
          <w:rFonts w:ascii="Arial" w:hAnsi="Arial" w:cs="Arial"/>
          <w:sz w:val="24"/>
          <w:szCs w:val="24"/>
        </w:rPr>
        <w:t>.</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13.3. Контроль за соблюдением настоящих Правил осуществляют должнос</w:t>
      </w:r>
      <w:r w:rsidRPr="001F2357">
        <w:rPr>
          <w:rFonts w:ascii="Arial" w:hAnsi="Arial" w:cs="Arial"/>
          <w:sz w:val="24"/>
          <w:szCs w:val="24"/>
        </w:rPr>
        <w:t>т</w:t>
      </w:r>
      <w:r w:rsidRPr="001F2357">
        <w:rPr>
          <w:rFonts w:ascii="Arial" w:hAnsi="Arial" w:cs="Arial"/>
          <w:sz w:val="24"/>
          <w:szCs w:val="24"/>
        </w:rPr>
        <w:t>ные лица Администрации муниципального образования, наделенные полном</w:t>
      </w:r>
      <w:r w:rsidRPr="001F2357">
        <w:rPr>
          <w:rFonts w:ascii="Arial" w:hAnsi="Arial" w:cs="Arial"/>
          <w:sz w:val="24"/>
          <w:szCs w:val="24"/>
        </w:rPr>
        <w:t>о</w:t>
      </w:r>
      <w:r w:rsidRPr="001F2357">
        <w:rPr>
          <w:rFonts w:ascii="Arial" w:hAnsi="Arial" w:cs="Arial"/>
          <w:sz w:val="24"/>
          <w:szCs w:val="24"/>
        </w:rPr>
        <w:t>чиями по контролю за соблюдением нормативных правовых актов органов мес</w:t>
      </w:r>
      <w:r w:rsidRPr="001F2357">
        <w:rPr>
          <w:rFonts w:ascii="Arial" w:hAnsi="Arial" w:cs="Arial"/>
          <w:sz w:val="24"/>
          <w:szCs w:val="24"/>
        </w:rPr>
        <w:t>т</w:t>
      </w:r>
      <w:r w:rsidRPr="001F2357">
        <w:rPr>
          <w:rFonts w:ascii="Arial" w:hAnsi="Arial" w:cs="Arial"/>
          <w:sz w:val="24"/>
          <w:szCs w:val="24"/>
        </w:rPr>
        <w:t>ного самоуправления и составлению протоколов об административных правонаруш</w:t>
      </w:r>
      <w:r w:rsidRPr="001F2357">
        <w:rPr>
          <w:rFonts w:ascii="Arial" w:hAnsi="Arial" w:cs="Arial"/>
          <w:sz w:val="24"/>
          <w:szCs w:val="24"/>
        </w:rPr>
        <w:t>е</w:t>
      </w:r>
      <w:r w:rsidRPr="001F2357">
        <w:rPr>
          <w:rFonts w:ascii="Arial" w:hAnsi="Arial" w:cs="Arial"/>
          <w:sz w:val="24"/>
          <w:szCs w:val="24"/>
        </w:rPr>
        <w:t>ниях.</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lastRenderedPageBreak/>
        <w:t>13.4. Ответственность за несоблюдение настоящих Правил возлагается на всех юридических, физических и должностных лиц, постоянно или временно проживающих, или осуществляющих свою деятельность на территории посел</w:t>
      </w:r>
      <w:r w:rsidRPr="001F2357">
        <w:rPr>
          <w:rFonts w:ascii="Arial" w:hAnsi="Arial" w:cs="Arial"/>
          <w:sz w:val="24"/>
          <w:szCs w:val="24"/>
        </w:rPr>
        <w:t>е</w:t>
      </w:r>
      <w:r w:rsidRPr="001F2357">
        <w:rPr>
          <w:rFonts w:ascii="Arial" w:hAnsi="Arial" w:cs="Arial"/>
          <w:sz w:val="24"/>
          <w:szCs w:val="24"/>
        </w:rPr>
        <w:t>ния.</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13.5. В случае выявления фактов нарушений Правил уполномоченные органы местного самоуправления и их должностные лица вправе:</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w:t>
      </w:r>
      <w:r w:rsidRPr="001F2357">
        <w:rPr>
          <w:rFonts w:ascii="Arial" w:hAnsi="Arial" w:cs="Arial"/>
          <w:sz w:val="24"/>
          <w:szCs w:val="24"/>
        </w:rPr>
        <w:tab/>
        <w:t>выдать предупреждение об устранении нарушений;</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w:t>
      </w:r>
      <w:r w:rsidRPr="001F2357">
        <w:rPr>
          <w:rFonts w:ascii="Arial" w:hAnsi="Arial" w:cs="Arial"/>
          <w:sz w:val="24"/>
          <w:szCs w:val="24"/>
        </w:rPr>
        <w:tab/>
        <w:t>составить протокол об административном правонарушении в порядке, уст</w:t>
      </w:r>
      <w:r w:rsidRPr="001F2357">
        <w:rPr>
          <w:rFonts w:ascii="Arial" w:hAnsi="Arial" w:cs="Arial"/>
          <w:sz w:val="24"/>
          <w:szCs w:val="24"/>
        </w:rPr>
        <w:t>а</w:t>
      </w:r>
      <w:r w:rsidRPr="001F2357">
        <w:rPr>
          <w:rFonts w:ascii="Arial" w:hAnsi="Arial" w:cs="Arial"/>
          <w:sz w:val="24"/>
          <w:szCs w:val="24"/>
        </w:rPr>
        <w:t>новленном действующим законодательством;</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 обратиться в суд с заявлением (исковым заявлением) о признании незако</w:t>
      </w:r>
      <w:r w:rsidRPr="001F2357">
        <w:rPr>
          <w:rFonts w:ascii="Arial" w:hAnsi="Arial" w:cs="Arial"/>
          <w:sz w:val="24"/>
          <w:szCs w:val="24"/>
        </w:rPr>
        <w:t>н</w:t>
      </w:r>
      <w:r w:rsidRPr="001F2357">
        <w:rPr>
          <w:rFonts w:ascii="Arial" w:hAnsi="Arial" w:cs="Arial"/>
          <w:sz w:val="24"/>
          <w:szCs w:val="24"/>
        </w:rPr>
        <w:t xml:space="preserve">ными действий (бездействия) физических и (или) юридических лиц, нарушающих Правила, и о возмещении ущерба. </w:t>
      </w:r>
    </w:p>
    <w:p w:rsidR="00BC403F" w:rsidRPr="001F2357" w:rsidRDefault="00BC403F" w:rsidP="00BC403F">
      <w:pPr>
        <w:ind w:firstLine="567"/>
        <w:contextualSpacing/>
        <w:jc w:val="both"/>
        <w:rPr>
          <w:rFonts w:ascii="Arial" w:hAnsi="Arial" w:cs="Arial"/>
          <w:sz w:val="24"/>
          <w:szCs w:val="24"/>
        </w:rPr>
      </w:pPr>
      <w:r w:rsidRPr="001F2357">
        <w:rPr>
          <w:rFonts w:ascii="Arial" w:hAnsi="Arial" w:cs="Arial"/>
          <w:sz w:val="24"/>
          <w:szCs w:val="24"/>
        </w:rPr>
        <w:t>13.6. Назначение административного наказания не освобождает лицо от и</w:t>
      </w:r>
      <w:r w:rsidRPr="001F2357">
        <w:rPr>
          <w:rFonts w:ascii="Arial" w:hAnsi="Arial" w:cs="Arial"/>
          <w:sz w:val="24"/>
          <w:szCs w:val="24"/>
        </w:rPr>
        <w:t>с</w:t>
      </w:r>
      <w:r w:rsidRPr="001F2357">
        <w:rPr>
          <w:rFonts w:ascii="Arial" w:hAnsi="Arial" w:cs="Arial"/>
          <w:sz w:val="24"/>
          <w:szCs w:val="24"/>
        </w:rPr>
        <w:t>полнения обязанности, за неисполнение которой административное наказание было назначено, а также обязанности возместить причиненный материальный ущерб.</w:t>
      </w:r>
    </w:p>
    <w:p w:rsidR="00BC403F" w:rsidRPr="001F2357" w:rsidRDefault="00BC403F" w:rsidP="00BC403F">
      <w:pPr>
        <w:ind w:firstLine="567"/>
        <w:rPr>
          <w:rFonts w:ascii="Arial" w:hAnsi="Arial" w:cs="Arial"/>
          <w:sz w:val="24"/>
          <w:szCs w:val="24"/>
        </w:rPr>
      </w:pPr>
    </w:p>
    <w:p w:rsidR="00BC403F" w:rsidRDefault="00BC403F" w:rsidP="00BC403F">
      <w:pPr>
        <w:ind w:firstLine="567"/>
        <w:jc w:val="right"/>
        <w:rPr>
          <w:rFonts w:ascii="Arial" w:hAnsi="Arial" w:cs="Arial"/>
          <w:sz w:val="24"/>
          <w:szCs w:val="24"/>
        </w:rPr>
      </w:pPr>
      <w:bookmarkStart w:id="25" w:name="_gjdgxs" w:colFirst="0" w:colLast="0"/>
      <w:bookmarkEnd w:id="25"/>
      <w:r w:rsidRPr="001F2357">
        <w:rPr>
          <w:rFonts w:ascii="Arial" w:hAnsi="Arial" w:cs="Arial"/>
          <w:sz w:val="24"/>
          <w:szCs w:val="24"/>
        </w:rPr>
        <w:br w:type="page"/>
      </w:r>
      <w:bookmarkStart w:id="26" w:name="_Toc472352467"/>
    </w:p>
    <w:p w:rsidR="00BC403F" w:rsidRPr="001F2357" w:rsidRDefault="00BC403F" w:rsidP="00BC403F">
      <w:pPr>
        <w:ind w:firstLine="567"/>
        <w:jc w:val="right"/>
        <w:rPr>
          <w:rFonts w:ascii="Arial" w:hAnsi="Arial" w:cs="Arial"/>
          <w:sz w:val="24"/>
          <w:szCs w:val="24"/>
        </w:rPr>
      </w:pPr>
      <w:r w:rsidRPr="001F2357">
        <w:rPr>
          <w:rFonts w:ascii="Arial" w:hAnsi="Arial" w:cs="Arial"/>
          <w:sz w:val="24"/>
          <w:szCs w:val="24"/>
        </w:rPr>
        <w:lastRenderedPageBreak/>
        <w:t>Приложение № 1</w:t>
      </w:r>
      <w:bookmarkEnd w:id="26"/>
    </w:p>
    <w:p w:rsidR="00BC403F" w:rsidRPr="001F2357" w:rsidRDefault="00BC403F" w:rsidP="00BC403F">
      <w:pPr>
        <w:autoSpaceDE w:val="0"/>
        <w:autoSpaceDN w:val="0"/>
        <w:adjustRightInd w:val="0"/>
        <w:ind w:firstLine="567"/>
        <w:jc w:val="right"/>
        <w:outlineLvl w:val="0"/>
        <w:rPr>
          <w:rFonts w:ascii="Arial" w:hAnsi="Arial" w:cs="Arial"/>
          <w:sz w:val="24"/>
          <w:szCs w:val="24"/>
        </w:rPr>
      </w:pPr>
      <w:bookmarkStart w:id="27" w:name="_Toc472352468"/>
      <w:r w:rsidRPr="001F2357">
        <w:rPr>
          <w:rFonts w:ascii="Arial" w:hAnsi="Arial" w:cs="Arial"/>
          <w:sz w:val="24"/>
          <w:szCs w:val="24"/>
        </w:rPr>
        <w:t xml:space="preserve">к </w:t>
      </w:r>
      <w:bookmarkEnd w:id="27"/>
      <w:r w:rsidRPr="001F2357">
        <w:rPr>
          <w:rFonts w:ascii="Arial" w:hAnsi="Arial" w:cs="Arial"/>
          <w:sz w:val="24"/>
          <w:szCs w:val="24"/>
        </w:rPr>
        <w:t>Правилам благоустройства</w:t>
      </w:r>
    </w:p>
    <w:p w:rsidR="00BC403F" w:rsidRPr="001F2357" w:rsidRDefault="00BC403F" w:rsidP="00BC403F">
      <w:pPr>
        <w:autoSpaceDE w:val="0"/>
        <w:autoSpaceDN w:val="0"/>
        <w:adjustRightInd w:val="0"/>
        <w:ind w:firstLine="567"/>
        <w:jc w:val="right"/>
        <w:outlineLvl w:val="0"/>
        <w:rPr>
          <w:rFonts w:ascii="Arial" w:hAnsi="Arial" w:cs="Arial"/>
          <w:sz w:val="24"/>
          <w:szCs w:val="24"/>
        </w:rPr>
      </w:pPr>
    </w:p>
    <w:p w:rsidR="00BC403F" w:rsidRPr="001F2357" w:rsidRDefault="00BC403F" w:rsidP="00BC403F">
      <w:pPr>
        <w:autoSpaceDE w:val="0"/>
        <w:autoSpaceDN w:val="0"/>
        <w:adjustRightInd w:val="0"/>
        <w:ind w:firstLine="567"/>
        <w:jc w:val="center"/>
        <w:outlineLvl w:val="0"/>
        <w:rPr>
          <w:rFonts w:ascii="Arial" w:hAnsi="Arial" w:cs="Arial"/>
          <w:sz w:val="24"/>
          <w:szCs w:val="24"/>
        </w:rPr>
      </w:pPr>
      <w:bookmarkStart w:id="28" w:name="_Toc472352469"/>
      <w:r w:rsidRPr="001F2357">
        <w:rPr>
          <w:rFonts w:ascii="Arial" w:hAnsi="Arial" w:cs="Arial"/>
          <w:sz w:val="24"/>
          <w:szCs w:val="24"/>
        </w:rPr>
        <w:t>Рекомендуемые параметры</w:t>
      </w:r>
      <w:bookmarkEnd w:id="28"/>
    </w:p>
    <w:p w:rsidR="00BC403F" w:rsidRPr="001F2357" w:rsidRDefault="00BC403F" w:rsidP="00BC403F">
      <w:pPr>
        <w:autoSpaceDE w:val="0"/>
        <w:autoSpaceDN w:val="0"/>
        <w:adjustRightInd w:val="0"/>
        <w:ind w:firstLine="567"/>
        <w:jc w:val="center"/>
        <w:outlineLvl w:val="0"/>
        <w:rPr>
          <w:rFonts w:ascii="Arial" w:hAnsi="Arial" w:cs="Arial"/>
          <w:sz w:val="24"/>
          <w:szCs w:val="24"/>
        </w:rPr>
      </w:pPr>
      <w:bookmarkStart w:id="29" w:name="_Toc472352470"/>
      <w:r w:rsidRPr="001F2357">
        <w:rPr>
          <w:rFonts w:ascii="Arial" w:hAnsi="Arial" w:cs="Arial"/>
          <w:sz w:val="24"/>
          <w:szCs w:val="24"/>
        </w:rPr>
        <w:t>Таблица 1. Зависимость уклона пандуса от высоты подъема</w:t>
      </w:r>
      <w:bookmarkEnd w:id="29"/>
    </w:p>
    <w:p w:rsidR="00BC403F" w:rsidRPr="001F2357" w:rsidRDefault="00BC403F" w:rsidP="00BC403F">
      <w:pPr>
        <w:autoSpaceDE w:val="0"/>
        <w:autoSpaceDN w:val="0"/>
        <w:adjustRightInd w:val="0"/>
        <w:ind w:firstLine="567"/>
        <w:jc w:val="right"/>
        <w:rPr>
          <w:rFonts w:ascii="Arial" w:hAnsi="Arial" w:cs="Arial"/>
          <w:sz w:val="24"/>
          <w:szCs w:val="24"/>
        </w:rPr>
      </w:pPr>
      <w:r w:rsidRPr="001F2357">
        <w:rPr>
          <w:rFonts w:ascii="Arial" w:hAnsi="Arial" w:cs="Arial"/>
          <w:sz w:val="24"/>
          <w:szCs w:val="24"/>
        </w:rPr>
        <w:t>В миллиметрах</w:t>
      </w:r>
    </w:p>
    <w:tbl>
      <w:tblPr>
        <w:tblW w:w="0" w:type="auto"/>
        <w:tblInd w:w="-5" w:type="dxa"/>
        <w:tblLayout w:type="fixed"/>
        <w:tblCellMar>
          <w:top w:w="102" w:type="dxa"/>
          <w:left w:w="62" w:type="dxa"/>
          <w:bottom w:w="102" w:type="dxa"/>
          <w:right w:w="62" w:type="dxa"/>
        </w:tblCellMar>
        <w:tblLook w:val="0000"/>
      </w:tblPr>
      <w:tblGrid>
        <w:gridCol w:w="5062"/>
        <w:gridCol w:w="5062"/>
      </w:tblGrid>
      <w:tr w:rsidR="00BC403F" w:rsidRPr="001F2357" w:rsidTr="000009A9">
        <w:trPr>
          <w:trHeight w:val="295"/>
        </w:trPr>
        <w:tc>
          <w:tcPr>
            <w:tcW w:w="5062"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Высота подъема</w:t>
            </w:r>
          </w:p>
        </w:tc>
      </w:tr>
      <w:tr w:rsidR="00BC403F" w:rsidRPr="001F2357" w:rsidTr="000009A9">
        <w:trPr>
          <w:trHeight w:val="281"/>
        </w:trPr>
        <w:tc>
          <w:tcPr>
            <w:tcW w:w="5062"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От 1:8 до 1:10</w:t>
            </w:r>
          </w:p>
        </w:tc>
        <w:tc>
          <w:tcPr>
            <w:tcW w:w="5062"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75</w:t>
            </w:r>
          </w:p>
        </w:tc>
      </w:tr>
      <w:tr w:rsidR="00BC403F" w:rsidRPr="001F2357" w:rsidTr="000009A9">
        <w:trPr>
          <w:trHeight w:val="295"/>
        </w:trPr>
        <w:tc>
          <w:tcPr>
            <w:tcW w:w="5062"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От 1:10,1 до 1:12</w:t>
            </w:r>
          </w:p>
        </w:tc>
        <w:tc>
          <w:tcPr>
            <w:tcW w:w="5062"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150</w:t>
            </w:r>
          </w:p>
        </w:tc>
      </w:tr>
      <w:tr w:rsidR="00BC403F" w:rsidRPr="001F2357" w:rsidTr="000009A9">
        <w:trPr>
          <w:trHeight w:val="295"/>
        </w:trPr>
        <w:tc>
          <w:tcPr>
            <w:tcW w:w="5062"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От 1:12,1 до 1:15</w:t>
            </w:r>
          </w:p>
        </w:tc>
        <w:tc>
          <w:tcPr>
            <w:tcW w:w="5062"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600</w:t>
            </w:r>
          </w:p>
        </w:tc>
      </w:tr>
      <w:tr w:rsidR="00BC403F" w:rsidRPr="001F2357" w:rsidTr="000009A9">
        <w:trPr>
          <w:trHeight w:val="281"/>
        </w:trPr>
        <w:tc>
          <w:tcPr>
            <w:tcW w:w="5062"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От 1:15,1 до 1:20</w:t>
            </w:r>
          </w:p>
        </w:tc>
        <w:tc>
          <w:tcPr>
            <w:tcW w:w="5062"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760</w:t>
            </w:r>
          </w:p>
        </w:tc>
      </w:tr>
    </w:tbl>
    <w:p w:rsidR="00BC403F" w:rsidRPr="001F2357" w:rsidRDefault="00BC403F" w:rsidP="00BC403F">
      <w:pPr>
        <w:ind w:firstLine="567"/>
        <w:rPr>
          <w:rFonts w:ascii="Arial" w:hAnsi="Arial" w:cs="Arial"/>
          <w:sz w:val="24"/>
          <w:szCs w:val="24"/>
        </w:rPr>
      </w:pPr>
    </w:p>
    <w:p w:rsidR="00BC403F" w:rsidRPr="001F2357" w:rsidRDefault="00BC403F" w:rsidP="00BC403F">
      <w:pPr>
        <w:ind w:firstLine="567"/>
        <w:rPr>
          <w:rFonts w:ascii="Arial" w:hAnsi="Arial" w:cs="Arial"/>
          <w:sz w:val="24"/>
          <w:szCs w:val="24"/>
        </w:rPr>
      </w:pPr>
    </w:p>
    <w:p w:rsidR="00BC403F" w:rsidRPr="001F2357" w:rsidRDefault="00BC403F" w:rsidP="00BC403F">
      <w:pPr>
        <w:autoSpaceDE w:val="0"/>
        <w:autoSpaceDN w:val="0"/>
        <w:adjustRightInd w:val="0"/>
        <w:ind w:firstLine="567"/>
        <w:jc w:val="center"/>
        <w:outlineLvl w:val="0"/>
        <w:rPr>
          <w:rFonts w:ascii="Arial" w:hAnsi="Arial" w:cs="Arial"/>
          <w:sz w:val="24"/>
          <w:szCs w:val="24"/>
        </w:rPr>
      </w:pPr>
      <w:bookmarkStart w:id="30" w:name="_Toc472352471"/>
      <w:r w:rsidRPr="001F2357">
        <w:rPr>
          <w:rFonts w:ascii="Arial" w:hAnsi="Arial" w:cs="Arial"/>
          <w:sz w:val="24"/>
          <w:szCs w:val="24"/>
        </w:rPr>
        <w:t>Таблица 2. Минимальные расстояния безопасности</w:t>
      </w:r>
      <w:bookmarkEnd w:id="30"/>
    </w:p>
    <w:p w:rsidR="00BC403F" w:rsidRPr="001F2357" w:rsidRDefault="00BC403F" w:rsidP="00BC403F">
      <w:pPr>
        <w:autoSpaceDE w:val="0"/>
        <w:autoSpaceDN w:val="0"/>
        <w:adjustRightInd w:val="0"/>
        <w:ind w:firstLine="567"/>
        <w:jc w:val="center"/>
        <w:rPr>
          <w:rFonts w:ascii="Arial" w:hAnsi="Arial" w:cs="Arial"/>
          <w:sz w:val="24"/>
          <w:szCs w:val="24"/>
        </w:rPr>
      </w:pPr>
      <w:r w:rsidRPr="001F2357">
        <w:rPr>
          <w:rFonts w:ascii="Arial" w:hAnsi="Arial" w:cs="Arial"/>
          <w:sz w:val="24"/>
          <w:szCs w:val="24"/>
        </w:rPr>
        <w:t>при размещении игрового оборудования</w:t>
      </w:r>
    </w:p>
    <w:p w:rsidR="00BC403F" w:rsidRPr="001F2357" w:rsidRDefault="00BC403F" w:rsidP="00BC403F">
      <w:pPr>
        <w:autoSpaceDE w:val="0"/>
        <w:autoSpaceDN w:val="0"/>
        <w:adjustRightInd w:val="0"/>
        <w:ind w:firstLine="567"/>
        <w:jc w:val="both"/>
        <w:rPr>
          <w:rFonts w:ascii="Arial" w:hAnsi="Arial" w:cs="Arial"/>
          <w:sz w:val="24"/>
          <w:szCs w:val="24"/>
        </w:rPr>
      </w:pPr>
    </w:p>
    <w:tbl>
      <w:tblPr>
        <w:tblW w:w="10065" w:type="dxa"/>
        <w:tblInd w:w="-5" w:type="dxa"/>
        <w:tblLayout w:type="fixed"/>
        <w:tblCellMar>
          <w:top w:w="102" w:type="dxa"/>
          <w:left w:w="62" w:type="dxa"/>
          <w:bottom w:w="102" w:type="dxa"/>
          <w:right w:w="62" w:type="dxa"/>
        </w:tblCellMar>
        <w:tblLook w:val="0000"/>
      </w:tblPr>
      <w:tblGrid>
        <w:gridCol w:w="2475"/>
        <w:gridCol w:w="7590"/>
      </w:tblGrid>
      <w:tr w:rsidR="00BC403F" w:rsidRPr="001F2357" w:rsidTr="000009A9">
        <w:tc>
          <w:tcPr>
            <w:tcW w:w="2475"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Игровое обор</w:t>
            </w:r>
            <w:r w:rsidRPr="001F2357">
              <w:rPr>
                <w:rFonts w:ascii="Arial" w:hAnsi="Arial" w:cs="Arial"/>
                <w:sz w:val="24"/>
                <w:szCs w:val="24"/>
              </w:rPr>
              <w:t>у</w:t>
            </w:r>
            <w:r w:rsidRPr="001F2357">
              <w:rPr>
                <w:rFonts w:ascii="Arial" w:hAnsi="Arial" w:cs="Arial"/>
                <w:sz w:val="24"/>
                <w:szCs w:val="24"/>
              </w:rPr>
              <w:t>дование</w:t>
            </w:r>
          </w:p>
        </w:tc>
        <w:tc>
          <w:tcPr>
            <w:tcW w:w="759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Минимальные расстояния</w:t>
            </w:r>
          </w:p>
        </w:tc>
      </w:tr>
      <w:tr w:rsidR="00BC403F" w:rsidRPr="001F2357" w:rsidTr="000009A9">
        <w:tc>
          <w:tcPr>
            <w:tcW w:w="2475"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Качели</w:t>
            </w:r>
          </w:p>
        </w:tc>
        <w:tc>
          <w:tcPr>
            <w:tcW w:w="759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не менее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xml:space="preserve"> в стороны от боковых конструкций и не менее </w:t>
            </w:r>
            <w:smartTag w:uri="urn:schemas-microsoft-com:office:smarttags" w:element="metricconverter">
              <w:smartTagPr>
                <w:attr w:name="ProductID" w:val="2,0 м"/>
              </w:smartTagPr>
              <w:r w:rsidRPr="001F2357">
                <w:rPr>
                  <w:rFonts w:ascii="Arial" w:hAnsi="Arial" w:cs="Arial"/>
                  <w:sz w:val="24"/>
                  <w:szCs w:val="24"/>
                </w:rPr>
                <w:t>2,0 м</w:t>
              </w:r>
            </w:smartTag>
            <w:r w:rsidRPr="001F2357">
              <w:rPr>
                <w:rFonts w:ascii="Arial" w:hAnsi="Arial" w:cs="Arial"/>
                <w:sz w:val="24"/>
                <w:szCs w:val="24"/>
              </w:rPr>
              <w:t xml:space="preserve"> вперед (назад) от крайних точек качели в состоянии н</w:t>
            </w:r>
            <w:r w:rsidRPr="001F2357">
              <w:rPr>
                <w:rFonts w:ascii="Arial" w:hAnsi="Arial" w:cs="Arial"/>
                <w:sz w:val="24"/>
                <w:szCs w:val="24"/>
              </w:rPr>
              <w:t>а</w:t>
            </w:r>
            <w:r w:rsidRPr="001F2357">
              <w:rPr>
                <w:rFonts w:ascii="Arial" w:hAnsi="Arial" w:cs="Arial"/>
                <w:sz w:val="24"/>
                <w:szCs w:val="24"/>
              </w:rPr>
              <w:t>клона</w:t>
            </w:r>
          </w:p>
        </w:tc>
      </w:tr>
      <w:tr w:rsidR="00BC403F" w:rsidRPr="001F2357" w:rsidTr="000009A9">
        <w:tc>
          <w:tcPr>
            <w:tcW w:w="2475"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Качалки</w:t>
            </w:r>
          </w:p>
        </w:tc>
        <w:tc>
          <w:tcPr>
            <w:tcW w:w="759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не менее </w:t>
            </w:r>
            <w:smartTag w:uri="urn:schemas-microsoft-com:office:smarttags" w:element="metricconverter">
              <w:smartTagPr>
                <w:attr w:name="ProductID" w:val="1,0 м"/>
              </w:smartTagPr>
              <w:r w:rsidRPr="001F2357">
                <w:rPr>
                  <w:rFonts w:ascii="Arial" w:hAnsi="Arial" w:cs="Arial"/>
                  <w:sz w:val="24"/>
                  <w:szCs w:val="24"/>
                </w:rPr>
                <w:t>1,0 м</w:t>
              </w:r>
            </w:smartTag>
            <w:r w:rsidRPr="001F2357">
              <w:rPr>
                <w:rFonts w:ascii="Arial" w:hAnsi="Arial" w:cs="Arial"/>
                <w:sz w:val="24"/>
                <w:szCs w:val="24"/>
              </w:rPr>
              <w:t xml:space="preserve"> в стороны от боковых конструкций и не менее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xml:space="preserve"> вперед от крайних точек качалки в состоянии н</w:t>
            </w:r>
            <w:r w:rsidRPr="001F2357">
              <w:rPr>
                <w:rFonts w:ascii="Arial" w:hAnsi="Arial" w:cs="Arial"/>
                <w:sz w:val="24"/>
                <w:szCs w:val="24"/>
              </w:rPr>
              <w:t>а</w:t>
            </w:r>
            <w:r w:rsidRPr="001F2357">
              <w:rPr>
                <w:rFonts w:ascii="Arial" w:hAnsi="Arial" w:cs="Arial"/>
                <w:sz w:val="24"/>
                <w:szCs w:val="24"/>
              </w:rPr>
              <w:t>клона</w:t>
            </w:r>
          </w:p>
        </w:tc>
      </w:tr>
      <w:tr w:rsidR="00BC403F" w:rsidRPr="001F2357" w:rsidTr="000009A9">
        <w:tc>
          <w:tcPr>
            <w:tcW w:w="2475"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Карусели</w:t>
            </w:r>
          </w:p>
        </w:tc>
        <w:tc>
          <w:tcPr>
            <w:tcW w:w="759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не менее </w:t>
            </w:r>
            <w:smartTag w:uri="urn:schemas-microsoft-com:office:smarttags" w:element="metricconverter">
              <w:smartTagPr>
                <w:attr w:name="ProductID" w:val="2 м"/>
              </w:smartTagPr>
              <w:r w:rsidRPr="001F2357">
                <w:rPr>
                  <w:rFonts w:ascii="Arial" w:hAnsi="Arial" w:cs="Arial"/>
                  <w:sz w:val="24"/>
                  <w:szCs w:val="24"/>
                </w:rPr>
                <w:t>2 м</w:t>
              </w:r>
            </w:smartTag>
            <w:r w:rsidRPr="001F2357">
              <w:rPr>
                <w:rFonts w:ascii="Arial" w:hAnsi="Arial" w:cs="Arial"/>
                <w:sz w:val="24"/>
                <w:szCs w:val="24"/>
              </w:rPr>
              <w:t xml:space="preserve"> в стороны от боковых конструкций и не м</w:t>
            </w:r>
            <w:r w:rsidRPr="001F2357">
              <w:rPr>
                <w:rFonts w:ascii="Arial" w:hAnsi="Arial" w:cs="Arial"/>
                <w:sz w:val="24"/>
                <w:szCs w:val="24"/>
              </w:rPr>
              <w:t>е</w:t>
            </w:r>
            <w:r w:rsidRPr="001F2357">
              <w:rPr>
                <w:rFonts w:ascii="Arial" w:hAnsi="Arial" w:cs="Arial"/>
                <w:sz w:val="24"/>
                <w:szCs w:val="24"/>
              </w:rPr>
              <w:t xml:space="preserve">нее </w:t>
            </w:r>
            <w:smartTag w:uri="urn:schemas-microsoft-com:office:smarttags" w:element="metricconverter">
              <w:smartTagPr>
                <w:attr w:name="ProductID" w:val="3 м"/>
              </w:smartTagPr>
              <w:r w:rsidRPr="001F2357">
                <w:rPr>
                  <w:rFonts w:ascii="Arial" w:hAnsi="Arial" w:cs="Arial"/>
                  <w:sz w:val="24"/>
                  <w:szCs w:val="24"/>
                </w:rPr>
                <w:t>3 м</w:t>
              </w:r>
            </w:smartTag>
            <w:r w:rsidRPr="001F2357">
              <w:rPr>
                <w:rFonts w:ascii="Arial" w:hAnsi="Arial" w:cs="Arial"/>
                <w:sz w:val="24"/>
                <w:szCs w:val="24"/>
              </w:rPr>
              <w:t xml:space="preserve"> вверх от нижней вращающейся поверхности карусели</w:t>
            </w:r>
          </w:p>
        </w:tc>
      </w:tr>
      <w:tr w:rsidR="00BC403F" w:rsidRPr="001F2357" w:rsidTr="000009A9">
        <w:tc>
          <w:tcPr>
            <w:tcW w:w="2475"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Горки</w:t>
            </w:r>
          </w:p>
        </w:tc>
        <w:tc>
          <w:tcPr>
            <w:tcW w:w="759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не менее </w:t>
            </w:r>
            <w:smartTag w:uri="urn:schemas-microsoft-com:office:smarttags" w:element="metricconverter">
              <w:smartTagPr>
                <w:attr w:name="ProductID" w:val="1 м"/>
              </w:smartTagPr>
              <w:r w:rsidRPr="001F2357">
                <w:rPr>
                  <w:rFonts w:ascii="Arial" w:hAnsi="Arial" w:cs="Arial"/>
                  <w:sz w:val="24"/>
                  <w:szCs w:val="24"/>
                </w:rPr>
                <w:t>1 м</w:t>
              </w:r>
            </w:smartTag>
            <w:r w:rsidRPr="001F2357">
              <w:rPr>
                <w:rFonts w:ascii="Arial" w:hAnsi="Arial" w:cs="Arial"/>
                <w:sz w:val="24"/>
                <w:szCs w:val="24"/>
              </w:rPr>
              <w:t xml:space="preserve"> от боковых сторон и </w:t>
            </w:r>
            <w:smartTag w:uri="urn:schemas-microsoft-com:office:smarttags" w:element="metricconverter">
              <w:smartTagPr>
                <w:attr w:name="ProductID" w:val="2 м"/>
              </w:smartTagPr>
              <w:r w:rsidRPr="001F2357">
                <w:rPr>
                  <w:rFonts w:ascii="Arial" w:hAnsi="Arial" w:cs="Arial"/>
                  <w:sz w:val="24"/>
                  <w:szCs w:val="24"/>
                </w:rPr>
                <w:t>2 м</w:t>
              </w:r>
            </w:smartTag>
            <w:r w:rsidRPr="001F2357">
              <w:rPr>
                <w:rFonts w:ascii="Arial" w:hAnsi="Arial" w:cs="Arial"/>
                <w:sz w:val="24"/>
                <w:szCs w:val="24"/>
              </w:rPr>
              <w:t xml:space="preserve"> вперед от нижнего края ската го</w:t>
            </w:r>
            <w:r w:rsidRPr="001F2357">
              <w:rPr>
                <w:rFonts w:ascii="Arial" w:hAnsi="Arial" w:cs="Arial"/>
                <w:sz w:val="24"/>
                <w:szCs w:val="24"/>
              </w:rPr>
              <w:t>р</w:t>
            </w:r>
            <w:r w:rsidRPr="001F2357">
              <w:rPr>
                <w:rFonts w:ascii="Arial" w:hAnsi="Arial" w:cs="Arial"/>
                <w:sz w:val="24"/>
                <w:szCs w:val="24"/>
              </w:rPr>
              <w:t>ки</w:t>
            </w:r>
          </w:p>
        </w:tc>
      </w:tr>
    </w:tbl>
    <w:p w:rsidR="00BC403F" w:rsidRPr="001F2357" w:rsidRDefault="00BC403F" w:rsidP="00BC403F">
      <w:pPr>
        <w:autoSpaceDE w:val="0"/>
        <w:autoSpaceDN w:val="0"/>
        <w:adjustRightInd w:val="0"/>
        <w:ind w:firstLine="567"/>
        <w:jc w:val="center"/>
        <w:outlineLvl w:val="0"/>
        <w:rPr>
          <w:rFonts w:ascii="Arial" w:hAnsi="Arial" w:cs="Arial"/>
          <w:sz w:val="24"/>
          <w:szCs w:val="24"/>
        </w:rPr>
      </w:pPr>
    </w:p>
    <w:p w:rsidR="00BC403F" w:rsidRPr="001F2357" w:rsidRDefault="00BC403F" w:rsidP="00BC403F">
      <w:pPr>
        <w:autoSpaceDE w:val="0"/>
        <w:autoSpaceDN w:val="0"/>
        <w:adjustRightInd w:val="0"/>
        <w:ind w:firstLine="567"/>
        <w:jc w:val="center"/>
        <w:outlineLvl w:val="0"/>
        <w:rPr>
          <w:rFonts w:ascii="Arial" w:hAnsi="Arial" w:cs="Arial"/>
          <w:sz w:val="24"/>
          <w:szCs w:val="24"/>
        </w:rPr>
      </w:pPr>
      <w:bookmarkStart w:id="31" w:name="_Toc472352472"/>
      <w:r w:rsidRPr="001F2357">
        <w:rPr>
          <w:rFonts w:ascii="Arial" w:hAnsi="Arial" w:cs="Arial"/>
          <w:sz w:val="24"/>
          <w:szCs w:val="24"/>
        </w:rPr>
        <w:lastRenderedPageBreak/>
        <w:t>Таблица 3. Требования к игровому оборудованию</w:t>
      </w:r>
      <w:bookmarkEnd w:id="31"/>
    </w:p>
    <w:p w:rsidR="00BC403F" w:rsidRPr="001F2357" w:rsidRDefault="00BC403F" w:rsidP="00BC403F">
      <w:pPr>
        <w:autoSpaceDE w:val="0"/>
        <w:autoSpaceDN w:val="0"/>
        <w:adjustRightInd w:val="0"/>
        <w:ind w:firstLine="567"/>
        <w:jc w:val="both"/>
        <w:rPr>
          <w:rFonts w:ascii="Arial" w:hAnsi="Arial" w:cs="Arial"/>
          <w:sz w:val="24"/>
          <w:szCs w:val="24"/>
        </w:rPr>
      </w:pPr>
    </w:p>
    <w:tbl>
      <w:tblPr>
        <w:tblW w:w="10065" w:type="dxa"/>
        <w:tblInd w:w="-5" w:type="dxa"/>
        <w:tblLayout w:type="fixed"/>
        <w:tblCellMar>
          <w:top w:w="102" w:type="dxa"/>
          <w:left w:w="62" w:type="dxa"/>
          <w:bottom w:w="102" w:type="dxa"/>
          <w:right w:w="62" w:type="dxa"/>
        </w:tblCellMar>
        <w:tblLook w:val="0000"/>
      </w:tblPr>
      <w:tblGrid>
        <w:gridCol w:w="2640"/>
        <w:gridCol w:w="7425"/>
      </w:tblGrid>
      <w:tr w:rsidR="00BC403F" w:rsidRPr="001F2357" w:rsidTr="000009A9">
        <w:tc>
          <w:tcPr>
            <w:tcW w:w="264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Игровое оборуд</w:t>
            </w:r>
            <w:r w:rsidRPr="001F2357">
              <w:rPr>
                <w:rFonts w:ascii="Arial" w:hAnsi="Arial" w:cs="Arial"/>
                <w:sz w:val="24"/>
                <w:szCs w:val="24"/>
              </w:rPr>
              <w:t>о</w:t>
            </w:r>
            <w:r w:rsidRPr="001F2357">
              <w:rPr>
                <w:rFonts w:ascii="Arial" w:hAnsi="Arial" w:cs="Arial"/>
                <w:sz w:val="24"/>
                <w:szCs w:val="24"/>
              </w:rPr>
              <w:t>вание</w:t>
            </w:r>
          </w:p>
        </w:tc>
        <w:tc>
          <w:tcPr>
            <w:tcW w:w="7425"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Требования</w:t>
            </w:r>
          </w:p>
        </w:tc>
      </w:tr>
      <w:tr w:rsidR="00BC403F" w:rsidRPr="001F2357" w:rsidTr="000009A9">
        <w:tc>
          <w:tcPr>
            <w:tcW w:w="264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Качели</w:t>
            </w:r>
          </w:p>
        </w:tc>
        <w:tc>
          <w:tcPr>
            <w:tcW w:w="7425"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both"/>
              <w:rPr>
                <w:rFonts w:ascii="Arial" w:hAnsi="Arial" w:cs="Arial"/>
                <w:sz w:val="24"/>
                <w:szCs w:val="24"/>
              </w:rPr>
            </w:pPr>
            <w:r w:rsidRPr="001F2357">
              <w:rPr>
                <w:rFonts w:ascii="Arial" w:hAnsi="Arial" w:cs="Arial"/>
                <w:sz w:val="24"/>
                <w:szCs w:val="24"/>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1F2357">
                <w:rPr>
                  <w:rFonts w:ascii="Arial" w:hAnsi="Arial" w:cs="Arial"/>
                  <w:sz w:val="24"/>
                  <w:szCs w:val="24"/>
                </w:rPr>
                <w:t>350 мм</w:t>
              </w:r>
            </w:smartTag>
            <w:r w:rsidRPr="001F2357">
              <w:rPr>
                <w:rFonts w:ascii="Arial" w:hAnsi="Arial" w:cs="Arial"/>
                <w:sz w:val="24"/>
                <w:szCs w:val="24"/>
              </w:rPr>
              <w:t xml:space="preserve"> и не более </w:t>
            </w:r>
            <w:smartTag w:uri="urn:schemas-microsoft-com:office:smarttags" w:element="metricconverter">
              <w:smartTagPr>
                <w:attr w:name="ProductID" w:val="635 мм"/>
              </w:smartTagPr>
              <w:r w:rsidRPr="001F2357">
                <w:rPr>
                  <w:rFonts w:ascii="Arial" w:hAnsi="Arial" w:cs="Arial"/>
                  <w:sz w:val="24"/>
                  <w:szCs w:val="24"/>
                </w:rPr>
                <w:t>635 мм</w:t>
              </w:r>
            </w:smartTag>
            <w:r w:rsidRPr="001F2357">
              <w:rPr>
                <w:rFonts w:ascii="Arial" w:hAnsi="Arial" w:cs="Arial"/>
                <w:sz w:val="24"/>
                <w:szCs w:val="24"/>
              </w:rPr>
              <w:t>. Допускается не более двух сидений в одной рамке качелей. В двойных качелях не должны использоваться вместе сид</w:t>
            </w:r>
            <w:r w:rsidRPr="001F2357">
              <w:rPr>
                <w:rFonts w:ascii="Arial" w:hAnsi="Arial" w:cs="Arial"/>
                <w:sz w:val="24"/>
                <w:szCs w:val="24"/>
              </w:rPr>
              <w:t>е</w:t>
            </w:r>
            <w:r w:rsidRPr="001F2357">
              <w:rPr>
                <w:rFonts w:ascii="Arial" w:hAnsi="Arial" w:cs="Arial"/>
                <w:sz w:val="24"/>
                <w:szCs w:val="24"/>
              </w:rPr>
              <w:t>нье для маленьких детей (колыбель) и плоское сиденье для б</w:t>
            </w:r>
            <w:r w:rsidRPr="001F2357">
              <w:rPr>
                <w:rFonts w:ascii="Arial" w:hAnsi="Arial" w:cs="Arial"/>
                <w:sz w:val="24"/>
                <w:szCs w:val="24"/>
              </w:rPr>
              <w:t>о</w:t>
            </w:r>
            <w:r w:rsidRPr="001F2357">
              <w:rPr>
                <w:rFonts w:ascii="Arial" w:hAnsi="Arial" w:cs="Arial"/>
                <w:sz w:val="24"/>
                <w:szCs w:val="24"/>
              </w:rPr>
              <w:t>лее старших детей.</w:t>
            </w:r>
          </w:p>
        </w:tc>
      </w:tr>
      <w:tr w:rsidR="00BC403F" w:rsidRPr="001F2357" w:rsidTr="000009A9">
        <w:tc>
          <w:tcPr>
            <w:tcW w:w="264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Качалки</w:t>
            </w:r>
          </w:p>
        </w:tc>
        <w:tc>
          <w:tcPr>
            <w:tcW w:w="7425"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both"/>
              <w:rPr>
                <w:rFonts w:ascii="Arial" w:hAnsi="Arial" w:cs="Arial"/>
                <w:sz w:val="24"/>
                <w:szCs w:val="24"/>
              </w:rPr>
            </w:pPr>
            <w:r w:rsidRPr="001F2357">
              <w:rPr>
                <w:rFonts w:ascii="Arial" w:hAnsi="Arial" w:cs="Arial"/>
                <w:sz w:val="24"/>
                <w:szCs w:val="24"/>
              </w:rPr>
              <w:t xml:space="preserve">Высота от земли до сиденья в состоянии равновесия должна быть 550 - </w:t>
            </w:r>
            <w:smartTag w:uri="urn:schemas-microsoft-com:office:smarttags" w:element="metricconverter">
              <w:smartTagPr>
                <w:attr w:name="ProductID" w:val="750 мм"/>
              </w:smartTagPr>
              <w:r w:rsidRPr="001F2357">
                <w:rPr>
                  <w:rFonts w:ascii="Arial" w:hAnsi="Arial" w:cs="Arial"/>
                  <w:sz w:val="24"/>
                  <w:szCs w:val="24"/>
                </w:rPr>
                <w:t>750 мм</w:t>
              </w:r>
            </w:smartTag>
            <w:r w:rsidRPr="001F2357">
              <w:rPr>
                <w:rFonts w:ascii="Arial" w:hAnsi="Arial" w:cs="Arial"/>
                <w:sz w:val="24"/>
                <w:szCs w:val="24"/>
              </w:rPr>
              <w:t>. Максимальный наклон сиденья при движении назад и вперед - не более 20 градусов. Конс</w:t>
            </w:r>
            <w:r w:rsidRPr="001F2357">
              <w:rPr>
                <w:rFonts w:ascii="Arial" w:hAnsi="Arial" w:cs="Arial"/>
                <w:sz w:val="24"/>
                <w:szCs w:val="24"/>
              </w:rPr>
              <w:t>т</w:t>
            </w:r>
            <w:r w:rsidRPr="001F2357">
              <w:rPr>
                <w:rFonts w:ascii="Arial" w:hAnsi="Arial" w:cs="Arial"/>
                <w:sz w:val="24"/>
                <w:szCs w:val="24"/>
              </w:rPr>
              <w:t>рукция качалки не должна допускать попадание ног сид</w:t>
            </w:r>
            <w:r w:rsidRPr="001F2357">
              <w:rPr>
                <w:rFonts w:ascii="Arial" w:hAnsi="Arial" w:cs="Arial"/>
                <w:sz w:val="24"/>
                <w:szCs w:val="24"/>
              </w:rPr>
              <w:t>я</w:t>
            </w:r>
            <w:r w:rsidRPr="001F2357">
              <w:rPr>
                <w:rFonts w:ascii="Arial" w:hAnsi="Arial" w:cs="Arial"/>
                <w:sz w:val="24"/>
                <w:szCs w:val="24"/>
              </w:rPr>
              <w:t>щего в ней ребенка под опорные части качалки, не должна иметь острых углов, радиус их закругления должен составлять не м</w:t>
            </w:r>
            <w:r w:rsidRPr="001F2357">
              <w:rPr>
                <w:rFonts w:ascii="Arial" w:hAnsi="Arial" w:cs="Arial"/>
                <w:sz w:val="24"/>
                <w:szCs w:val="24"/>
              </w:rPr>
              <w:t>е</w:t>
            </w:r>
            <w:r w:rsidRPr="001F2357">
              <w:rPr>
                <w:rFonts w:ascii="Arial" w:hAnsi="Arial" w:cs="Arial"/>
                <w:sz w:val="24"/>
                <w:szCs w:val="24"/>
              </w:rPr>
              <w:t xml:space="preserve">нее </w:t>
            </w:r>
            <w:smartTag w:uri="urn:schemas-microsoft-com:office:smarttags" w:element="metricconverter">
              <w:smartTagPr>
                <w:attr w:name="ProductID" w:val="20 мм"/>
              </w:smartTagPr>
              <w:r w:rsidRPr="001F2357">
                <w:rPr>
                  <w:rFonts w:ascii="Arial" w:hAnsi="Arial" w:cs="Arial"/>
                  <w:sz w:val="24"/>
                  <w:szCs w:val="24"/>
                </w:rPr>
                <w:t>20 мм</w:t>
              </w:r>
            </w:smartTag>
            <w:r w:rsidRPr="001F2357">
              <w:rPr>
                <w:rFonts w:ascii="Arial" w:hAnsi="Arial" w:cs="Arial"/>
                <w:sz w:val="24"/>
                <w:szCs w:val="24"/>
              </w:rPr>
              <w:t>.</w:t>
            </w:r>
          </w:p>
        </w:tc>
      </w:tr>
      <w:tr w:rsidR="00BC403F" w:rsidRPr="001F2357" w:rsidTr="000009A9">
        <w:tc>
          <w:tcPr>
            <w:tcW w:w="264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Карусели</w:t>
            </w:r>
          </w:p>
        </w:tc>
        <w:tc>
          <w:tcPr>
            <w:tcW w:w="7425"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both"/>
              <w:rPr>
                <w:rFonts w:ascii="Arial" w:hAnsi="Arial" w:cs="Arial"/>
                <w:sz w:val="24"/>
                <w:szCs w:val="24"/>
              </w:rPr>
            </w:pPr>
            <w:r w:rsidRPr="001F2357">
              <w:rPr>
                <w:rFonts w:ascii="Arial" w:hAnsi="Arial" w:cs="Arial"/>
                <w:sz w:val="24"/>
                <w:szCs w:val="24"/>
              </w:rPr>
              <w:t>Минимальное расстояние от уровня земли до нижней враща</w:t>
            </w:r>
            <w:r w:rsidRPr="001F2357">
              <w:rPr>
                <w:rFonts w:ascii="Arial" w:hAnsi="Arial" w:cs="Arial"/>
                <w:sz w:val="24"/>
                <w:szCs w:val="24"/>
              </w:rPr>
              <w:t>ю</w:t>
            </w:r>
            <w:r w:rsidRPr="001F2357">
              <w:rPr>
                <w:rFonts w:ascii="Arial" w:hAnsi="Arial" w:cs="Arial"/>
                <w:sz w:val="24"/>
                <w:szCs w:val="24"/>
              </w:rPr>
              <w:t xml:space="preserve">щейся конструкции карусели должно быть не менее </w:t>
            </w:r>
            <w:smartTag w:uri="urn:schemas-microsoft-com:office:smarttags" w:element="metricconverter">
              <w:smartTagPr>
                <w:attr w:name="ProductID" w:val="60 мм"/>
              </w:smartTagPr>
              <w:r w:rsidRPr="001F2357">
                <w:rPr>
                  <w:rFonts w:ascii="Arial" w:hAnsi="Arial" w:cs="Arial"/>
                  <w:sz w:val="24"/>
                  <w:szCs w:val="24"/>
                </w:rPr>
                <w:t>60 мм</w:t>
              </w:r>
            </w:smartTag>
            <w:r w:rsidRPr="001F2357">
              <w:rPr>
                <w:rFonts w:ascii="Arial" w:hAnsi="Arial" w:cs="Arial"/>
                <w:sz w:val="24"/>
                <w:szCs w:val="24"/>
              </w:rPr>
              <w:t xml:space="preserve"> и не более </w:t>
            </w:r>
            <w:smartTag w:uri="urn:schemas-microsoft-com:office:smarttags" w:element="metricconverter">
              <w:smartTagPr>
                <w:attr w:name="ProductID" w:val="110 мм"/>
              </w:smartTagPr>
              <w:r w:rsidRPr="001F2357">
                <w:rPr>
                  <w:rFonts w:ascii="Arial" w:hAnsi="Arial" w:cs="Arial"/>
                  <w:sz w:val="24"/>
                  <w:szCs w:val="24"/>
                </w:rPr>
                <w:t>110 мм</w:t>
              </w:r>
            </w:smartTag>
            <w:r w:rsidRPr="001F2357">
              <w:rPr>
                <w:rFonts w:ascii="Arial" w:hAnsi="Arial" w:cs="Arial"/>
                <w:sz w:val="24"/>
                <w:szCs w:val="24"/>
              </w:rPr>
              <w:t>. Нижняя поверхность вращающе</w:t>
            </w:r>
            <w:r w:rsidRPr="001F2357">
              <w:rPr>
                <w:rFonts w:ascii="Arial" w:hAnsi="Arial" w:cs="Arial"/>
                <w:sz w:val="24"/>
                <w:szCs w:val="24"/>
              </w:rPr>
              <w:t>й</w:t>
            </w:r>
            <w:r w:rsidRPr="001F2357">
              <w:rPr>
                <w:rFonts w:ascii="Arial" w:hAnsi="Arial" w:cs="Arial"/>
                <w:sz w:val="24"/>
                <w:szCs w:val="24"/>
              </w:rPr>
              <w:t xml:space="preserve">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sidRPr="001F2357">
                <w:rPr>
                  <w:rFonts w:ascii="Arial" w:hAnsi="Arial" w:cs="Arial"/>
                  <w:sz w:val="24"/>
                  <w:szCs w:val="24"/>
                </w:rPr>
                <w:t>1 м</w:t>
              </w:r>
            </w:smartTag>
            <w:r w:rsidRPr="001F2357">
              <w:rPr>
                <w:rFonts w:ascii="Arial" w:hAnsi="Arial" w:cs="Arial"/>
                <w:sz w:val="24"/>
                <w:szCs w:val="24"/>
              </w:rPr>
              <w:t>.</w:t>
            </w:r>
          </w:p>
        </w:tc>
      </w:tr>
      <w:tr w:rsidR="00BC403F" w:rsidRPr="001F2357" w:rsidTr="000009A9">
        <w:tc>
          <w:tcPr>
            <w:tcW w:w="264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Горки</w:t>
            </w:r>
          </w:p>
        </w:tc>
        <w:tc>
          <w:tcPr>
            <w:tcW w:w="7425"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both"/>
              <w:rPr>
                <w:rFonts w:ascii="Arial" w:hAnsi="Arial" w:cs="Arial"/>
                <w:sz w:val="24"/>
                <w:szCs w:val="24"/>
              </w:rPr>
            </w:pPr>
            <w:r w:rsidRPr="001F2357">
              <w:rPr>
                <w:rFonts w:ascii="Arial" w:hAnsi="Arial" w:cs="Arial"/>
                <w:sz w:val="24"/>
                <w:szCs w:val="24"/>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2,5 м"/>
              </w:smartTagPr>
              <w:r w:rsidRPr="001F2357">
                <w:rPr>
                  <w:rFonts w:ascii="Arial" w:hAnsi="Arial" w:cs="Arial"/>
                  <w:sz w:val="24"/>
                  <w:szCs w:val="24"/>
                </w:rPr>
                <w:t>2,5 м</w:t>
              </w:r>
            </w:smartTag>
            <w:r w:rsidRPr="001F2357">
              <w:rPr>
                <w:rFonts w:ascii="Arial" w:hAnsi="Arial" w:cs="Arial"/>
                <w:sz w:val="24"/>
                <w:szCs w:val="24"/>
              </w:rPr>
              <w:t xml:space="preserve"> вне з</w:t>
            </w:r>
            <w:r w:rsidRPr="001F2357">
              <w:rPr>
                <w:rFonts w:ascii="Arial" w:hAnsi="Arial" w:cs="Arial"/>
                <w:sz w:val="24"/>
                <w:szCs w:val="24"/>
              </w:rPr>
              <w:t>а</w:t>
            </w:r>
            <w:r w:rsidRPr="001F2357">
              <w:rPr>
                <w:rFonts w:ascii="Arial" w:hAnsi="Arial" w:cs="Arial"/>
                <w:sz w:val="24"/>
                <w:szCs w:val="24"/>
              </w:rPr>
              <w:t xml:space="preserve">висимости от вида доступа. Ширина открытой и прямой горки не менее </w:t>
            </w:r>
            <w:smartTag w:uri="urn:schemas-microsoft-com:office:smarttags" w:element="metricconverter">
              <w:smartTagPr>
                <w:attr w:name="ProductID" w:val="700 мм"/>
              </w:smartTagPr>
              <w:r w:rsidRPr="001F2357">
                <w:rPr>
                  <w:rFonts w:ascii="Arial" w:hAnsi="Arial" w:cs="Arial"/>
                  <w:sz w:val="24"/>
                  <w:szCs w:val="24"/>
                </w:rPr>
                <w:t>700 мм</w:t>
              </w:r>
            </w:smartTag>
            <w:r w:rsidRPr="001F2357">
              <w:rPr>
                <w:rFonts w:ascii="Arial" w:hAnsi="Arial" w:cs="Arial"/>
                <w:sz w:val="24"/>
                <w:szCs w:val="24"/>
              </w:rPr>
              <w:t xml:space="preserve"> и не более </w:t>
            </w:r>
            <w:smartTag w:uri="urn:schemas-microsoft-com:office:smarttags" w:element="metricconverter">
              <w:smartTagPr>
                <w:attr w:name="ProductID" w:val="950 мм"/>
              </w:smartTagPr>
              <w:r w:rsidRPr="001F2357">
                <w:rPr>
                  <w:rFonts w:ascii="Arial" w:hAnsi="Arial" w:cs="Arial"/>
                  <w:sz w:val="24"/>
                  <w:szCs w:val="24"/>
                </w:rPr>
                <w:t>950 мм</w:t>
              </w:r>
            </w:smartTag>
            <w:r w:rsidRPr="001F2357">
              <w:rPr>
                <w:rFonts w:ascii="Arial" w:hAnsi="Arial" w:cs="Arial"/>
                <w:sz w:val="24"/>
                <w:szCs w:val="24"/>
              </w:rPr>
              <w:t xml:space="preserve">. Стартовая площадка - не менее </w:t>
            </w:r>
            <w:smartTag w:uri="urn:schemas-microsoft-com:office:smarttags" w:element="metricconverter">
              <w:smartTagPr>
                <w:attr w:name="ProductID" w:val="300 мм"/>
              </w:smartTagPr>
              <w:r w:rsidRPr="001F2357">
                <w:rPr>
                  <w:rFonts w:ascii="Arial" w:hAnsi="Arial" w:cs="Arial"/>
                  <w:sz w:val="24"/>
                  <w:szCs w:val="24"/>
                </w:rPr>
                <w:t>300 мм</w:t>
              </w:r>
            </w:smartTag>
            <w:r w:rsidRPr="001F2357">
              <w:rPr>
                <w:rFonts w:ascii="Arial" w:hAnsi="Arial" w:cs="Arial"/>
                <w:sz w:val="24"/>
                <w:szCs w:val="24"/>
              </w:rPr>
              <w:t xml:space="preserve"> длиной с уклоном до 5 град</w:t>
            </w:r>
            <w:r w:rsidRPr="001F2357">
              <w:rPr>
                <w:rFonts w:ascii="Arial" w:hAnsi="Arial" w:cs="Arial"/>
                <w:sz w:val="24"/>
                <w:szCs w:val="24"/>
              </w:rPr>
              <w:t>у</w:t>
            </w:r>
            <w:r w:rsidRPr="001F2357">
              <w:rPr>
                <w:rFonts w:ascii="Arial" w:hAnsi="Arial" w:cs="Arial"/>
                <w:sz w:val="24"/>
                <w:szCs w:val="24"/>
              </w:rPr>
              <w:t>сов, но, как правило, ширина площадки должна быть равна горизо</w:t>
            </w:r>
            <w:r w:rsidRPr="001F2357">
              <w:rPr>
                <w:rFonts w:ascii="Arial" w:hAnsi="Arial" w:cs="Arial"/>
                <w:sz w:val="24"/>
                <w:szCs w:val="24"/>
              </w:rPr>
              <w:t>н</w:t>
            </w:r>
            <w:r w:rsidRPr="001F2357">
              <w:rPr>
                <w:rFonts w:ascii="Arial" w:hAnsi="Arial" w:cs="Arial"/>
                <w:sz w:val="24"/>
                <w:szCs w:val="24"/>
              </w:rPr>
              <w:t>тальной проекции участка скольжения. На отдельно стоящей горке в</w:t>
            </w:r>
            <w:r w:rsidRPr="001F2357">
              <w:rPr>
                <w:rFonts w:ascii="Arial" w:hAnsi="Arial" w:cs="Arial"/>
                <w:sz w:val="24"/>
                <w:szCs w:val="24"/>
              </w:rPr>
              <w:t>ы</w:t>
            </w:r>
            <w:r w:rsidRPr="001F2357">
              <w:rPr>
                <w:rFonts w:ascii="Arial" w:hAnsi="Arial" w:cs="Arial"/>
                <w:sz w:val="24"/>
                <w:szCs w:val="24"/>
              </w:rPr>
              <w:t xml:space="preserve">сота бокового ограждения на стартовой площадке должна быть не менее </w:t>
            </w:r>
            <w:smartTag w:uri="urn:schemas-microsoft-com:office:smarttags" w:element="metricconverter">
              <w:smartTagPr>
                <w:attr w:name="ProductID" w:val="0,15 м"/>
              </w:smartTagPr>
              <w:r w:rsidRPr="001F2357">
                <w:rPr>
                  <w:rFonts w:ascii="Arial" w:hAnsi="Arial" w:cs="Arial"/>
                  <w:sz w:val="24"/>
                  <w:szCs w:val="24"/>
                </w:rPr>
                <w:t>0,15 м</w:t>
              </w:r>
            </w:smartTag>
            <w:r w:rsidRPr="001F2357">
              <w:rPr>
                <w:rFonts w:ascii="Arial" w:hAnsi="Arial" w:cs="Arial"/>
                <w:sz w:val="24"/>
                <w:szCs w:val="24"/>
              </w:rPr>
              <w:t>. Угол наклона уч</w:t>
            </w:r>
            <w:r w:rsidRPr="001F2357">
              <w:rPr>
                <w:rFonts w:ascii="Arial" w:hAnsi="Arial" w:cs="Arial"/>
                <w:sz w:val="24"/>
                <w:szCs w:val="24"/>
              </w:rPr>
              <w:t>а</w:t>
            </w:r>
            <w:r w:rsidRPr="001F2357">
              <w:rPr>
                <w:rFonts w:ascii="Arial" w:hAnsi="Arial" w:cs="Arial"/>
                <w:sz w:val="24"/>
                <w:szCs w:val="24"/>
              </w:rPr>
              <w:t>стка скольжения не должен превышать 60 градусов в любой точке. На конечном участке ската средний н</w:t>
            </w:r>
            <w:r w:rsidRPr="001F2357">
              <w:rPr>
                <w:rFonts w:ascii="Arial" w:hAnsi="Arial" w:cs="Arial"/>
                <w:sz w:val="24"/>
                <w:szCs w:val="24"/>
              </w:rPr>
              <w:t>а</w:t>
            </w:r>
            <w:r w:rsidRPr="001F2357">
              <w:rPr>
                <w:rFonts w:ascii="Arial" w:hAnsi="Arial" w:cs="Arial"/>
                <w:sz w:val="24"/>
                <w:szCs w:val="24"/>
              </w:rPr>
              <w:t>клон не должен превышать 10 градусов. Край ската горки должен по</w:t>
            </w:r>
            <w:r w:rsidRPr="001F2357">
              <w:rPr>
                <w:rFonts w:ascii="Arial" w:hAnsi="Arial" w:cs="Arial"/>
                <w:sz w:val="24"/>
                <w:szCs w:val="24"/>
              </w:rPr>
              <w:t>д</w:t>
            </w:r>
            <w:r w:rsidRPr="001F2357">
              <w:rPr>
                <w:rFonts w:ascii="Arial" w:hAnsi="Arial" w:cs="Arial"/>
                <w:sz w:val="24"/>
                <w:szCs w:val="24"/>
              </w:rPr>
              <w:t xml:space="preserve">гибаться по направлению к земле с радиусом не менее </w:t>
            </w:r>
            <w:smartTag w:uri="urn:schemas-microsoft-com:office:smarttags" w:element="metricconverter">
              <w:smartTagPr>
                <w:attr w:name="ProductID" w:val="50 мм"/>
              </w:smartTagPr>
              <w:r w:rsidRPr="001F2357">
                <w:rPr>
                  <w:rFonts w:ascii="Arial" w:hAnsi="Arial" w:cs="Arial"/>
                  <w:sz w:val="24"/>
                  <w:szCs w:val="24"/>
                </w:rPr>
                <w:t>50 мм</w:t>
              </w:r>
            </w:smartTag>
            <w:r w:rsidRPr="001F2357">
              <w:rPr>
                <w:rFonts w:ascii="Arial" w:hAnsi="Arial" w:cs="Arial"/>
                <w:sz w:val="24"/>
                <w:szCs w:val="24"/>
              </w:rPr>
              <w:t xml:space="preserve"> и у</w:t>
            </w:r>
            <w:r w:rsidRPr="001F2357">
              <w:rPr>
                <w:rFonts w:ascii="Arial" w:hAnsi="Arial" w:cs="Arial"/>
                <w:sz w:val="24"/>
                <w:szCs w:val="24"/>
              </w:rPr>
              <w:t>г</w:t>
            </w:r>
            <w:r w:rsidRPr="001F2357">
              <w:rPr>
                <w:rFonts w:ascii="Arial" w:hAnsi="Arial" w:cs="Arial"/>
                <w:sz w:val="24"/>
                <w:szCs w:val="24"/>
              </w:rPr>
              <w:t>лом загиба не менее 100 градусов. Расстояние от края ската горки до зе</w:t>
            </w:r>
            <w:r w:rsidRPr="001F2357">
              <w:rPr>
                <w:rFonts w:ascii="Arial" w:hAnsi="Arial" w:cs="Arial"/>
                <w:sz w:val="24"/>
                <w:szCs w:val="24"/>
              </w:rPr>
              <w:t>м</w:t>
            </w:r>
            <w:r w:rsidRPr="001F2357">
              <w:rPr>
                <w:rFonts w:ascii="Arial" w:hAnsi="Arial" w:cs="Arial"/>
                <w:sz w:val="24"/>
                <w:szCs w:val="24"/>
              </w:rPr>
              <w:t xml:space="preserve">ли должно быть не более </w:t>
            </w:r>
            <w:smartTag w:uri="urn:schemas-microsoft-com:office:smarttags" w:element="metricconverter">
              <w:smartTagPr>
                <w:attr w:name="ProductID" w:val="100 мм"/>
              </w:smartTagPr>
              <w:r w:rsidRPr="001F2357">
                <w:rPr>
                  <w:rFonts w:ascii="Arial" w:hAnsi="Arial" w:cs="Arial"/>
                  <w:sz w:val="24"/>
                  <w:szCs w:val="24"/>
                </w:rPr>
                <w:t>100 мм</w:t>
              </w:r>
            </w:smartTag>
            <w:r w:rsidRPr="001F2357">
              <w:rPr>
                <w:rFonts w:ascii="Arial" w:hAnsi="Arial" w:cs="Arial"/>
                <w:sz w:val="24"/>
                <w:szCs w:val="24"/>
              </w:rPr>
              <w:t>. Высота ограждающего бортика на конечном участке при длине уч</w:t>
            </w:r>
            <w:r w:rsidRPr="001F2357">
              <w:rPr>
                <w:rFonts w:ascii="Arial" w:hAnsi="Arial" w:cs="Arial"/>
                <w:sz w:val="24"/>
                <w:szCs w:val="24"/>
              </w:rPr>
              <w:t>а</w:t>
            </w:r>
            <w:r w:rsidRPr="001F2357">
              <w:rPr>
                <w:rFonts w:ascii="Arial" w:hAnsi="Arial" w:cs="Arial"/>
                <w:sz w:val="24"/>
                <w:szCs w:val="24"/>
              </w:rPr>
              <w:t xml:space="preserve">стка скольжения менее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xml:space="preserve"> - не более </w:t>
            </w:r>
            <w:smartTag w:uri="urn:schemas-microsoft-com:office:smarttags" w:element="metricconverter">
              <w:smartTagPr>
                <w:attr w:name="ProductID" w:val="200 мм"/>
              </w:smartTagPr>
              <w:r w:rsidRPr="001F2357">
                <w:rPr>
                  <w:rFonts w:ascii="Arial" w:hAnsi="Arial" w:cs="Arial"/>
                  <w:sz w:val="24"/>
                  <w:szCs w:val="24"/>
                </w:rPr>
                <w:t>200 мм</w:t>
              </w:r>
            </w:smartTag>
            <w:r w:rsidRPr="001F2357">
              <w:rPr>
                <w:rFonts w:ascii="Arial" w:hAnsi="Arial" w:cs="Arial"/>
                <w:sz w:val="24"/>
                <w:szCs w:val="24"/>
              </w:rPr>
              <w:t>, при длине участка скольж</w:t>
            </w:r>
            <w:r w:rsidRPr="001F2357">
              <w:rPr>
                <w:rFonts w:ascii="Arial" w:hAnsi="Arial" w:cs="Arial"/>
                <w:sz w:val="24"/>
                <w:szCs w:val="24"/>
              </w:rPr>
              <w:t>е</w:t>
            </w:r>
            <w:r w:rsidRPr="001F2357">
              <w:rPr>
                <w:rFonts w:ascii="Arial" w:hAnsi="Arial" w:cs="Arial"/>
                <w:sz w:val="24"/>
                <w:szCs w:val="24"/>
              </w:rPr>
              <w:t xml:space="preserve">ния более </w:t>
            </w:r>
            <w:smartTag w:uri="urn:schemas-microsoft-com:office:smarttags" w:element="metricconverter">
              <w:smartTagPr>
                <w:attr w:name="ProductID" w:val="1,5 м"/>
              </w:smartTagPr>
              <w:r w:rsidRPr="001F2357">
                <w:rPr>
                  <w:rFonts w:ascii="Arial" w:hAnsi="Arial" w:cs="Arial"/>
                  <w:sz w:val="24"/>
                  <w:szCs w:val="24"/>
                </w:rPr>
                <w:t>1,5 м</w:t>
              </w:r>
            </w:smartTag>
            <w:r w:rsidRPr="001F2357">
              <w:rPr>
                <w:rFonts w:ascii="Arial" w:hAnsi="Arial" w:cs="Arial"/>
                <w:sz w:val="24"/>
                <w:szCs w:val="24"/>
              </w:rPr>
              <w:t xml:space="preserve"> - не более </w:t>
            </w:r>
            <w:smartTag w:uri="urn:schemas-microsoft-com:office:smarttags" w:element="metricconverter">
              <w:smartTagPr>
                <w:attr w:name="ProductID" w:val="350 мм"/>
              </w:smartTagPr>
              <w:r w:rsidRPr="001F2357">
                <w:rPr>
                  <w:rFonts w:ascii="Arial" w:hAnsi="Arial" w:cs="Arial"/>
                  <w:sz w:val="24"/>
                  <w:szCs w:val="24"/>
                </w:rPr>
                <w:t>350 мм</w:t>
              </w:r>
            </w:smartTag>
            <w:r w:rsidRPr="001F2357">
              <w:rPr>
                <w:rFonts w:ascii="Arial" w:hAnsi="Arial" w:cs="Arial"/>
                <w:sz w:val="24"/>
                <w:szCs w:val="24"/>
              </w:rPr>
              <w:t xml:space="preserve">. Горка-тоннель должна иметь минимальную высоту и </w:t>
            </w:r>
            <w:r w:rsidRPr="001F2357">
              <w:rPr>
                <w:rFonts w:ascii="Arial" w:hAnsi="Arial" w:cs="Arial"/>
                <w:sz w:val="24"/>
                <w:szCs w:val="24"/>
              </w:rPr>
              <w:lastRenderedPageBreak/>
              <w:t xml:space="preserve">ширину </w:t>
            </w:r>
            <w:smartTag w:uri="urn:schemas-microsoft-com:office:smarttags" w:element="metricconverter">
              <w:smartTagPr>
                <w:attr w:name="ProductID" w:val="750 мм"/>
              </w:smartTagPr>
              <w:r w:rsidRPr="001F2357">
                <w:rPr>
                  <w:rFonts w:ascii="Arial" w:hAnsi="Arial" w:cs="Arial"/>
                  <w:sz w:val="24"/>
                  <w:szCs w:val="24"/>
                </w:rPr>
                <w:t>750 мм</w:t>
              </w:r>
            </w:smartTag>
            <w:r w:rsidRPr="001F2357">
              <w:rPr>
                <w:rFonts w:ascii="Arial" w:hAnsi="Arial" w:cs="Arial"/>
                <w:sz w:val="24"/>
                <w:szCs w:val="24"/>
              </w:rPr>
              <w:t>.</w:t>
            </w:r>
          </w:p>
        </w:tc>
      </w:tr>
    </w:tbl>
    <w:p w:rsidR="00BC403F" w:rsidRPr="001F2357" w:rsidRDefault="00BC403F" w:rsidP="00BC403F">
      <w:pPr>
        <w:autoSpaceDE w:val="0"/>
        <w:autoSpaceDN w:val="0"/>
        <w:adjustRightInd w:val="0"/>
        <w:ind w:firstLine="567"/>
        <w:jc w:val="right"/>
        <w:outlineLvl w:val="0"/>
        <w:rPr>
          <w:rFonts w:ascii="Arial" w:hAnsi="Arial" w:cs="Arial"/>
          <w:sz w:val="24"/>
          <w:szCs w:val="24"/>
        </w:rPr>
      </w:pPr>
    </w:p>
    <w:p w:rsidR="00BC403F" w:rsidRPr="001F2357" w:rsidRDefault="00BC403F" w:rsidP="00BC403F">
      <w:pPr>
        <w:autoSpaceDE w:val="0"/>
        <w:autoSpaceDN w:val="0"/>
        <w:adjustRightInd w:val="0"/>
        <w:ind w:firstLine="567"/>
        <w:jc w:val="center"/>
        <w:outlineLvl w:val="0"/>
        <w:rPr>
          <w:rFonts w:ascii="Arial" w:hAnsi="Arial" w:cs="Arial"/>
          <w:sz w:val="24"/>
          <w:szCs w:val="24"/>
        </w:rPr>
      </w:pPr>
    </w:p>
    <w:p w:rsidR="00BC403F" w:rsidRPr="001F2357" w:rsidRDefault="00BC403F" w:rsidP="00BC403F">
      <w:pPr>
        <w:autoSpaceDE w:val="0"/>
        <w:autoSpaceDN w:val="0"/>
        <w:adjustRightInd w:val="0"/>
        <w:ind w:firstLine="567"/>
        <w:jc w:val="center"/>
        <w:outlineLvl w:val="0"/>
        <w:rPr>
          <w:rFonts w:ascii="Arial" w:hAnsi="Arial" w:cs="Arial"/>
          <w:sz w:val="24"/>
          <w:szCs w:val="24"/>
        </w:rPr>
      </w:pPr>
      <w:bookmarkStart w:id="32" w:name="_Toc472352473"/>
      <w:r w:rsidRPr="001F2357">
        <w:rPr>
          <w:rFonts w:ascii="Arial" w:hAnsi="Arial" w:cs="Arial"/>
          <w:sz w:val="24"/>
          <w:szCs w:val="24"/>
        </w:rPr>
        <w:t>Таблица 4. Комплексное благоустройство территории</w:t>
      </w:r>
      <w:bookmarkEnd w:id="32"/>
    </w:p>
    <w:p w:rsidR="00BC403F" w:rsidRPr="001F2357" w:rsidRDefault="00BC403F" w:rsidP="00BC403F">
      <w:pPr>
        <w:autoSpaceDE w:val="0"/>
        <w:autoSpaceDN w:val="0"/>
        <w:adjustRightInd w:val="0"/>
        <w:ind w:firstLine="567"/>
        <w:jc w:val="center"/>
        <w:rPr>
          <w:rFonts w:ascii="Arial" w:hAnsi="Arial" w:cs="Arial"/>
          <w:sz w:val="24"/>
          <w:szCs w:val="24"/>
        </w:rPr>
      </w:pPr>
      <w:r w:rsidRPr="001F2357">
        <w:rPr>
          <w:rFonts w:ascii="Arial" w:hAnsi="Arial" w:cs="Arial"/>
          <w:sz w:val="24"/>
          <w:szCs w:val="24"/>
        </w:rPr>
        <w:t>в зависимости от рекреационной нагрузки</w:t>
      </w:r>
    </w:p>
    <w:p w:rsidR="00BC403F" w:rsidRPr="001F2357" w:rsidRDefault="00BC403F" w:rsidP="00BC403F">
      <w:pPr>
        <w:autoSpaceDE w:val="0"/>
        <w:autoSpaceDN w:val="0"/>
        <w:adjustRightInd w:val="0"/>
        <w:ind w:firstLine="567"/>
        <w:jc w:val="both"/>
        <w:rPr>
          <w:rFonts w:ascii="Arial" w:hAnsi="Arial" w:cs="Arial"/>
          <w:sz w:val="24"/>
          <w:szCs w:val="24"/>
        </w:rPr>
      </w:pPr>
    </w:p>
    <w:tbl>
      <w:tblPr>
        <w:tblW w:w="10065" w:type="dxa"/>
        <w:tblInd w:w="-5" w:type="dxa"/>
        <w:tblLayout w:type="fixed"/>
        <w:tblCellMar>
          <w:top w:w="102" w:type="dxa"/>
          <w:left w:w="62" w:type="dxa"/>
          <w:bottom w:w="102" w:type="dxa"/>
          <w:right w:w="62" w:type="dxa"/>
        </w:tblCellMar>
        <w:tblLook w:val="0000"/>
      </w:tblPr>
      <w:tblGrid>
        <w:gridCol w:w="1650"/>
        <w:gridCol w:w="2475"/>
        <w:gridCol w:w="2970"/>
        <w:gridCol w:w="2970"/>
      </w:tblGrid>
      <w:tr w:rsidR="00BC403F" w:rsidRPr="001F2357" w:rsidTr="000009A9">
        <w:tc>
          <w:tcPr>
            <w:tcW w:w="165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Рекреацио</w:t>
            </w:r>
            <w:r w:rsidRPr="001F2357">
              <w:rPr>
                <w:rFonts w:ascii="Arial" w:hAnsi="Arial" w:cs="Arial"/>
                <w:sz w:val="24"/>
                <w:szCs w:val="24"/>
              </w:rPr>
              <w:t>н</w:t>
            </w:r>
            <w:r w:rsidRPr="001F2357">
              <w:rPr>
                <w:rFonts w:ascii="Arial" w:hAnsi="Arial" w:cs="Arial"/>
                <w:sz w:val="24"/>
                <w:szCs w:val="24"/>
              </w:rPr>
              <w:t>ная н</w:t>
            </w:r>
            <w:r w:rsidRPr="001F2357">
              <w:rPr>
                <w:rFonts w:ascii="Arial" w:hAnsi="Arial" w:cs="Arial"/>
                <w:sz w:val="24"/>
                <w:szCs w:val="24"/>
              </w:rPr>
              <w:t>а</w:t>
            </w:r>
            <w:r w:rsidRPr="001F2357">
              <w:rPr>
                <w:rFonts w:ascii="Arial" w:hAnsi="Arial" w:cs="Arial"/>
                <w:sz w:val="24"/>
                <w:szCs w:val="24"/>
              </w:rPr>
              <w:t>грузка, чел./га</w:t>
            </w:r>
          </w:p>
        </w:tc>
        <w:tc>
          <w:tcPr>
            <w:tcW w:w="5445" w:type="dxa"/>
            <w:gridSpan w:val="2"/>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Режим пользования территорией посетит</w:t>
            </w:r>
            <w:r w:rsidRPr="001F2357">
              <w:rPr>
                <w:rFonts w:ascii="Arial" w:hAnsi="Arial" w:cs="Arial"/>
                <w:sz w:val="24"/>
                <w:szCs w:val="24"/>
              </w:rPr>
              <w:t>е</w:t>
            </w:r>
            <w:r w:rsidRPr="001F2357">
              <w:rPr>
                <w:rFonts w:ascii="Arial" w:hAnsi="Arial" w:cs="Arial"/>
                <w:sz w:val="24"/>
                <w:szCs w:val="24"/>
              </w:rPr>
              <w:t>лями</w:t>
            </w:r>
          </w:p>
        </w:tc>
        <w:tc>
          <w:tcPr>
            <w:tcW w:w="297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Мероприятия благоустройства и озел</w:t>
            </w:r>
            <w:r w:rsidRPr="001F2357">
              <w:rPr>
                <w:rFonts w:ascii="Arial" w:hAnsi="Arial" w:cs="Arial"/>
                <w:sz w:val="24"/>
                <w:szCs w:val="24"/>
              </w:rPr>
              <w:t>е</w:t>
            </w:r>
            <w:r w:rsidRPr="001F2357">
              <w:rPr>
                <w:rFonts w:ascii="Arial" w:hAnsi="Arial" w:cs="Arial"/>
                <w:sz w:val="24"/>
                <w:szCs w:val="24"/>
              </w:rPr>
              <w:t>нения</w:t>
            </w:r>
          </w:p>
        </w:tc>
      </w:tr>
      <w:tr w:rsidR="00BC403F" w:rsidRPr="001F2357" w:rsidTr="000009A9">
        <w:tc>
          <w:tcPr>
            <w:tcW w:w="165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До 5</w:t>
            </w:r>
          </w:p>
        </w:tc>
        <w:tc>
          <w:tcPr>
            <w:tcW w:w="2475"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свободный</w:t>
            </w:r>
          </w:p>
        </w:tc>
        <w:tc>
          <w:tcPr>
            <w:tcW w:w="297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пользование всей террит</w:t>
            </w:r>
            <w:r w:rsidRPr="001F2357">
              <w:rPr>
                <w:rFonts w:ascii="Arial" w:hAnsi="Arial" w:cs="Arial"/>
                <w:sz w:val="24"/>
                <w:szCs w:val="24"/>
              </w:rPr>
              <w:t>о</w:t>
            </w:r>
            <w:r w:rsidRPr="001F2357">
              <w:rPr>
                <w:rFonts w:ascii="Arial" w:hAnsi="Arial" w:cs="Arial"/>
                <w:sz w:val="24"/>
                <w:szCs w:val="24"/>
              </w:rPr>
              <w:t>рией</w:t>
            </w:r>
          </w:p>
        </w:tc>
        <w:tc>
          <w:tcPr>
            <w:tcW w:w="297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both"/>
              <w:rPr>
                <w:rFonts w:ascii="Arial" w:hAnsi="Arial" w:cs="Arial"/>
                <w:sz w:val="24"/>
                <w:szCs w:val="24"/>
              </w:rPr>
            </w:pPr>
          </w:p>
        </w:tc>
      </w:tr>
      <w:tr w:rsidR="00BC403F" w:rsidRPr="001F2357" w:rsidTr="000009A9">
        <w:tc>
          <w:tcPr>
            <w:tcW w:w="165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Среднерегулиру</w:t>
            </w:r>
            <w:r w:rsidRPr="001F2357">
              <w:rPr>
                <w:rFonts w:ascii="Arial" w:hAnsi="Arial" w:cs="Arial"/>
                <w:sz w:val="24"/>
                <w:szCs w:val="24"/>
              </w:rPr>
              <w:t>е</w:t>
            </w:r>
            <w:r w:rsidRPr="001F2357">
              <w:rPr>
                <w:rFonts w:ascii="Arial" w:hAnsi="Arial" w:cs="Arial"/>
                <w:sz w:val="24"/>
                <w:szCs w:val="24"/>
              </w:rPr>
              <w:t>мый</w:t>
            </w:r>
          </w:p>
        </w:tc>
        <w:tc>
          <w:tcPr>
            <w:tcW w:w="2970" w:type="dxa"/>
            <w:vMerge w:val="restart"/>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Движение преимущественно по д</w:t>
            </w:r>
            <w:r w:rsidRPr="001F2357">
              <w:rPr>
                <w:rFonts w:ascii="Arial" w:hAnsi="Arial" w:cs="Arial"/>
                <w:sz w:val="24"/>
                <w:szCs w:val="24"/>
              </w:rPr>
              <w:t>о</w:t>
            </w:r>
            <w:r w:rsidRPr="001F2357">
              <w:rPr>
                <w:rFonts w:ascii="Arial" w:hAnsi="Arial" w:cs="Arial"/>
                <w:sz w:val="24"/>
                <w:szCs w:val="24"/>
              </w:rPr>
              <w:t>рожно-тропиночной сети. Во</w:t>
            </w:r>
            <w:r w:rsidRPr="001F2357">
              <w:rPr>
                <w:rFonts w:ascii="Arial" w:hAnsi="Arial" w:cs="Arial"/>
                <w:sz w:val="24"/>
                <w:szCs w:val="24"/>
              </w:rPr>
              <w:t>з</w:t>
            </w:r>
            <w:r w:rsidRPr="001F2357">
              <w:rPr>
                <w:rFonts w:ascii="Arial" w:hAnsi="Arial" w:cs="Arial"/>
                <w:sz w:val="24"/>
                <w:szCs w:val="24"/>
              </w:rPr>
              <w:t>можно пользование пол</w:t>
            </w:r>
            <w:r w:rsidRPr="001F2357">
              <w:rPr>
                <w:rFonts w:ascii="Arial" w:hAnsi="Arial" w:cs="Arial"/>
                <w:sz w:val="24"/>
                <w:szCs w:val="24"/>
              </w:rPr>
              <w:t>я</w:t>
            </w:r>
            <w:r w:rsidRPr="001F2357">
              <w:rPr>
                <w:rFonts w:ascii="Arial" w:hAnsi="Arial" w:cs="Arial"/>
                <w:sz w:val="24"/>
                <w:szCs w:val="24"/>
              </w:rPr>
              <w:t>нами и лужайками при у</w:t>
            </w:r>
            <w:r w:rsidRPr="001F2357">
              <w:rPr>
                <w:rFonts w:ascii="Arial" w:hAnsi="Arial" w:cs="Arial"/>
                <w:sz w:val="24"/>
                <w:szCs w:val="24"/>
              </w:rPr>
              <w:t>с</w:t>
            </w:r>
            <w:r w:rsidRPr="001F2357">
              <w:rPr>
                <w:rFonts w:ascii="Arial" w:hAnsi="Arial" w:cs="Arial"/>
                <w:sz w:val="24"/>
                <w:szCs w:val="24"/>
              </w:rPr>
              <w:t>ловии специального сист</w:t>
            </w:r>
            <w:r w:rsidRPr="001F2357">
              <w:rPr>
                <w:rFonts w:ascii="Arial" w:hAnsi="Arial" w:cs="Arial"/>
                <w:sz w:val="24"/>
                <w:szCs w:val="24"/>
              </w:rPr>
              <w:t>е</w:t>
            </w:r>
            <w:r w:rsidRPr="001F2357">
              <w:rPr>
                <w:rFonts w:ascii="Arial" w:hAnsi="Arial" w:cs="Arial"/>
                <w:sz w:val="24"/>
                <w:szCs w:val="24"/>
              </w:rPr>
              <w:t>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Организация д</w:t>
            </w:r>
            <w:r w:rsidRPr="001F2357">
              <w:rPr>
                <w:rFonts w:ascii="Arial" w:hAnsi="Arial" w:cs="Arial"/>
                <w:sz w:val="24"/>
                <w:szCs w:val="24"/>
              </w:rPr>
              <w:t>о</w:t>
            </w:r>
            <w:r w:rsidRPr="001F2357">
              <w:rPr>
                <w:rFonts w:ascii="Arial" w:hAnsi="Arial" w:cs="Arial"/>
                <w:sz w:val="24"/>
                <w:szCs w:val="24"/>
              </w:rPr>
              <w:t>рожно-тропиночной сети плотн</w:t>
            </w:r>
            <w:r w:rsidRPr="001F2357">
              <w:rPr>
                <w:rFonts w:ascii="Arial" w:hAnsi="Arial" w:cs="Arial"/>
                <w:sz w:val="24"/>
                <w:szCs w:val="24"/>
              </w:rPr>
              <w:t>о</w:t>
            </w:r>
            <w:r w:rsidRPr="001F2357">
              <w:rPr>
                <w:rFonts w:ascii="Arial" w:hAnsi="Arial" w:cs="Arial"/>
                <w:sz w:val="24"/>
                <w:szCs w:val="24"/>
              </w:rPr>
              <w:t>стью 5 - 8 %, прокладка экологич</w:t>
            </w:r>
            <w:r w:rsidRPr="001F2357">
              <w:rPr>
                <w:rFonts w:ascii="Arial" w:hAnsi="Arial" w:cs="Arial"/>
                <w:sz w:val="24"/>
                <w:szCs w:val="24"/>
              </w:rPr>
              <w:t>е</w:t>
            </w:r>
            <w:r w:rsidRPr="001F2357">
              <w:rPr>
                <w:rFonts w:ascii="Arial" w:hAnsi="Arial" w:cs="Arial"/>
                <w:sz w:val="24"/>
                <w:szCs w:val="24"/>
              </w:rPr>
              <w:t>ских троп</w:t>
            </w:r>
          </w:p>
        </w:tc>
      </w:tr>
      <w:tr w:rsidR="00BC403F" w:rsidRPr="001F2357" w:rsidTr="000009A9">
        <w:tc>
          <w:tcPr>
            <w:tcW w:w="165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26 - 50</w:t>
            </w:r>
          </w:p>
        </w:tc>
        <w:tc>
          <w:tcPr>
            <w:tcW w:w="2475" w:type="dxa"/>
            <w:vMerge/>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center"/>
              <w:rPr>
                <w:rFonts w:ascii="Arial" w:hAnsi="Arial" w:cs="Arial"/>
                <w:sz w:val="24"/>
                <w:szCs w:val="24"/>
              </w:rPr>
            </w:pPr>
          </w:p>
        </w:tc>
        <w:tc>
          <w:tcPr>
            <w:tcW w:w="2970" w:type="dxa"/>
            <w:vMerge/>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center"/>
              <w:rPr>
                <w:rFonts w:ascii="Arial" w:hAnsi="Arial" w:cs="Arial"/>
                <w:sz w:val="24"/>
                <w:szCs w:val="24"/>
              </w:rPr>
            </w:pPr>
          </w:p>
        </w:tc>
        <w:tc>
          <w:tcPr>
            <w:tcW w:w="297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Организация д</w:t>
            </w:r>
            <w:r w:rsidRPr="001F2357">
              <w:rPr>
                <w:rFonts w:ascii="Arial" w:hAnsi="Arial" w:cs="Arial"/>
                <w:sz w:val="24"/>
                <w:szCs w:val="24"/>
              </w:rPr>
              <w:t>о</w:t>
            </w:r>
            <w:r w:rsidRPr="001F2357">
              <w:rPr>
                <w:rFonts w:ascii="Arial" w:hAnsi="Arial" w:cs="Arial"/>
                <w:sz w:val="24"/>
                <w:szCs w:val="24"/>
              </w:rPr>
              <w:t>рожно-тропиночной сети плотн</w:t>
            </w:r>
            <w:r w:rsidRPr="001F2357">
              <w:rPr>
                <w:rFonts w:ascii="Arial" w:hAnsi="Arial" w:cs="Arial"/>
                <w:sz w:val="24"/>
                <w:szCs w:val="24"/>
              </w:rPr>
              <w:t>о</w:t>
            </w:r>
            <w:r w:rsidRPr="001F2357">
              <w:rPr>
                <w:rFonts w:ascii="Arial" w:hAnsi="Arial" w:cs="Arial"/>
                <w:sz w:val="24"/>
                <w:szCs w:val="24"/>
              </w:rPr>
              <w:t>стью 12 - 15%, прокладка экологических троп, созд</w:t>
            </w:r>
            <w:r w:rsidRPr="001F2357">
              <w:rPr>
                <w:rFonts w:ascii="Arial" w:hAnsi="Arial" w:cs="Arial"/>
                <w:sz w:val="24"/>
                <w:szCs w:val="24"/>
              </w:rPr>
              <w:t>а</w:t>
            </w:r>
            <w:r w:rsidRPr="001F2357">
              <w:rPr>
                <w:rFonts w:ascii="Arial" w:hAnsi="Arial" w:cs="Arial"/>
                <w:sz w:val="24"/>
                <w:szCs w:val="24"/>
              </w:rPr>
              <w:t>ние на опушках полян буферных и почвоз</w:t>
            </w:r>
            <w:r w:rsidRPr="001F2357">
              <w:rPr>
                <w:rFonts w:ascii="Arial" w:hAnsi="Arial" w:cs="Arial"/>
                <w:sz w:val="24"/>
                <w:szCs w:val="24"/>
              </w:rPr>
              <w:t>а</w:t>
            </w:r>
            <w:r w:rsidRPr="001F2357">
              <w:rPr>
                <w:rFonts w:ascii="Arial" w:hAnsi="Arial" w:cs="Arial"/>
                <w:sz w:val="24"/>
                <w:szCs w:val="24"/>
              </w:rPr>
              <w:t>щитных посадок, применение у</w:t>
            </w:r>
            <w:r w:rsidRPr="001F2357">
              <w:rPr>
                <w:rFonts w:ascii="Arial" w:hAnsi="Arial" w:cs="Arial"/>
                <w:sz w:val="24"/>
                <w:szCs w:val="24"/>
              </w:rPr>
              <w:t>с</w:t>
            </w:r>
            <w:r w:rsidRPr="001F2357">
              <w:rPr>
                <w:rFonts w:ascii="Arial" w:hAnsi="Arial" w:cs="Arial"/>
                <w:sz w:val="24"/>
                <w:szCs w:val="24"/>
              </w:rPr>
              <w:t>тойчивых к вытаптыв</w:t>
            </w:r>
            <w:r w:rsidRPr="001F2357">
              <w:rPr>
                <w:rFonts w:ascii="Arial" w:hAnsi="Arial" w:cs="Arial"/>
                <w:sz w:val="24"/>
                <w:szCs w:val="24"/>
              </w:rPr>
              <w:t>а</w:t>
            </w:r>
            <w:r w:rsidRPr="001F2357">
              <w:rPr>
                <w:rFonts w:ascii="Arial" w:hAnsi="Arial" w:cs="Arial"/>
                <w:sz w:val="24"/>
                <w:szCs w:val="24"/>
              </w:rPr>
              <w:t>нию видов травянистой раст</w:t>
            </w:r>
            <w:r w:rsidRPr="001F2357">
              <w:rPr>
                <w:rFonts w:ascii="Arial" w:hAnsi="Arial" w:cs="Arial"/>
                <w:sz w:val="24"/>
                <w:szCs w:val="24"/>
              </w:rPr>
              <w:t>и</w:t>
            </w:r>
            <w:r w:rsidRPr="001F2357">
              <w:rPr>
                <w:rFonts w:ascii="Arial" w:hAnsi="Arial" w:cs="Arial"/>
                <w:sz w:val="24"/>
                <w:szCs w:val="24"/>
              </w:rPr>
              <w:t>тельности, создание загущенных защитных п</w:t>
            </w:r>
            <w:r w:rsidRPr="001F2357">
              <w:rPr>
                <w:rFonts w:ascii="Arial" w:hAnsi="Arial" w:cs="Arial"/>
                <w:sz w:val="24"/>
                <w:szCs w:val="24"/>
              </w:rPr>
              <w:t>о</w:t>
            </w:r>
            <w:r w:rsidRPr="001F2357">
              <w:rPr>
                <w:rFonts w:ascii="Arial" w:hAnsi="Arial" w:cs="Arial"/>
                <w:sz w:val="24"/>
                <w:szCs w:val="24"/>
              </w:rPr>
              <w:t>лос вдоль автомагистралей, пересекающих лесопарк</w:t>
            </w:r>
            <w:r w:rsidRPr="001F2357">
              <w:rPr>
                <w:rFonts w:ascii="Arial" w:hAnsi="Arial" w:cs="Arial"/>
                <w:sz w:val="24"/>
                <w:szCs w:val="24"/>
              </w:rPr>
              <w:t>о</w:t>
            </w:r>
            <w:r w:rsidRPr="001F2357">
              <w:rPr>
                <w:rFonts w:ascii="Arial" w:hAnsi="Arial" w:cs="Arial"/>
                <w:sz w:val="24"/>
                <w:szCs w:val="24"/>
              </w:rPr>
              <w:t>вый массив или идущих вдоль гр</w:t>
            </w:r>
            <w:r w:rsidRPr="001F2357">
              <w:rPr>
                <w:rFonts w:ascii="Arial" w:hAnsi="Arial" w:cs="Arial"/>
                <w:sz w:val="24"/>
                <w:szCs w:val="24"/>
              </w:rPr>
              <w:t>а</w:t>
            </w:r>
            <w:r w:rsidRPr="001F2357">
              <w:rPr>
                <w:rFonts w:ascii="Arial" w:hAnsi="Arial" w:cs="Arial"/>
                <w:sz w:val="24"/>
                <w:szCs w:val="24"/>
              </w:rPr>
              <w:t>ниц</w:t>
            </w:r>
          </w:p>
        </w:tc>
      </w:tr>
      <w:tr w:rsidR="00BC403F" w:rsidRPr="001F2357" w:rsidTr="000009A9">
        <w:tc>
          <w:tcPr>
            <w:tcW w:w="165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Строгорегулиру</w:t>
            </w:r>
            <w:r w:rsidRPr="001F2357">
              <w:rPr>
                <w:rFonts w:ascii="Arial" w:hAnsi="Arial" w:cs="Arial"/>
                <w:sz w:val="24"/>
                <w:szCs w:val="24"/>
              </w:rPr>
              <w:t>е</w:t>
            </w:r>
            <w:r w:rsidRPr="001F2357">
              <w:rPr>
                <w:rFonts w:ascii="Arial" w:hAnsi="Arial" w:cs="Arial"/>
                <w:sz w:val="24"/>
                <w:szCs w:val="24"/>
              </w:rPr>
              <w:t>мы</w:t>
            </w:r>
            <w:r w:rsidRPr="001F2357">
              <w:rPr>
                <w:rFonts w:ascii="Arial" w:hAnsi="Arial" w:cs="Arial"/>
                <w:sz w:val="24"/>
                <w:szCs w:val="24"/>
              </w:rPr>
              <w:lastRenderedPageBreak/>
              <w:t>й</w:t>
            </w:r>
          </w:p>
        </w:tc>
        <w:tc>
          <w:tcPr>
            <w:tcW w:w="2970" w:type="dxa"/>
            <w:vMerge w:val="restart"/>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lastRenderedPageBreak/>
              <w:t>Движение только по д</w:t>
            </w:r>
            <w:r w:rsidRPr="001F2357">
              <w:rPr>
                <w:rFonts w:ascii="Arial" w:hAnsi="Arial" w:cs="Arial"/>
                <w:sz w:val="24"/>
                <w:szCs w:val="24"/>
              </w:rPr>
              <w:t>о</w:t>
            </w:r>
            <w:r w:rsidRPr="001F2357">
              <w:rPr>
                <w:rFonts w:ascii="Arial" w:hAnsi="Arial" w:cs="Arial"/>
                <w:sz w:val="24"/>
                <w:szCs w:val="24"/>
              </w:rPr>
              <w:t xml:space="preserve">рожкам и аллеям. </w:t>
            </w:r>
            <w:r w:rsidRPr="001F2357">
              <w:rPr>
                <w:rFonts w:ascii="Arial" w:hAnsi="Arial" w:cs="Arial"/>
                <w:sz w:val="24"/>
                <w:szCs w:val="24"/>
              </w:rPr>
              <w:lastRenderedPageBreak/>
              <w:t>Отдых на специально оборудованных пл</w:t>
            </w:r>
            <w:r w:rsidRPr="001F2357">
              <w:rPr>
                <w:rFonts w:ascii="Arial" w:hAnsi="Arial" w:cs="Arial"/>
                <w:sz w:val="24"/>
                <w:szCs w:val="24"/>
              </w:rPr>
              <w:t>о</w:t>
            </w:r>
            <w:r w:rsidRPr="001F2357">
              <w:rPr>
                <w:rFonts w:ascii="Arial" w:hAnsi="Arial" w:cs="Arial"/>
                <w:sz w:val="24"/>
                <w:szCs w:val="24"/>
              </w:rPr>
              <w:t>щадках, интенсивный уход за насаждениями, в т.ч. их активная з</w:t>
            </w:r>
            <w:r w:rsidRPr="001F2357">
              <w:rPr>
                <w:rFonts w:ascii="Arial" w:hAnsi="Arial" w:cs="Arial"/>
                <w:sz w:val="24"/>
                <w:szCs w:val="24"/>
              </w:rPr>
              <w:t>а</w:t>
            </w:r>
            <w:r w:rsidRPr="001F2357">
              <w:rPr>
                <w:rFonts w:ascii="Arial" w:hAnsi="Arial" w:cs="Arial"/>
                <w:sz w:val="24"/>
                <w:szCs w:val="24"/>
              </w:rPr>
              <w:t>щита, вплоть до огор</w:t>
            </w:r>
            <w:r w:rsidRPr="001F2357">
              <w:rPr>
                <w:rFonts w:ascii="Arial" w:hAnsi="Arial" w:cs="Arial"/>
                <w:sz w:val="24"/>
                <w:szCs w:val="24"/>
              </w:rPr>
              <w:t>а</w:t>
            </w:r>
            <w:r w:rsidRPr="001F2357">
              <w:rPr>
                <w:rFonts w:ascii="Arial" w:hAnsi="Arial" w:cs="Arial"/>
                <w:sz w:val="24"/>
                <w:szCs w:val="24"/>
              </w:rPr>
              <w:t>живания</w:t>
            </w:r>
          </w:p>
        </w:tc>
        <w:tc>
          <w:tcPr>
            <w:tcW w:w="297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lastRenderedPageBreak/>
              <w:t>Функциональное зонир</w:t>
            </w:r>
            <w:r w:rsidRPr="001F2357">
              <w:rPr>
                <w:rFonts w:ascii="Arial" w:hAnsi="Arial" w:cs="Arial"/>
                <w:sz w:val="24"/>
                <w:szCs w:val="24"/>
              </w:rPr>
              <w:t>о</w:t>
            </w:r>
            <w:r w:rsidRPr="001F2357">
              <w:rPr>
                <w:rFonts w:ascii="Arial" w:hAnsi="Arial" w:cs="Arial"/>
                <w:sz w:val="24"/>
                <w:szCs w:val="24"/>
              </w:rPr>
              <w:t xml:space="preserve">вание территории </w:t>
            </w:r>
            <w:r w:rsidRPr="001F2357">
              <w:rPr>
                <w:rFonts w:ascii="Arial" w:hAnsi="Arial" w:cs="Arial"/>
                <w:sz w:val="24"/>
                <w:szCs w:val="24"/>
              </w:rPr>
              <w:lastRenderedPageBreak/>
              <w:t>и организация дорожно- троп</w:t>
            </w:r>
            <w:r w:rsidRPr="001F2357">
              <w:rPr>
                <w:rFonts w:ascii="Arial" w:hAnsi="Arial" w:cs="Arial"/>
                <w:sz w:val="24"/>
                <w:szCs w:val="24"/>
              </w:rPr>
              <w:t>и</w:t>
            </w:r>
            <w:r w:rsidRPr="001F2357">
              <w:rPr>
                <w:rFonts w:ascii="Arial" w:hAnsi="Arial" w:cs="Arial"/>
                <w:sz w:val="24"/>
                <w:szCs w:val="24"/>
              </w:rPr>
              <w:t>ночной сети плотностью не более 20 - 25%, буфе</w:t>
            </w:r>
            <w:r w:rsidRPr="001F2357">
              <w:rPr>
                <w:rFonts w:ascii="Arial" w:hAnsi="Arial" w:cs="Arial"/>
                <w:sz w:val="24"/>
                <w:szCs w:val="24"/>
              </w:rPr>
              <w:t>р</w:t>
            </w:r>
            <w:r w:rsidRPr="001F2357">
              <w:rPr>
                <w:rFonts w:ascii="Arial" w:hAnsi="Arial" w:cs="Arial"/>
                <w:sz w:val="24"/>
                <w:szCs w:val="24"/>
              </w:rPr>
              <w:t>ных и почвозащитных пос</w:t>
            </w:r>
            <w:r w:rsidRPr="001F2357">
              <w:rPr>
                <w:rFonts w:ascii="Arial" w:hAnsi="Arial" w:cs="Arial"/>
                <w:sz w:val="24"/>
                <w:szCs w:val="24"/>
              </w:rPr>
              <w:t>а</w:t>
            </w:r>
            <w:r w:rsidRPr="001F2357">
              <w:rPr>
                <w:rFonts w:ascii="Arial" w:hAnsi="Arial" w:cs="Arial"/>
                <w:sz w:val="24"/>
                <w:szCs w:val="24"/>
              </w:rPr>
              <w:t>док кустарника, создание загущенных з</w:t>
            </w:r>
            <w:r w:rsidRPr="001F2357">
              <w:rPr>
                <w:rFonts w:ascii="Arial" w:hAnsi="Arial" w:cs="Arial"/>
                <w:sz w:val="24"/>
                <w:szCs w:val="24"/>
              </w:rPr>
              <w:t>а</w:t>
            </w:r>
            <w:r w:rsidRPr="001F2357">
              <w:rPr>
                <w:rFonts w:ascii="Arial" w:hAnsi="Arial" w:cs="Arial"/>
                <w:sz w:val="24"/>
                <w:szCs w:val="24"/>
              </w:rPr>
              <w:t>щитных полос вдоль границ автомагис</w:t>
            </w:r>
            <w:r w:rsidRPr="001F2357">
              <w:rPr>
                <w:rFonts w:ascii="Arial" w:hAnsi="Arial" w:cs="Arial"/>
                <w:sz w:val="24"/>
                <w:szCs w:val="24"/>
              </w:rPr>
              <w:t>т</w:t>
            </w:r>
            <w:r w:rsidRPr="001F2357">
              <w:rPr>
                <w:rFonts w:ascii="Arial" w:hAnsi="Arial" w:cs="Arial"/>
                <w:sz w:val="24"/>
                <w:szCs w:val="24"/>
              </w:rPr>
              <w:t>ралей. Организация пол</w:t>
            </w:r>
            <w:r w:rsidRPr="001F2357">
              <w:rPr>
                <w:rFonts w:ascii="Arial" w:hAnsi="Arial" w:cs="Arial"/>
                <w:sz w:val="24"/>
                <w:szCs w:val="24"/>
              </w:rPr>
              <w:t>и</w:t>
            </w:r>
            <w:r w:rsidRPr="001F2357">
              <w:rPr>
                <w:rFonts w:ascii="Arial" w:hAnsi="Arial" w:cs="Arial"/>
                <w:sz w:val="24"/>
                <w:szCs w:val="24"/>
              </w:rPr>
              <w:t>вочного водопровода (в т.ч. автоматических систем полива и орошения), дренажа, ливневой канализации, н</w:t>
            </w:r>
            <w:r w:rsidRPr="001F2357">
              <w:rPr>
                <w:rFonts w:ascii="Arial" w:hAnsi="Arial" w:cs="Arial"/>
                <w:sz w:val="24"/>
                <w:szCs w:val="24"/>
              </w:rPr>
              <w:t>а</w:t>
            </w:r>
            <w:r w:rsidRPr="001F2357">
              <w:rPr>
                <w:rFonts w:ascii="Arial" w:hAnsi="Arial" w:cs="Arial"/>
                <w:sz w:val="24"/>
                <w:szCs w:val="24"/>
              </w:rPr>
              <w:t>ружного освещения, а в случае размещения парк</w:t>
            </w:r>
            <w:r w:rsidRPr="001F2357">
              <w:rPr>
                <w:rFonts w:ascii="Arial" w:hAnsi="Arial" w:cs="Arial"/>
                <w:sz w:val="24"/>
                <w:szCs w:val="24"/>
              </w:rPr>
              <w:t>о</w:t>
            </w:r>
            <w:r w:rsidRPr="001F2357">
              <w:rPr>
                <w:rFonts w:ascii="Arial" w:hAnsi="Arial" w:cs="Arial"/>
                <w:sz w:val="24"/>
                <w:szCs w:val="24"/>
              </w:rPr>
              <w:t>вых зданий и соор</w:t>
            </w:r>
            <w:r w:rsidRPr="001F2357">
              <w:rPr>
                <w:rFonts w:ascii="Arial" w:hAnsi="Arial" w:cs="Arial"/>
                <w:sz w:val="24"/>
                <w:szCs w:val="24"/>
              </w:rPr>
              <w:t>у</w:t>
            </w:r>
            <w:r w:rsidRPr="001F2357">
              <w:rPr>
                <w:rFonts w:ascii="Arial" w:hAnsi="Arial" w:cs="Arial"/>
                <w:sz w:val="24"/>
                <w:szCs w:val="24"/>
              </w:rPr>
              <w:t>жений - водопровода и канализ</w:t>
            </w:r>
            <w:r w:rsidRPr="001F2357">
              <w:rPr>
                <w:rFonts w:ascii="Arial" w:hAnsi="Arial" w:cs="Arial"/>
                <w:sz w:val="24"/>
                <w:szCs w:val="24"/>
              </w:rPr>
              <w:t>а</w:t>
            </w:r>
            <w:r w:rsidRPr="001F2357">
              <w:rPr>
                <w:rFonts w:ascii="Arial" w:hAnsi="Arial" w:cs="Arial"/>
                <w:sz w:val="24"/>
                <w:szCs w:val="24"/>
              </w:rPr>
              <w:t>ции, теплоснабжения, г</w:t>
            </w:r>
            <w:r w:rsidRPr="001F2357">
              <w:rPr>
                <w:rFonts w:ascii="Arial" w:hAnsi="Arial" w:cs="Arial"/>
                <w:sz w:val="24"/>
                <w:szCs w:val="24"/>
              </w:rPr>
              <w:t>о</w:t>
            </w:r>
            <w:r w:rsidRPr="001F2357">
              <w:rPr>
                <w:rFonts w:ascii="Arial" w:hAnsi="Arial" w:cs="Arial"/>
                <w:sz w:val="24"/>
                <w:szCs w:val="24"/>
              </w:rPr>
              <w:t>рячего водоснабжения, телефонизации. Уст</w:t>
            </w:r>
            <w:r w:rsidRPr="001F2357">
              <w:rPr>
                <w:rFonts w:ascii="Arial" w:hAnsi="Arial" w:cs="Arial"/>
                <w:sz w:val="24"/>
                <w:szCs w:val="24"/>
              </w:rPr>
              <w:t>а</w:t>
            </w:r>
            <w:r w:rsidRPr="001F2357">
              <w:rPr>
                <w:rFonts w:ascii="Arial" w:hAnsi="Arial" w:cs="Arial"/>
                <w:sz w:val="24"/>
                <w:szCs w:val="24"/>
              </w:rPr>
              <w:t>новка мусоросборников, туал</w:t>
            </w:r>
            <w:r w:rsidRPr="001F2357">
              <w:rPr>
                <w:rFonts w:ascii="Arial" w:hAnsi="Arial" w:cs="Arial"/>
                <w:sz w:val="24"/>
                <w:szCs w:val="24"/>
              </w:rPr>
              <w:t>е</w:t>
            </w:r>
            <w:r w:rsidRPr="001F2357">
              <w:rPr>
                <w:rFonts w:ascii="Arial" w:hAnsi="Arial" w:cs="Arial"/>
                <w:sz w:val="24"/>
                <w:szCs w:val="24"/>
              </w:rPr>
              <w:t>тов, МАФ</w:t>
            </w:r>
          </w:p>
        </w:tc>
      </w:tr>
      <w:tr w:rsidR="00BC403F" w:rsidRPr="001F2357" w:rsidTr="000009A9">
        <w:tc>
          <w:tcPr>
            <w:tcW w:w="165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center"/>
              <w:rPr>
                <w:rFonts w:ascii="Arial" w:hAnsi="Arial" w:cs="Arial"/>
                <w:sz w:val="24"/>
                <w:szCs w:val="24"/>
              </w:rPr>
            </w:pPr>
          </w:p>
        </w:tc>
        <w:tc>
          <w:tcPr>
            <w:tcW w:w="2970" w:type="dxa"/>
            <w:vMerge/>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center"/>
              <w:rPr>
                <w:rFonts w:ascii="Arial" w:hAnsi="Arial" w:cs="Arial"/>
                <w:sz w:val="24"/>
                <w:szCs w:val="24"/>
              </w:rPr>
            </w:pPr>
          </w:p>
        </w:tc>
        <w:tc>
          <w:tcPr>
            <w:tcW w:w="297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Организация д</w:t>
            </w:r>
            <w:r w:rsidRPr="001F2357">
              <w:rPr>
                <w:rFonts w:ascii="Arial" w:hAnsi="Arial" w:cs="Arial"/>
                <w:sz w:val="24"/>
                <w:szCs w:val="24"/>
              </w:rPr>
              <w:t>о</w:t>
            </w:r>
            <w:r w:rsidRPr="001F2357">
              <w:rPr>
                <w:rFonts w:ascii="Arial" w:hAnsi="Arial" w:cs="Arial"/>
                <w:sz w:val="24"/>
                <w:szCs w:val="24"/>
              </w:rPr>
              <w:t>рожно-тропиночной сети о</w:t>
            </w:r>
            <w:r w:rsidRPr="001F2357">
              <w:rPr>
                <w:rFonts w:ascii="Arial" w:hAnsi="Arial" w:cs="Arial"/>
                <w:sz w:val="24"/>
                <w:szCs w:val="24"/>
              </w:rPr>
              <w:t>б</w:t>
            </w:r>
            <w:r w:rsidRPr="001F2357">
              <w:rPr>
                <w:rFonts w:ascii="Arial" w:hAnsi="Arial" w:cs="Arial"/>
                <w:sz w:val="24"/>
                <w:szCs w:val="24"/>
              </w:rPr>
              <w:t>щей плотностью 30 - 40% (более высокая плотность д</w:t>
            </w:r>
            <w:r w:rsidRPr="001F2357">
              <w:rPr>
                <w:rFonts w:ascii="Arial" w:hAnsi="Arial" w:cs="Arial"/>
                <w:sz w:val="24"/>
                <w:szCs w:val="24"/>
              </w:rPr>
              <w:t>о</w:t>
            </w:r>
            <w:r w:rsidRPr="001F2357">
              <w:rPr>
                <w:rFonts w:ascii="Arial" w:hAnsi="Arial" w:cs="Arial"/>
                <w:sz w:val="24"/>
                <w:szCs w:val="24"/>
              </w:rPr>
              <w:t>рожек ближе к входам и в зонах активного о</w:t>
            </w:r>
            <w:r w:rsidRPr="001F2357">
              <w:rPr>
                <w:rFonts w:ascii="Arial" w:hAnsi="Arial" w:cs="Arial"/>
                <w:sz w:val="24"/>
                <w:szCs w:val="24"/>
              </w:rPr>
              <w:t>т</w:t>
            </w:r>
            <w:r w:rsidRPr="001F2357">
              <w:rPr>
                <w:rFonts w:ascii="Arial" w:hAnsi="Arial" w:cs="Arial"/>
                <w:sz w:val="24"/>
                <w:szCs w:val="24"/>
              </w:rPr>
              <w:t>дыха), уровень благоустройства как для н</w:t>
            </w:r>
            <w:r w:rsidRPr="001F2357">
              <w:rPr>
                <w:rFonts w:ascii="Arial" w:hAnsi="Arial" w:cs="Arial"/>
                <w:sz w:val="24"/>
                <w:szCs w:val="24"/>
              </w:rPr>
              <w:t>а</w:t>
            </w:r>
            <w:r w:rsidRPr="001F2357">
              <w:rPr>
                <w:rFonts w:ascii="Arial" w:hAnsi="Arial" w:cs="Arial"/>
                <w:sz w:val="24"/>
                <w:szCs w:val="24"/>
              </w:rPr>
              <w:t>грузки 51 - 100 чел./га, огораживание уч</w:t>
            </w:r>
            <w:r w:rsidRPr="001F2357">
              <w:rPr>
                <w:rFonts w:ascii="Arial" w:hAnsi="Arial" w:cs="Arial"/>
                <w:sz w:val="24"/>
                <w:szCs w:val="24"/>
              </w:rPr>
              <w:t>а</w:t>
            </w:r>
            <w:r w:rsidRPr="001F2357">
              <w:rPr>
                <w:rFonts w:ascii="Arial" w:hAnsi="Arial" w:cs="Arial"/>
                <w:sz w:val="24"/>
                <w:szCs w:val="24"/>
              </w:rPr>
              <w:t>стков с ценными насажд</w:t>
            </w:r>
            <w:r w:rsidRPr="001F2357">
              <w:rPr>
                <w:rFonts w:ascii="Arial" w:hAnsi="Arial" w:cs="Arial"/>
                <w:sz w:val="24"/>
                <w:szCs w:val="24"/>
              </w:rPr>
              <w:t>е</w:t>
            </w:r>
            <w:r w:rsidRPr="001F2357">
              <w:rPr>
                <w:rFonts w:ascii="Arial" w:hAnsi="Arial" w:cs="Arial"/>
                <w:sz w:val="24"/>
                <w:szCs w:val="24"/>
              </w:rPr>
              <w:t>ниями или с растительн</w:t>
            </w:r>
            <w:r w:rsidRPr="001F2357">
              <w:rPr>
                <w:rFonts w:ascii="Arial" w:hAnsi="Arial" w:cs="Arial"/>
                <w:sz w:val="24"/>
                <w:szCs w:val="24"/>
              </w:rPr>
              <w:t>о</w:t>
            </w:r>
            <w:r w:rsidRPr="001F2357">
              <w:rPr>
                <w:rFonts w:ascii="Arial" w:hAnsi="Arial" w:cs="Arial"/>
                <w:sz w:val="24"/>
                <w:szCs w:val="24"/>
              </w:rPr>
              <w:t>стью вообще декорати</w:t>
            </w:r>
            <w:r w:rsidRPr="001F2357">
              <w:rPr>
                <w:rFonts w:ascii="Arial" w:hAnsi="Arial" w:cs="Arial"/>
                <w:sz w:val="24"/>
                <w:szCs w:val="24"/>
              </w:rPr>
              <w:t>в</w:t>
            </w:r>
            <w:r w:rsidRPr="001F2357">
              <w:rPr>
                <w:rFonts w:ascii="Arial" w:hAnsi="Arial" w:cs="Arial"/>
                <w:sz w:val="24"/>
                <w:szCs w:val="24"/>
              </w:rPr>
              <w:t>ными оградами</w:t>
            </w:r>
          </w:p>
        </w:tc>
      </w:tr>
      <w:tr w:rsidR="00BC403F" w:rsidRPr="001F2357" w:rsidTr="000009A9">
        <w:tc>
          <w:tcPr>
            <w:tcW w:w="10065" w:type="dxa"/>
            <w:gridSpan w:val="4"/>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Примечание. В случае невозможности предотвращенияя превышения нагрузок следует предусматривать формирование нового объекта рекреации в зонах до</w:t>
            </w:r>
            <w:r w:rsidRPr="001F2357">
              <w:rPr>
                <w:rFonts w:ascii="Arial" w:hAnsi="Arial" w:cs="Arial"/>
                <w:sz w:val="24"/>
                <w:szCs w:val="24"/>
              </w:rPr>
              <w:t>с</w:t>
            </w:r>
            <w:r w:rsidRPr="001F2357">
              <w:rPr>
                <w:rFonts w:ascii="Arial" w:hAnsi="Arial" w:cs="Arial"/>
                <w:sz w:val="24"/>
                <w:szCs w:val="24"/>
              </w:rPr>
              <w:t xml:space="preserve">тупности </w:t>
            </w:r>
            <w:r w:rsidRPr="001F2357">
              <w:rPr>
                <w:rFonts w:ascii="Arial" w:hAnsi="Arial" w:cs="Arial"/>
                <w:sz w:val="24"/>
                <w:szCs w:val="24"/>
              </w:rPr>
              <w:lastRenderedPageBreak/>
              <w:t>(таблица 11).</w:t>
            </w:r>
          </w:p>
        </w:tc>
      </w:tr>
    </w:tbl>
    <w:p w:rsidR="00BC403F" w:rsidRPr="001F2357" w:rsidRDefault="00BC403F" w:rsidP="00BC403F">
      <w:pPr>
        <w:autoSpaceDE w:val="0"/>
        <w:autoSpaceDN w:val="0"/>
        <w:adjustRightInd w:val="0"/>
        <w:jc w:val="both"/>
        <w:rPr>
          <w:rFonts w:ascii="Arial" w:hAnsi="Arial" w:cs="Arial"/>
          <w:sz w:val="24"/>
          <w:szCs w:val="24"/>
        </w:rPr>
      </w:pPr>
    </w:p>
    <w:p w:rsidR="00BC403F" w:rsidRPr="001F2357" w:rsidRDefault="00BC403F" w:rsidP="00BC403F">
      <w:pPr>
        <w:autoSpaceDE w:val="0"/>
        <w:autoSpaceDN w:val="0"/>
        <w:adjustRightInd w:val="0"/>
        <w:jc w:val="both"/>
        <w:rPr>
          <w:rFonts w:ascii="Arial" w:hAnsi="Arial" w:cs="Arial"/>
          <w:sz w:val="24"/>
          <w:szCs w:val="24"/>
        </w:rPr>
      </w:pPr>
    </w:p>
    <w:p w:rsidR="00BC403F" w:rsidRPr="001F2357" w:rsidRDefault="00BC403F" w:rsidP="00BC403F">
      <w:pPr>
        <w:autoSpaceDE w:val="0"/>
        <w:autoSpaceDN w:val="0"/>
        <w:adjustRightInd w:val="0"/>
        <w:ind w:firstLine="567"/>
        <w:jc w:val="center"/>
        <w:outlineLvl w:val="0"/>
        <w:rPr>
          <w:rFonts w:ascii="Arial" w:hAnsi="Arial" w:cs="Arial"/>
          <w:sz w:val="24"/>
          <w:szCs w:val="24"/>
        </w:rPr>
      </w:pPr>
      <w:bookmarkStart w:id="33" w:name="_Toc472352474"/>
      <w:r w:rsidRPr="001F2357">
        <w:rPr>
          <w:rFonts w:ascii="Arial" w:hAnsi="Arial" w:cs="Arial"/>
          <w:sz w:val="24"/>
          <w:szCs w:val="24"/>
        </w:rPr>
        <w:t>Таблица 5. Ориентировочный уровень предельной</w:t>
      </w:r>
      <w:bookmarkEnd w:id="33"/>
    </w:p>
    <w:p w:rsidR="00BC403F" w:rsidRPr="001F2357" w:rsidRDefault="00BC403F" w:rsidP="00BC403F">
      <w:pPr>
        <w:autoSpaceDE w:val="0"/>
        <w:autoSpaceDN w:val="0"/>
        <w:adjustRightInd w:val="0"/>
        <w:ind w:firstLine="567"/>
        <w:jc w:val="center"/>
        <w:rPr>
          <w:rFonts w:ascii="Arial" w:hAnsi="Arial" w:cs="Arial"/>
          <w:sz w:val="24"/>
          <w:szCs w:val="24"/>
        </w:rPr>
      </w:pPr>
      <w:r w:rsidRPr="001F2357">
        <w:rPr>
          <w:rFonts w:ascii="Arial" w:hAnsi="Arial" w:cs="Arial"/>
          <w:sz w:val="24"/>
          <w:szCs w:val="24"/>
        </w:rPr>
        <w:t>рекреационной нагрузки</w:t>
      </w:r>
    </w:p>
    <w:p w:rsidR="00BC403F" w:rsidRPr="001F2357" w:rsidRDefault="00BC403F" w:rsidP="00BC403F">
      <w:pPr>
        <w:autoSpaceDE w:val="0"/>
        <w:autoSpaceDN w:val="0"/>
        <w:adjustRightInd w:val="0"/>
        <w:ind w:firstLine="567"/>
        <w:jc w:val="center"/>
        <w:outlineLvl w:val="0"/>
        <w:rPr>
          <w:rFonts w:ascii="Arial" w:hAnsi="Arial" w:cs="Arial"/>
          <w:sz w:val="24"/>
          <w:szCs w:val="24"/>
        </w:rPr>
      </w:pPr>
      <w:bookmarkStart w:id="34" w:name="_Toc4723524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4"/>
        <w:gridCol w:w="3284"/>
        <w:gridCol w:w="3259"/>
      </w:tblGrid>
      <w:tr w:rsidR="00BC403F" w:rsidRPr="001F2357" w:rsidTr="000009A9">
        <w:tc>
          <w:tcPr>
            <w:tcW w:w="3379"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Тип рекреационного объекта населенного пункта          </w:t>
            </w:r>
          </w:p>
        </w:tc>
        <w:tc>
          <w:tcPr>
            <w:tcW w:w="3379"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Предельная  рекреационная  нагрузка – число единовременных посетителей в среднем по об</w:t>
            </w:r>
            <w:r w:rsidRPr="001F2357">
              <w:rPr>
                <w:rFonts w:ascii="Arial" w:hAnsi="Arial" w:cs="Arial"/>
                <w:sz w:val="24"/>
                <w:szCs w:val="24"/>
              </w:rPr>
              <w:t>ъ</w:t>
            </w:r>
            <w:r w:rsidRPr="001F2357">
              <w:rPr>
                <w:rFonts w:ascii="Arial" w:hAnsi="Arial" w:cs="Arial"/>
                <w:sz w:val="24"/>
                <w:szCs w:val="24"/>
              </w:rPr>
              <w:t xml:space="preserve">екту, чел./га               </w:t>
            </w:r>
          </w:p>
        </w:tc>
        <w:tc>
          <w:tcPr>
            <w:tcW w:w="3379"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Радиус обслуживания населения (зона доступн</w:t>
            </w:r>
            <w:r w:rsidRPr="001F2357">
              <w:rPr>
                <w:rFonts w:ascii="Arial" w:hAnsi="Arial" w:cs="Arial"/>
                <w:sz w:val="24"/>
                <w:szCs w:val="24"/>
              </w:rPr>
              <w:t>о</w:t>
            </w:r>
            <w:r w:rsidRPr="001F2357">
              <w:rPr>
                <w:rFonts w:ascii="Arial" w:hAnsi="Arial" w:cs="Arial"/>
                <w:sz w:val="24"/>
                <w:szCs w:val="24"/>
              </w:rPr>
              <w:t xml:space="preserve">сти)    </w:t>
            </w:r>
          </w:p>
        </w:tc>
      </w:tr>
      <w:tr w:rsidR="00BC403F" w:rsidRPr="001F2357" w:rsidTr="000009A9">
        <w:tc>
          <w:tcPr>
            <w:tcW w:w="3379"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Лес             </w:t>
            </w:r>
          </w:p>
        </w:tc>
        <w:tc>
          <w:tcPr>
            <w:tcW w:w="3379"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Не более 5      </w:t>
            </w:r>
          </w:p>
        </w:tc>
        <w:tc>
          <w:tcPr>
            <w:tcW w:w="3379"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w:t>
            </w:r>
          </w:p>
        </w:tc>
      </w:tr>
      <w:tr w:rsidR="00BC403F" w:rsidRPr="001F2357" w:rsidTr="000009A9">
        <w:tc>
          <w:tcPr>
            <w:tcW w:w="3379"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Лесопарк</w:t>
            </w:r>
          </w:p>
        </w:tc>
        <w:tc>
          <w:tcPr>
            <w:tcW w:w="3379"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Не более 50      </w:t>
            </w:r>
          </w:p>
        </w:tc>
        <w:tc>
          <w:tcPr>
            <w:tcW w:w="3379"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15 - 20 мин. трансп. доступн.          </w:t>
            </w:r>
          </w:p>
        </w:tc>
      </w:tr>
      <w:tr w:rsidR="00BC403F" w:rsidRPr="001F2357" w:rsidTr="000009A9">
        <w:tc>
          <w:tcPr>
            <w:tcW w:w="3379"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Сад             </w:t>
            </w:r>
          </w:p>
        </w:tc>
        <w:tc>
          <w:tcPr>
            <w:tcW w:w="3379"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Не более 100     </w:t>
            </w:r>
          </w:p>
        </w:tc>
        <w:tc>
          <w:tcPr>
            <w:tcW w:w="3379"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400 - 600 м         </w:t>
            </w:r>
          </w:p>
        </w:tc>
      </w:tr>
      <w:tr w:rsidR="00BC403F" w:rsidRPr="001F2357" w:rsidTr="000009A9">
        <w:tc>
          <w:tcPr>
            <w:tcW w:w="3379"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Парк  </w:t>
            </w:r>
          </w:p>
        </w:tc>
        <w:tc>
          <w:tcPr>
            <w:tcW w:w="3379"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Не более 300     </w:t>
            </w:r>
          </w:p>
        </w:tc>
        <w:tc>
          <w:tcPr>
            <w:tcW w:w="3379"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1,2 - 1,5 км        </w:t>
            </w:r>
          </w:p>
        </w:tc>
      </w:tr>
      <w:tr w:rsidR="00BC403F" w:rsidRPr="001F2357" w:rsidTr="000009A9">
        <w:tc>
          <w:tcPr>
            <w:tcW w:w="3379"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Сквер, бульвар  </w:t>
            </w:r>
          </w:p>
        </w:tc>
        <w:tc>
          <w:tcPr>
            <w:tcW w:w="3379"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100 и более      </w:t>
            </w:r>
          </w:p>
        </w:tc>
        <w:tc>
          <w:tcPr>
            <w:tcW w:w="3379"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300 - 400 м</w:t>
            </w:r>
          </w:p>
        </w:tc>
      </w:tr>
      <w:tr w:rsidR="00BC403F" w:rsidRPr="001F2357" w:rsidTr="000009A9">
        <w:tc>
          <w:tcPr>
            <w:tcW w:w="10137" w:type="dxa"/>
            <w:gridSpan w:val="3"/>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Примечания:                                                           </w:t>
            </w: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1. На территории объекта  рекреации  могут  быть   выделены   зоны   с различным уровнем предельной рекреационной нагрузки.                     </w:t>
            </w: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2. Фактическая   рекреационная    нагрузка    определяется   замерами, ожидаемая - рассчитывается по формуле: R = Ni/Si, где R  -  рекреационная нагрузка, Ni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рекомендуется  принимать 10  -  15 % от  численности  населения,  проживающего  в  зоне  доступности   об</w:t>
            </w:r>
            <w:r w:rsidRPr="001F2357">
              <w:rPr>
                <w:rFonts w:ascii="Arial" w:hAnsi="Arial" w:cs="Arial"/>
                <w:sz w:val="24"/>
                <w:szCs w:val="24"/>
              </w:rPr>
              <w:t>ъ</w:t>
            </w:r>
            <w:r w:rsidRPr="001F2357">
              <w:rPr>
                <w:rFonts w:ascii="Arial" w:hAnsi="Arial" w:cs="Arial"/>
                <w:sz w:val="24"/>
                <w:szCs w:val="24"/>
              </w:rPr>
              <w:t xml:space="preserve">екта рекреации.                                                               </w:t>
            </w:r>
          </w:p>
        </w:tc>
      </w:tr>
    </w:tbl>
    <w:p w:rsidR="00BC403F" w:rsidRPr="001F2357" w:rsidRDefault="00BC403F" w:rsidP="00BC403F">
      <w:pPr>
        <w:autoSpaceDE w:val="0"/>
        <w:autoSpaceDN w:val="0"/>
        <w:adjustRightInd w:val="0"/>
        <w:ind w:firstLine="567"/>
        <w:jc w:val="center"/>
        <w:outlineLvl w:val="0"/>
        <w:rPr>
          <w:rFonts w:ascii="Arial" w:hAnsi="Arial" w:cs="Arial"/>
          <w:sz w:val="24"/>
          <w:szCs w:val="24"/>
        </w:rPr>
      </w:pPr>
    </w:p>
    <w:p w:rsidR="00BC403F" w:rsidRPr="001F2357" w:rsidRDefault="00BC403F" w:rsidP="00BC403F">
      <w:pPr>
        <w:autoSpaceDE w:val="0"/>
        <w:autoSpaceDN w:val="0"/>
        <w:adjustRightInd w:val="0"/>
        <w:ind w:firstLine="567"/>
        <w:jc w:val="center"/>
        <w:outlineLvl w:val="0"/>
        <w:rPr>
          <w:rFonts w:ascii="Arial" w:hAnsi="Arial" w:cs="Arial"/>
          <w:sz w:val="24"/>
          <w:szCs w:val="24"/>
        </w:rPr>
      </w:pPr>
    </w:p>
    <w:p w:rsidR="00BC403F" w:rsidRPr="001F2357" w:rsidRDefault="00BC403F" w:rsidP="00BC403F">
      <w:pPr>
        <w:autoSpaceDE w:val="0"/>
        <w:autoSpaceDN w:val="0"/>
        <w:adjustRightInd w:val="0"/>
        <w:ind w:firstLine="567"/>
        <w:jc w:val="center"/>
        <w:outlineLvl w:val="0"/>
        <w:rPr>
          <w:rFonts w:ascii="Arial" w:hAnsi="Arial" w:cs="Arial"/>
          <w:sz w:val="24"/>
          <w:szCs w:val="24"/>
        </w:rPr>
      </w:pPr>
      <w:r w:rsidRPr="001F2357">
        <w:rPr>
          <w:rFonts w:ascii="Arial" w:hAnsi="Arial" w:cs="Arial"/>
          <w:sz w:val="24"/>
          <w:szCs w:val="24"/>
        </w:rPr>
        <w:t>ПОСАДКА ДЕРЕВЬЕВ</w:t>
      </w:r>
      <w:bookmarkEnd w:id="34"/>
    </w:p>
    <w:p w:rsidR="00BC403F" w:rsidRPr="001F2357" w:rsidRDefault="00BC403F" w:rsidP="00BC403F">
      <w:pPr>
        <w:autoSpaceDE w:val="0"/>
        <w:autoSpaceDN w:val="0"/>
        <w:adjustRightInd w:val="0"/>
        <w:ind w:firstLine="567"/>
        <w:jc w:val="center"/>
        <w:rPr>
          <w:rFonts w:ascii="Arial" w:hAnsi="Arial" w:cs="Arial"/>
          <w:sz w:val="24"/>
          <w:szCs w:val="24"/>
        </w:rPr>
      </w:pPr>
    </w:p>
    <w:p w:rsidR="00BC403F" w:rsidRPr="001F2357" w:rsidRDefault="00BC403F" w:rsidP="00BC403F">
      <w:pPr>
        <w:autoSpaceDE w:val="0"/>
        <w:autoSpaceDN w:val="0"/>
        <w:adjustRightInd w:val="0"/>
        <w:ind w:firstLine="567"/>
        <w:jc w:val="center"/>
        <w:outlineLvl w:val="1"/>
        <w:rPr>
          <w:rFonts w:ascii="Arial" w:hAnsi="Arial" w:cs="Arial"/>
          <w:sz w:val="24"/>
          <w:szCs w:val="24"/>
        </w:rPr>
      </w:pPr>
      <w:bookmarkStart w:id="35" w:name="_Toc472352476"/>
      <w:r w:rsidRPr="001F2357">
        <w:rPr>
          <w:rFonts w:ascii="Arial" w:hAnsi="Arial" w:cs="Arial"/>
          <w:sz w:val="24"/>
          <w:szCs w:val="24"/>
        </w:rPr>
        <w:t>Таблица 6. Рекомендуемые расстояния посадки деревьев</w:t>
      </w:r>
      <w:bookmarkEnd w:id="35"/>
    </w:p>
    <w:p w:rsidR="00BC403F" w:rsidRPr="001F2357" w:rsidRDefault="00BC403F" w:rsidP="00BC403F">
      <w:pPr>
        <w:autoSpaceDE w:val="0"/>
        <w:autoSpaceDN w:val="0"/>
        <w:adjustRightInd w:val="0"/>
        <w:ind w:firstLine="567"/>
        <w:jc w:val="center"/>
        <w:rPr>
          <w:rFonts w:ascii="Arial" w:hAnsi="Arial" w:cs="Arial"/>
          <w:sz w:val="24"/>
          <w:szCs w:val="24"/>
        </w:rPr>
      </w:pPr>
      <w:r w:rsidRPr="001F2357">
        <w:rPr>
          <w:rFonts w:ascii="Arial" w:hAnsi="Arial" w:cs="Arial"/>
          <w:sz w:val="24"/>
          <w:szCs w:val="24"/>
        </w:rPr>
        <w:t>в зависимости от категории улицы</w:t>
      </w:r>
    </w:p>
    <w:p w:rsidR="00BC403F" w:rsidRPr="001F2357" w:rsidRDefault="00BC403F" w:rsidP="00BC403F">
      <w:pPr>
        <w:autoSpaceDE w:val="0"/>
        <w:autoSpaceDN w:val="0"/>
        <w:adjustRightInd w:val="0"/>
        <w:ind w:firstLine="567"/>
        <w:jc w:val="center"/>
        <w:rPr>
          <w:rFonts w:ascii="Arial" w:hAnsi="Arial" w:cs="Arial"/>
          <w:sz w:val="24"/>
          <w:szCs w:val="24"/>
        </w:rPr>
      </w:pPr>
    </w:p>
    <w:p w:rsidR="00BC403F" w:rsidRPr="001F2357" w:rsidRDefault="00BC403F" w:rsidP="00BC403F">
      <w:pPr>
        <w:autoSpaceDE w:val="0"/>
        <w:autoSpaceDN w:val="0"/>
        <w:adjustRightInd w:val="0"/>
        <w:ind w:firstLine="567"/>
        <w:jc w:val="right"/>
        <w:rPr>
          <w:rFonts w:ascii="Arial" w:hAnsi="Arial" w:cs="Arial"/>
          <w:sz w:val="24"/>
          <w:szCs w:val="24"/>
        </w:rPr>
      </w:pPr>
      <w:r w:rsidRPr="001F2357">
        <w:rPr>
          <w:rFonts w:ascii="Arial" w:hAnsi="Arial" w:cs="Arial"/>
          <w:sz w:val="24"/>
          <w:szCs w:val="24"/>
        </w:rPr>
        <w:lastRenderedPageBreak/>
        <w:t>в метрах</w:t>
      </w:r>
    </w:p>
    <w:tbl>
      <w:tblPr>
        <w:tblW w:w="0" w:type="auto"/>
        <w:tblInd w:w="-5" w:type="dxa"/>
        <w:tblLayout w:type="fixed"/>
        <w:tblCellMar>
          <w:top w:w="102" w:type="dxa"/>
          <w:left w:w="62" w:type="dxa"/>
          <w:bottom w:w="102" w:type="dxa"/>
          <w:right w:w="62" w:type="dxa"/>
        </w:tblCellMar>
        <w:tblLook w:val="0000"/>
      </w:tblPr>
      <w:tblGrid>
        <w:gridCol w:w="6871"/>
        <w:gridCol w:w="2910"/>
      </w:tblGrid>
      <w:tr w:rsidR="00BC403F" w:rsidRPr="001F2357" w:rsidTr="000009A9">
        <w:tc>
          <w:tcPr>
            <w:tcW w:w="6871"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Категория улиц и дорог</w:t>
            </w:r>
          </w:p>
        </w:tc>
        <w:tc>
          <w:tcPr>
            <w:tcW w:w="291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Расстояние от прое</w:t>
            </w:r>
            <w:r w:rsidRPr="001F2357">
              <w:rPr>
                <w:rFonts w:ascii="Arial" w:hAnsi="Arial" w:cs="Arial"/>
                <w:sz w:val="24"/>
                <w:szCs w:val="24"/>
              </w:rPr>
              <w:t>з</w:t>
            </w:r>
            <w:r w:rsidRPr="001F2357">
              <w:rPr>
                <w:rFonts w:ascii="Arial" w:hAnsi="Arial" w:cs="Arial"/>
                <w:sz w:val="24"/>
                <w:szCs w:val="24"/>
              </w:rPr>
              <w:t>жей части до ствола</w:t>
            </w:r>
          </w:p>
        </w:tc>
      </w:tr>
      <w:tr w:rsidR="00BC403F" w:rsidRPr="001F2357" w:rsidTr="000009A9">
        <w:tc>
          <w:tcPr>
            <w:tcW w:w="6871"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Улицы и дороги местного значения</w:t>
            </w:r>
          </w:p>
        </w:tc>
        <w:tc>
          <w:tcPr>
            <w:tcW w:w="291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2 - 3</w:t>
            </w:r>
          </w:p>
        </w:tc>
      </w:tr>
      <w:tr w:rsidR="00BC403F" w:rsidRPr="001F2357" w:rsidTr="000009A9">
        <w:tc>
          <w:tcPr>
            <w:tcW w:w="6871"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Проезды</w:t>
            </w:r>
          </w:p>
        </w:tc>
        <w:tc>
          <w:tcPr>
            <w:tcW w:w="2910" w:type="dxa"/>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center"/>
              <w:rPr>
                <w:rFonts w:ascii="Arial" w:hAnsi="Arial" w:cs="Arial"/>
                <w:sz w:val="24"/>
                <w:szCs w:val="24"/>
              </w:rPr>
            </w:pPr>
            <w:r w:rsidRPr="001F2357">
              <w:rPr>
                <w:rFonts w:ascii="Arial" w:hAnsi="Arial" w:cs="Arial"/>
                <w:sz w:val="24"/>
                <w:szCs w:val="24"/>
              </w:rPr>
              <w:t>1,5 - 2</w:t>
            </w:r>
          </w:p>
        </w:tc>
      </w:tr>
      <w:tr w:rsidR="00BC403F" w:rsidRPr="001F2357" w:rsidTr="000009A9">
        <w:tc>
          <w:tcPr>
            <w:tcW w:w="9781" w:type="dxa"/>
            <w:gridSpan w:val="2"/>
            <w:tcBorders>
              <w:top w:val="single" w:sz="4" w:space="0" w:color="auto"/>
              <w:left w:val="single" w:sz="4" w:space="0" w:color="auto"/>
              <w:bottom w:val="single" w:sz="4" w:space="0" w:color="auto"/>
              <w:right w:val="single" w:sz="4" w:space="0" w:color="auto"/>
            </w:tcBorders>
          </w:tcPr>
          <w:p w:rsidR="00BC403F" w:rsidRPr="001F2357" w:rsidRDefault="00BC403F" w:rsidP="000009A9">
            <w:pPr>
              <w:autoSpaceDE w:val="0"/>
              <w:autoSpaceDN w:val="0"/>
              <w:adjustRightInd w:val="0"/>
              <w:ind w:firstLine="567"/>
              <w:jc w:val="both"/>
              <w:rPr>
                <w:rFonts w:ascii="Arial" w:hAnsi="Arial" w:cs="Arial"/>
                <w:sz w:val="24"/>
                <w:szCs w:val="24"/>
              </w:rPr>
            </w:pPr>
            <w:r w:rsidRPr="001F2357">
              <w:rPr>
                <w:rFonts w:ascii="Arial" w:hAnsi="Arial" w:cs="Arial"/>
                <w:sz w:val="24"/>
                <w:szCs w:val="24"/>
              </w:rPr>
              <w:t>Примечание. Наиболее пригодные виды для посадок: липа голландская, тополь кана</w:t>
            </w:r>
            <w:r w:rsidRPr="001F2357">
              <w:rPr>
                <w:rFonts w:ascii="Arial" w:hAnsi="Arial" w:cs="Arial"/>
                <w:sz w:val="24"/>
                <w:szCs w:val="24"/>
              </w:rPr>
              <w:t>д</w:t>
            </w:r>
            <w:r w:rsidRPr="001F2357">
              <w:rPr>
                <w:rFonts w:ascii="Arial" w:hAnsi="Arial" w:cs="Arial"/>
                <w:sz w:val="24"/>
                <w:szCs w:val="24"/>
              </w:rPr>
              <w:t>ский, тополь китайский пирамидальный, тополь берлинский, клен татарский, клен ясенел</w:t>
            </w:r>
            <w:r w:rsidRPr="001F2357">
              <w:rPr>
                <w:rFonts w:ascii="Arial" w:hAnsi="Arial" w:cs="Arial"/>
                <w:sz w:val="24"/>
                <w:szCs w:val="24"/>
              </w:rPr>
              <w:t>и</w:t>
            </w:r>
            <w:r w:rsidRPr="001F2357">
              <w:rPr>
                <w:rFonts w:ascii="Arial" w:hAnsi="Arial" w:cs="Arial"/>
                <w:sz w:val="24"/>
                <w:szCs w:val="24"/>
              </w:rPr>
              <w:t>стый, ясень пенсильванский, ива ломкая шаровидная, вяз гладкий, боярышники, акация же</w:t>
            </w:r>
            <w:r w:rsidRPr="001F2357">
              <w:rPr>
                <w:rFonts w:ascii="Arial" w:hAnsi="Arial" w:cs="Arial"/>
                <w:sz w:val="24"/>
                <w:szCs w:val="24"/>
              </w:rPr>
              <w:t>л</w:t>
            </w:r>
            <w:r w:rsidRPr="001F2357">
              <w:rPr>
                <w:rFonts w:ascii="Arial" w:hAnsi="Arial" w:cs="Arial"/>
                <w:sz w:val="24"/>
                <w:szCs w:val="24"/>
              </w:rPr>
              <w:t>тая.</w:t>
            </w:r>
          </w:p>
        </w:tc>
      </w:tr>
    </w:tbl>
    <w:p w:rsidR="00BC403F" w:rsidRPr="001F2357" w:rsidRDefault="00BC403F" w:rsidP="00BC403F">
      <w:pPr>
        <w:autoSpaceDE w:val="0"/>
        <w:autoSpaceDN w:val="0"/>
        <w:adjustRightInd w:val="0"/>
        <w:ind w:firstLine="567"/>
        <w:jc w:val="right"/>
        <w:outlineLvl w:val="0"/>
        <w:rPr>
          <w:rFonts w:ascii="Arial" w:hAnsi="Arial" w:cs="Arial"/>
          <w:sz w:val="24"/>
          <w:szCs w:val="24"/>
        </w:rPr>
      </w:pPr>
    </w:p>
    <w:p w:rsidR="00BC403F" w:rsidRDefault="00BC403F" w:rsidP="00BC403F">
      <w:pPr>
        <w:autoSpaceDE w:val="0"/>
        <w:autoSpaceDN w:val="0"/>
        <w:adjustRightInd w:val="0"/>
        <w:ind w:firstLine="567"/>
        <w:jc w:val="right"/>
        <w:outlineLvl w:val="0"/>
        <w:rPr>
          <w:rFonts w:ascii="Arial" w:hAnsi="Arial" w:cs="Arial"/>
          <w:sz w:val="24"/>
          <w:szCs w:val="24"/>
        </w:rPr>
      </w:pPr>
    </w:p>
    <w:p w:rsidR="00BC403F" w:rsidRDefault="00BC403F" w:rsidP="00BC403F">
      <w:pPr>
        <w:autoSpaceDE w:val="0"/>
        <w:autoSpaceDN w:val="0"/>
        <w:adjustRightInd w:val="0"/>
        <w:ind w:firstLine="567"/>
        <w:jc w:val="right"/>
        <w:outlineLvl w:val="0"/>
        <w:rPr>
          <w:rFonts w:ascii="Arial" w:hAnsi="Arial" w:cs="Arial"/>
          <w:sz w:val="24"/>
          <w:szCs w:val="24"/>
        </w:rPr>
      </w:pPr>
    </w:p>
    <w:p w:rsidR="00BC403F" w:rsidRDefault="00BC403F" w:rsidP="00BC403F">
      <w:pPr>
        <w:autoSpaceDE w:val="0"/>
        <w:autoSpaceDN w:val="0"/>
        <w:adjustRightInd w:val="0"/>
        <w:ind w:firstLine="567"/>
        <w:jc w:val="right"/>
        <w:outlineLvl w:val="0"/>
        <w:rPr>
          <w:rFonts w:ascii="Arial" w:hAnsi="Arial" w:cs="Arial"/>
          <w:sz w:val="24"/>
          <w:szCs w:val="24"/>
        </w:rPr>
      </w:pPr>
    </w:p>
    <w:p w:rsidR="00BC403F" w:rsidRDefault="00BC403F" w:rsidP="00BC403F">
      <w:pPr>
        <w:autoSpaceDE w:val="0"/>
        <w:autoSpaceDN w:val="0"/>
        <w:adjustRightInd w:val="0"/>
        <w:ind w:firstLine="567"/>
        <w:jc w:val="right"/>
        <w:outlineLvl w:val="0"/>
        <w:rPr>
          <w:rFonts w:ascii="Arial" w:hAnsi="Arial" w:cs="Arial"/>
          <w:sz w:val="24"/>
          <w:szCs w:val="24"/>
        </w:rPr>
      </w:pPr>
    </w:p>
    <w:p w:rsidR="00BC403F" w:rsidRDefault="00BC403F" w:rsidP="00BC403F">
      <w:pPr>
        <w:autoSpaceDE w:val="0"/>
        <w:autoSpaceDN w:val="0"/>
        <w:adjustRightInd w:val="0"/>
        <w:ind w:firstLine="567"/>
        <w:jc w:val="right"/>
        <w:outlineLvl w:val="0"/>
        <w:rPr>
          <w:rFonts w:ascii="Arial" w:hAnsi="Arial" w:cs="Arial"/>
          <w:sz w:val="24"/>
          <w:szCs w:val="24"/>
        </w:rPr>
      </w:pPr>
    </w:p>
    <w:p w:rsidR="00BC403F" w:rsidRPr="001F2357" w:rsidRDefault="00BC403F" w:rsidP="00BC403F">
      <w:pPr>
        <w:autoSpaceDE w:val="0"/>
        <w:autoSpaceDN w:val="0"/>
        <w:adjustRightInd w:val="0"/>
        <w:ind w:firstLine="567"/>
        <w:jc w:val="right"/>
        <w:outlineLvl w:val="0"/>
        <w:rPr>
          <w:rFonts w:ascii="Arial" w:hAnsi="Arial" w:cs="Arial"/>
          <w:sz w:val="24"/>
          <w:szCs w:val="24"/>
        </w:rPr>
      </w:pPr>
    </w:p>
    <w:p w:rsidR="00BC403F" w:rsidRPr="001F2357" w:rsidRDefault="00BC403F" w:rsidP="00BC403F">
      <w:pPr>
        <w:autoSpaceDE w:val="0"/>
        <w:autoSpaceDN w:val="0"/>
        <w:adjustRightInd w:val="0"/>
        <w:ind w:firstLine="567"/>
        <w:jc w:val="right"/>
        <w:outlineLvl w:val="0"/>
        <w:rPr>
          <w:rFonts w:ascii="Arial" w:hAnsi="Arial" w:cs="Arial"/>
          <w:sz w:val="24"/>
          <w:szCs w:val="24"/>
        </w:rPr>
      </w:pPr>
    </w:p>
    <w:p w:rsidR="00BC403F" w:rsidRPr="001F2357" w:rsidRDefault="00BC403F" w:rsidP="00BC403F">
      <w:pPr>
        <w:autoSpaceDE w:val="0"/>
        <w:autoSpaceDN w:val="0"/>
        <w:adjustRightInd w:val="0"/>
        <w:ind w:firstLine="567"/>
        <w:jc w:val="right"/>
        <w:outlineLvl w:val="0"/>
        <w:rPr>
          <w:rFonts w:ascii="Arial" w:hAnsi="Arial" w:cs="Arial"/>
          <w:sz w:val="24"/>
          <w:szCs w:val="24"/>
        </w:rPr>
      </w:pPr>
      <w:bookmarkStart w:id="36" w:name="_Toc472352477"/>
      <w:r w:rsidRPr="001F2357">
        <w:rPr>
          <w:rFonts w:ascii="Arial" w:hAnsi="Arial" w:cs="Arial"/>
          <w:sz w:val="24"/>
          <w:szCs w:val="24"/>
        </w:rPr>
        <w:t>Приложение № 2</w:t>
      </w:r>
      <w:bookmarkEnd w:id="36"/>
    </w:p>
    <w:p w:rsidR="00BC403F" w:rsidRPr="001F2357" w:rsidRDefault="00BC403F" w:rsidP="00BC403F">
      <w:pPr>
        <w:autoSpaceDE w:val="0"/>
        <w:autoSpaceDN w:val="0"/>
        <w:adjustRightInd w:val="0"/>
        <w:ind w:firstLine="567"/>
        <w:jc w:val="right"/>
        <w:rPr>
          <w:rFonts w:ascii="Arial" w:hAnsi="Arial" w:cs="Arial"/>
          <w:sz w:val="24"/>
          <w:szCs w:val="24"/>
        </w:rPr>
      </w:pPr>
      <w:r w:rsidRPr="001F2357">
        <w:rPr>
          <w:rFonts w:ascii="Arial" w:hAnsi="Arial" w:cs="Arial"/>
          <w:sz w:val="24"/>
          <w:szCs w:val="24"/>
        </w:rPr>
        <w:t>к Правилам благоустройства</w:t>
      </w:r>
    </w:p>
    <w:p w:rsidR="00BC403F" w:rsidRPr="001F2357" w:rsidRDefault="00BC403F" w:rsidP="00BC403F">
      <w:pPr>
        <w:autoSpaceDE w:val="0"/>
        <w:autoSpaceDN w:val="0"/>
        <w:adjustRightInd w:val="0"/>
        <w:ind w:firstLine="567"/>
        <w:jc w:val="right"/>
        <w:rPr>
          <w:rFonts w:ascii="Arial" w:hAnsi="Arial" w:cs="Arial"/>
          <w:sz w:val="24"/>
          <w:szCs w:val="24"/>
        </w:rPr>
      </w:pPr>
    </w:p>
    <w:p w:rsidR="00BC403F" w:rsidRPr="001F2357" w:rsidRDefault="00BC403F" w:rsidP="00BC403F">
      <w:pPr>
        <w:autoSpaceDE w:val="0"/>
        <w:autoSpaceDN w:val="0"/>
        <w:adjustRightInd w:val="0"/>
        <w:ind w:firstLine="567"/>
        <w:jc w:val="right"/>
        <w:rPr>
          <w:rFonts w:ascii="Arial" w:hAnsi="Arial" w:cs="Arial"/>
          <w:sz w:val="24"/>
          <w:szCs w:val="24"/>
        </w:rPr>
      </w:pPr>
    </w:p>
    <w:p w:rsidR="00BC403F" w:rsidRPr="001F2357" w:rsidRDefault="00BC403F" w:rsidP="00BC403F">
      <w:pPr>
        <w:autoSpaceDE w:val="0"/>
        <w:autoSpaceDN w:val="0"/>
        <w:adjustRightInd w:val="0"/>
        <w:ind w:firstLine="567"/>
        <w:jc w:val="center"/>
        <w:rPr>
          <w:rFonts w:ascii="Arial" w:hAnsi="Arial" w:cs="Arial"/>
          <w:sz w:val="24"/>
          <w:szCs w:val="24"/>
        </w:rPr>
      </w:pPr>
      <w:r w:rsidRPr="001F2357">
        <w:rPr>
          <w:rFonts w:ascii="Arial" w:hAnsi="Arial" w:cs="Arial"/>
          <w:sz w:val="24"/>
          <w:szCs w:val="24"/>
        </w:rPr>
        <w:t>РЕКОМЕНДУЕМЫЙ РАСЧЕТ ШИРИНЫ ПЕШЕХОДНЫХ КОММУНИКАЦИЙ</w:t>
      </w:r>
    </w:p>
    <w:p w:rsidR="00BC403F" w:rsidRPr="001F2357" w:rsidRDefault="00BC403F" w:rsidP="00BC403F">
      <w:pPr>
        <w:autoSpaceDE w:val="0"/>
        <w:autoSpaceDN w:val="0"/>
        <w:adjustRightInd w:val="0"/>
        <w:ind w:firstLine="567"/>
        <w:jc w:val="center"/>
        <w:rPr>
          <w:rFonts w:ascii="Arial" w:hAnsi="Arial" w:cs="Arial"/>
          <w:sz w:val="24"/>
          <w:szCs w:val="24"/>
        </w:rPr>
      </w:pPr>
    </w:p>
    <w:p w:rsidR="00BC403F" w:rsidRPr="001F2357" w:rsidRDefault="00BC403F" w:rsidP="00BC403F">
      <w:pPr>
        <w:autoSpaceDE w:val="0"/>
        <w:autoSpaceDN w:val="0"/>
        <w:adjustRightInd w:val="0"/>
        <w:ind w:firstLine="567"/>
        <w:jc w:val="both"/>
        <w:rPr>
          <w:rFonts w:ascii="Arial" w:hAnsi="Arial" w:cs="Arial"/>
          <w:sz w:val="24"/>
          <w:szCs w:val="24"/>
        </w:rPr>
      </w:pPr>
      <w:r w:rsidRPr="001F2357">
        <w:rPr>
          <w:rFonts w:ascii="Arial" w:hAnsi="Arial" w:cs="Arial"/>
          <w:sz w:val="24"/>
          <w:szCs w:val="24"/>
        </w:rPr>
        <w:t>Расчет ширины тротуаров и других пешеходных коммуникаций рекоменд</w:t>
      </w:r>
      <w:r w:rsidRPr="001F2357">
        <w:rPr>
          <w:rFonts w:ascii="Arial" w:hAnsi="Arial" w:cs="Arial"/>
          <w:sz w:val="24"/>
          <w:szCs w:val="24"/>
        </w:rPr>
        <w:t>у</w:t>
      </w:r>
      <w:r w:rsidRPr="001F2357">
        <w:rPr>
          <w:rFonts w:ascii="Arial" w:hAnsi="Arial" w:cs="Arial"/>
          <w:sz w:val="24"/>
          <w:szCs w:val="24"/>
        </w:rPr>
        <w:t>ется производить по формуле:</w:t>
      </w:r>
    </w:p>
    <w:p w:rsidR="00BC403F" w:rsidRPr="001F2357" w:rsidRDefault="00BC403F" w:rsidP="00BC403F">
      <w:pPr>
        <w:autoSpaceDE w:val="0"/>
        <w:autoSpaceDN w:val="0"/>
        <w:adjustRightInd w:val="0"/>
        <w:ind w:firstLine="567"/>
        <w:jc w:val="both"/>
        <w:rPr>
          <w:rFonts w:ascii="Arial" w:hAnsi="Arial" w:cs="Arial"/>
          <w:sz w:val="24"/>
          <w:szCs w:val="24"/>
        </w:rPr>
      </w:pPr>
    </w:p>
    <w:p w:rsidR="00BC403F" w:rsidRPr="001F2357" w:rsidRDefault="00BC403F" w:rsidP="00BC403F">
      <w:pPr>
        <w:autoSpaceDE w:val="0"/>
        <w:autoSpaceDN w:val="0"/>
        <w:adjustRightInd w:val="0"/>
        <w:ind w:firstLine="567"/>
        <w:jc w:val="center"/>
        <w:rPr>
          <w:rFonts w:ascii="Arial" w:hAnsi="Arial" w:cs="Arial"/>
          <w:sz w:val="24"/>
          <w:szCs w:val="24"/>
        </w:rPr>
      </w:pPr>
      <w:r>
        <w:rPr>
          <w:rFonts w:ascii="Arial" w:hAnsi="Arial" w:cs="Arial"/>
          <w:noProof/>
          <w:position w:val="-12"/>
          <w:sz w:val="24"/>
          <w:szCs w:val="24"/>
        </w:rPr>
        <w:drawing>
          <wp:inline distT="0" distB="0" distL="0" distR="0">
            <wp:extent cx="1457325" cy="32385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srcRect/>
                    <a:stretch>
                      <a:fillRect/>
                    </a:stretch>
                  </pic:blipFill>
                  <pic:spPr bwMode="auto">
                    <a:xfrm>
                      <a:off x="0" y="0"/>
                      <a:ext cx="1457325" cy="323850"/>
                    </a:xfrm>
                    <a:prstGeom prst="rect">
                      <a:avLst/>
                    </a:prstGeom>
                    <a:noFill/>
                    <a:ln w="9525">
                      <a:noFill/>
                      <a:miter lim="800000"/>
                      <a:headEnd/>
                      <a:tailEnd/>
                    </a:ln>
                  </pic:spPr>
                </pic:pic>
              </a:graphicData>
            </a:graphic>
          </wp:inline>
        </w:drawing>
      </w:r>
      <w:r w:rsidRPr="001F2357">
        <w:rPr>
          <w:rFonts w:ascii="Arial" w:hAnsi="Arial" w:cs="Arial"/>
          <w:sz w:val="24"/>
          <w:szCs w:val="24"/>
        </w:rPr>
        <w:t>, где</w:t>
      </w:r>
    </w:p>
    <w:p w:rsidR="00BC403F" w:rsidRPr="001F2357" w:rsidRDefault="00BC403F" w:rsidP="00BC403F">
      <w:pPr>
        <w:autoSpaceDE w:val="0"/>
        <w:autoSpaceDN w:val="0"/>
        <w:adjustRightInd w:val="0"/>
        <w:ind w:firstLine="567"/>
        <w:jc w:val="both"/>
        <w:rPr>
          <w:rFonts w:ascii="Arial" w:hAnsi="Arial" w:cs="Arial"/>
          <w:sz w:val="24"/>
          <w:szCs w:val="24"/>
        </w:rPr>
      </w:pPr>
    </w:p>
    <w:p w:rsidR="00BC403F" w:rsidRPr="001F2357" w:rsidRDefault="00BC403F" w:rsidP="00BC403F">
      <w:pPr>
        <w:autoSpaceDE w:val="0"/>
        <w:autoSpaceDN w:val="0"/>
        <w:adjustRightInd w:val="0"/>
        <w:ind w:firstLine="567"/>
        <w:jc w:val="both"/>
        <w:rPr>
          <w:rFonts w:ascii="Arial" w:hAnsi="Arial" w:cs="Arial"/>
          <w:sz w:val="24"/>
          <w:szCs w:val="24"/>
        </w:rPr>
      </w:pPr>
      <w:r w:rsidRPr="001F2357">
        <w:rPr>
          <w:rFonts w:ascii="Arial" w:hAnsi="Arial" w:cs="Arial"/>
          <w:sz w:val="24"/>
          <w:szCs w:val="24"/>
        </w:rPr>
        <w:t>B - расчетная ширина пешеходной коммуникации, м;</w:t>
      </w:r>
    </w:p>
    <w:p w:rsidR="00BC403F" w:rsidRPr="001F2357" w:rsidRDefault="00BC403F" w:rsidP="00BC403F">
      <w:pPr>
        <w:autoSpaceDE w:val="0"/>
        <w:autoSpaceDN w:val="0"/>
        <w:adjustRightInd w:val="0"/>
        <w:ind w:firstLine="567"/>
        <w:jc w:val="both"/>
        <w:rPr>
          <w:rFonts w:ascii="Arial" w:hAnsi="Arial" w:cs="Arial"/>
          <w:sz w:val="24"/>
          <w:szCs w:val="24"/>
        </w:rPr>
      </w:pPr>
      <w:r>
        <w:rPr>
          <w:rFonts w:ascii="Arial" w:hAnsi="Arial" w:cs="Arial"/>
          <w:noProof/>
          <w:position w:val="-12"/>
          <w:sz w:val="24"/>
          <w:szCs w:val="24"/>
        </w:rPr>
        <w:lastRenderedPageBreak/>
        <w:drawing>
          <wp:inline distT="0" distB="0" distL="0" distR="0">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209550" cy="323850"/>
                    </a:xfrm>
                    <a:prstGeom prst="rect">
                      <a:avLst/>
                    </a:prstGeom>
                    <a:noFill/>
                    <a:ln w="9525">
                      <a:noFill/>
                      <a:miter lim="800000"/>
                      <a:headEnd/>
                      <a:tailEnd/>
                    </a:ln>
                  </pic:spPr>
                </pic:pic>
              </a:graphicData>
            </a:graphic>
          </wp:inline>
        </w:drawing>
      </w:r>
      <w:r w:rsidRPr="001F2357">
        <w:rPr>
          <w:rFonts w:ascii="Arial" w:hAnsi="Arial" w:cs="Arial"/>
          <w:sz w:val="24"/>
          <w:szCs w:val="24"/>
        </w:rPr>
        <w:t xml:space="preserve"> - стандартная ширина одной полосы пешеходного движения, равная </w:t>
      </w:r>
      <w:smartTag w:uri="urn:schemas-microsoft-com:office:smarttags" w:element="metricconverter">
        <w:smartTagPr>
          <w:attr w:name="ProductID" w:val="0,75 м"/>
        </w:smartTagPr>
        <w:r w:rsidRPr="001F2357">
          <w:rPr>
            <w:rFonts w:ascii="Arial" w:hAnsi="Arial" w:cs="Arial"/>
            <w:sz w:val="24"/>
            <w:szCs w:val="24"/>
          </w:rPr>
          <w:t>0,75 м</w:t>
        </w:r>
      </w:smartTag>
      <w:r w:rsidRPr="001F2357">
        <w:rPr>
          <w:rFonts w:ascii="Arial" w:hAnsi="Arial" w:cs="Arial"/>
          <w:sz w:val="24"/>
          <w:szCs w:val="24"/>
        </w:rPr>
        <w:t>;</w:t>
      </w:r>
    </w:p>
    <w:p w:rsidR="00BC403F" w:rsidRPr="001F2357" w:rsidRDefault="00BC403F" w:rsidP="00BC403F">
      <w:pPr>
        <w:autoSpaceDE w:val="0"/>
        <w:autoSpaceDN w:val="0"/>
        <w:adjustRightInd w:val="0"/>
        <w:ind w:firstLine="567"/>
        <w:jc w:val="both"/>
        <w:rPr>
          <w:rFonts w:ascii="Arial" w:hAnsi="Arial" w:cs="Arial"/>
          <w:sz w:val="24"/>
          <w:szCs w:val="24"/>
        </w:rPr>
      </w:pPr>
      <w:r w:rsidRPr="001F2357">
        <w:rPr>
          <w:rFonts w:ascii="Arial" w:hAnsi="Arial" w:cs="Arial"/>
          <w:sz w:val="24"/>
          <w:szCs w:val="24"/>
        </w:rPr>
        <w:t>N - фактическая интенсивность пешеходного движения в часы "пик", су</w:t>
      </w:r>
      <w:r w:rsidRPr="001F2357">
        <w:rPr>
          <w:rFonts w:ascii="Arial" w:hAnsi="Arial" w:cs="Arial"/>
          <w:sz w:val="24"/>
          <w:szCs w:val="24"/>
        </w:rPr>
        <w:t>м</w:t>
      </w:r>
      <w:r w:rsidRPr="001F2357">
        <w:rPr>
          <w:rFonts w:ascii="Arial" w:hAnsi="Arial" w:cs="Arial"/>
          <w:sz w:val="24"/>
          <w:szCs w:val="24"/>
        </w:rPr>
        <w:t>марная по двум направлениям на участке устройства пешеходной коммуникации, чел./час (определяется на основе данных натурных обследований);</w:t>
      </w:r>
    </w:p>
    <w:p w:rsidR="00BC403F" w:rsidRPr="001F2357" w:rsidRDefault="00BC403F" w:rsidP="00BC403F">
      <w:pPr>
        <w:autoSpaceDE w:val="0"/>
        <w:autoSpaceDN w:val="0"/>
        <w:adjustRightInd w:val="0"/>
        <w:ind w:firstLine="567"/>
        <w:jc w:val="both"/>
        <w:rPr>
          <w:rFonts w:ascii="Arial" w:hAnsi="Arial" w:cs="Arial"/>
          <w:sz w:val="24"/>
          <w:szCs w:val="24"/>
        </w:rPr>
      </w:pPr>
      <w:r w:rsidRPr="001F2357">
        <w:rPr>
          <w:rFonts w:ascii="Arial" w:hAnsi="Arial" w:cs="Arial"/>
          <w:sz w:val="24"/>
          <w:szCs w:val="24"/>
        </w:rPr>
        <w:t>k - коэффициент перспективного изменения интенсивности пешеходного движения (устанавливается на основе анализа градостроительного развития те</w:t>
      </w:r>
      <w:r w:rsidRPr="001F2357">
        <w:rPr>
          <w:rFonts w:ascii="Arial" w:hAnsi="Arial" w:cs="Arial"/>
          <w:sz w:val="24"/>
          <w:szCs w:val="24"/>
        </w:rPr>
        <w:t>р</w:t>
      </w:r>
      <w:r w:rsidRPr="001F2357">
        <w:rPr>
          <w:rFonts w:ascii="Arial" w:hAnsi="Arial" w:cs="Arial"/>
          <w:sz w:val="24"/>
          <w:szCs w:val="24"/>
        </w:rPr>
        <w:t>ритории);</w:t>
      </w:r>
    </w:p>
    <w:p w:rsidR="00BC403F" w:rsidRPr="001F2357" w:rsidRDefault="00BC403F" w:rsidP="00BC403F">
      <w:pPr>
        <w:autoSpaceDE w:val="0"/>
        <w:autoSpaceDN w:val="0"/>
        <w:adjustRightInd w:val="0"/>
        <w:ind w:firstLine="567"/>
        <w:jc w:val="both"/>
        <w:rPr>
          <w:rFonts w:ascii="Arial" w:hAnsi="Arial" w:cs="Arial"/>
          <w:sz w:val="24"/>
          <w:szCs w:val="24"/>
        </w:rPr>
      </w:pPr>
      <w:r w:rsidRPr="001F2357">
        <w:rPr>
          <w:rFonts w:ascii="Arial" w:hAnsi="Arial" w:cs="Arial"/>
          <w:sz w:val="24"/>
          <w:szCs w:val="24"/>
        </w:rPr>
        <w:t>p - нормативная пропускная способность одной стандартной полосы пеш</w:t>
      </w:r>
      <w:r w:rsidRPr="001F2357">
        <w:rPr>
          <w:rFonts w:ascii="Arial" w:hAnsi="Arial" w:cs="Arial"/>
          <w:sz w:val="24"/>
          <w:szCs w:val="24"/>
        </w:rPr>
        <w:t>е</w:t>
      </w:r>
      <w:r w:rsidRPr="001F2357">
        <w:rPr>
          <w:rFonts w:ascii="Arial" w:hAnsi="Arial" w:cs="Arial"/>
          <w:sz w:val="24"/>
          <w:szCs w:val="24"/>
        </w:rPr>
        <w:t>ходной коммуникации, чел./час, которую рекомендуется определять по таблице:</w:t>
      </w:r>
    </w:p>
    <w:p w:rsidR="00BC403F" w:rsidRPr="001F2357" w:rsidRDefault="00BC403F" w:rsidP="00BC403F">
      <w:pPr>
        <w:autoSpaceDE w:val="0"/>
        <w:autoSpaceDN w:val="0"/>
        <w:adjustRightInd w:val="0"/>
        <w:ind w:firstLine="567"/>
        <w:jc w:val="both"/>
        <w:rPr>
          <w:rFonts w:ascii="Arial" w:hAnsi="Arial" w:cs="Arial"/>
          <w:sz w:val="24"/>
          <w:szCs w:val="24"/>
        </w:rPr>
      </w:pPr>
    </w:p>
    <w:p w:rsidR="00BC403F" w:rsidRPr="001F2357" w:rsidRDefault="00BC403F" w:rsidP="00BC403F">
      <w:pPr>
        <w:autoSpaceDE w:val="0"/>
        <w:autoSpaceDN w:val="0"/>
        <w:adjustRightInd w:val="0"/>
        <w:ind w:firstLine="567"/>
        <w:jc w:val="center"/>
        <w:outlineLvl w:val="1"/>
        <w:rPr>
          <w:rFonts w:ascii="Arial" w:hAnsi="Arial" w:cs="Arial"/>
          <w:sz w:val="24"/>
          <w:szCs w:val="24"/>
        </w:rPr>
      </w:pPr>
      <w:bookmarkStart w:id="37" w:name="_Toc472352478"/>
      <w:r w:rsidRPr="001F2357">
        <w:rPr>
          <w:rFonts w:ascii="Arial" w:hAnsi="Arial" w:cs="Arial"/>
          <w:sz w:val="24"/>
          <w:szCs w:val="24"/>
        </w:rPr>
        <w:t>Пропускная способность пешеходных коммуникаций</w:t>
      </w:r>
      <w:bookmarkEnd w:id="37"/>
    </w:p>
    <w:p w:rsidR="00BC403F" w:rsidRPr="001F2357" w:rsidRDefault="00BC403F" w:rsidP="00BC403F">
      <w:pPr>
        <w:autoSpaceDE w:val="0"/>
        <w:autoSpaceDN w:val="0"/>
        <w:adjustRightInd w:val="0"/>
        <w:ind w:firstLine="567"/>
        <w:jc w:val="center"/>
        <w:rPr>
          <w:rFonts w:ascii="Arial" w:hAnsi="Arial" w:cs="Arial"/>
          <w:sz w:val="24"/>
          <w:szCs w:val="24"/>
        </w:rPr>
      </w:pPr>
    </w:p>
    <w:p w:rsidR="00BC403F" w:rsidRPr="001F2357" w:rsidRDefault="00BC403F" w:rsidP="00BC403F">
      <w:pPr>
        <w:autoSpaceDE w:val="0"/>
        <w:autoSpaceDN w:val="0"/>
        <w:adjustRightInd w:val="0"/>
        <w:ind w:firstLine="567"/>
        <w:jc w:val="right"/>
        <w:rPr>
          <w:rFonts w:ascii="Arial" w:hAnsi="Arial" w:cs="Arial"/>
          <w:sz w:val="24"/>
          <w:szCs w:val="24"/>
        </w:rPr>
      </w:pPr>
      <w:r w:rsidRPr="001F2357">
        <w:rPr>
          <w:rFonts w:ascii="Arial" w:hAnsi="Arial" w:cs="Arial"/>
          <w:sz w:val="24"/>
          <w:szCs w:val="24"/>
        </w:rPr>
        <w:t>человек в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1"/>
        <w:gridCol w:w="3146"/>
      </w:tblGrid>
      <w:tr w:rsidR="00BC403F" w:rsidRPr="001F2357" w:rsidTr="000009A9">
        <w:tc>
          <w:tcPr>
            <w:tcW w:w="6912"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Элементы пешеходных коммуникаций</w:t>
            </w:r>
          </w:p>
        </w:tc>
        <w:tc>
          <w:tcPr>
            <w:tcW w:w="3225"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Пропускная способность о</w:t>
            </w:r>
            <w:r w:rsidRPr="001F2357">
              <w:rPr>
                <w:rFonts w:ascii="Arial" w:hAnsi="Arial" w:cs="Arial"/>
                <w:sz w:val="24"/>
                <w:szCs w:val="24"/>
              </w:rPr>
              <w:t>д</w:t>
            </w:r>
            <w:r w:rsidRPr="001F2357">
              <w:rPr>
                <w:rFonts w:ascii="Arial" w:hAnsi="Arial" w:cs="Arial"/>
                <w:sz w:val="24"/>
                <w:szCs w:val="24"/>
              </w:rPr>
              <w:t xml:space="preserve">ной полосы движения     </w:t>
            </w:r>
          </w:p>
        </w:tc>
      </w:tr>
      <w:tr w:rsidR="00BC403F" w:rsidRPr="001F2357" w:rsidTr="000009A9">
        <w:tc>
          <w:tcPr>
            <w:tcW w:w="6912"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Тротуары, расположенные вдоль красной линии улиц с развитой торговой сетью                                     </w:t>
            </w:r>
          </w:p>
        </w:tc>
        <w:tc>
          <w:tcPr>
            <w:tcW w:w="3225"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700</w:t>
            </w:r>
          </w:p>
        </w:tc>
      </w:tr>
      <w:tr w:rsidR="00BC403F" w:rsidRPr="001F2357" w:rsidTr="000009A9">
        <w:tc>
          <w:tcPr>
            <w:tcW w:w="6912"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Тротуары, расположенные вдоль красной линии улиц с незнач</w:t>
            </w:r>
            <w:r w:rsidRPr="001F2357">
              <w:rPr>
                <w:rFonts w:ascii="Arial" w:hAnsi="Arial" w:cs="Arial"/>
                <w:sz w:val="24"/>
                <w:szCs w:val="24"/>
              </w:rPr>
              <w:t>и</w:t>
            </w:r>
            <w:r w:rsidRPr="001F2357">
              <w:rPr>
                <w:rFonts w:ascii="Arial" w:hAnsi="Arial" w:cs="Arial"/>
                <w:sz w:val="24"/>
                <w:szCs w:val="24"/>
              </w:rPr>
              <w:t xml:space="preserve">тельной торговой сетью                                     </w:t>
            </w:r>
          </w:p>
        </w:tc>
        <w:tc>
          <w:tcPr>
            <w:tcW w:w="3225"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800</w:t>
            </w:r>
          </w:p>
        </w:tc>
      </w:tr>
      <w:tr w:rsidR="00BC403F" w:rsidRPr="001F2357" w:rsidTr="000009A9">
        <w:tc>
          <w:tcPr>
            <w:tcW w:w="6912"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Тротуары в пределах зеленых насаждений улиц и дорог бульв</w:t>
            </w:r>
            <w:r w:rsidRPr="001F2357">
              <w:rPr>
                <w:rFonts w:ascii="Arial" w:hAnsi="Arial" w:cs="Arial"/>
                <w:sz w:val="24"/>
                <w:szCs w:val="24"/>
              </w:rPr>
              <w:t>а</w:t>
            </w:r>
            <w:r w:rsidRPr="001F2357">
              <w:rPr>
                <w:rFonts w:ascii="Arial" w:hAnsi="Arial" w:cs="Arial"/>
                <w:sz w:val="24"/>
                <w:szCs w:val="24"/>
              </w:rPr>
              <w:t xml:space="preserve">ры)                                                       </w:t>
            </w:r>
          </w:p>
        </w:tc>
        <w:tc>
          <w:tcPr>
            <w:tcW w:w="3225"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900 – 700</w:t>
            </w:r>
          </w:p>
        </w:tc>
      </w:tr>
      <w:tr w:rsidR="00BC403F" w:rsidRPr="001F2357" w:rsidTr="000009A9">
        <w:tc>
          <w:tcPr>
            <w:tcW w:w="6912"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Пешеходные дороги (прогулочные)</w:t>
            </w:r>
          </w:p>
        </w:tc>
        <w:tc>
          <w:tcPr>
            <w:tcW w:w="3225"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600 – 700</w:t>
            </w:r>
          </w:p>
        </w:tc>
      </w:tr>
      <w:tr w:rsidR="00BC403F" w:rsidRPr="001F2357" w:rsidTr="000009A9">
        <w:tc>
          <w:tcPr>
            <w:tcW w:w="6912"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Пешеходные переходы через проезжую часть (н</w:t>
            </w:r>
            <w:r w:rsidRPr="001F2357">
              <w:rPr>
                <w:rFonts w:ascii="Arial" w:hAnsi="Arial" w:cs="Arial"/>
                <w:sz w:val="24"/>
                <w:szCs w:val="24"/>
              </w:rPr>
              <w:t>а</w:t>
            </w:r>
            <w:r w:rsidRPr="001F2357">
              <w:rPr>
                <w:rFonts w:ascii="Arial" w:hAnsi="Arial" w:cs="Arial"/>
                <w:sz w:val="24"/>
                <w:szCs w:val="24"/>
              </w:rPr>
              <w:t>земные)</w:t>
            </w:r>
          </w:p>
        </w:tc>
        <w:tc>
          <w:tcPr>
            <w:tcW w:w="3225"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1200 – 1500</w:t>
            </w:r>
          </w:p>
        </w:tc>
      </w:tr>
      <w:tr w:rsidR="00BC403F" w:rsidRPr="001F2357" w:rsidTr="000009A9">
        <w:tc>
          <w:tcPr>
            <w:tcW w:w="6912"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 xml:space="preserve">Лестница                                                </w:t>
            </w:r>
          </w:p>
        </w:tc>
        <w:tc>
          <w:tcPr>
            <w:tcW w:w="3225"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500 – 600</w:t>
            </w:r>
          </w:p>
        </w:tc>
      </w:tr>
      <w:tr w:rsidR="00BC403F" w:rsidRPr="001F2357" w:rsidTr="000009A9">
        <w:tc>
          <w:tcPr>
            <w:tcW w:w="6912"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Пандус (уклон 1:10)</w:t>
            </w:r>
          </w:p>
        </w:tc>
        <w:tc>
          <w:tcPr>
            <w:tcW w:w="3225" w:type="dxa"/>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700</w:t>
            </w:r>
          </w:p>
        </w:tc>
      </w:tr>
      <w:tr w:rsidR="00BC403F" w:rsidRPr="001F2357" w:rsidTr="000009A9">
        <w:tc>
          <w:tcPr>
            <w:tcW w:w="10137" w:type="dxa"/>
            <w:gridSpan w:val="2"/>
          </w:tcPr>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&lt;*&gt; Предельная пропускная способность,  принимаемая  при  определении максимальных н</w:t>
            </w:r>
            <w:r w:rsidRPr="001F2357">
              <w:rPr>
                <w:rFonts w:ascii="Arial" w:hAnsi="Arial" w:cs="Arial"/>
                <w:sz w:val="24"/>
                <w:szCs w:val="24"/>
              </w:rPr>
              <w:t>а</w:t>
            </w:r>
            <w:r w:rsidRPr="001F2357">
              <w:rPr>
                <w:rFonts w:ascii="Arial" w:hAnsi="Arial" w:cs="Arial"/>
                <w:sz w:val="24"/>
                <w:szCs w:val="24"/>
              </w:rPr>
              <w:t>грузок, - 1500 чел./час.</w:t>
            </w:r>
          </w:p>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Примечание.</w:t>
            </w:r>
          </w:p>
          <w:p w:rsidR="00BC403F" w:rsidRPr="001F2357" w:rsidRDefault="00BC403F" w:rsidP="000009A9">
            <w:pPr>
              <w:autoSpaceDE w:val="0"/>
              <w:autoSpaceDN w:val="0"/>
              <w:adjustRightInd w:val="0"/>
              <w:jc w:val="center"/>
              <w:outlineLvl w:val="0"/>
              <w:rPr>
                <w:rFonts w:ascii="Arial" w:hAnsi="Arial" w:cs="Arial"/>
                <w:sz w:val="24"/>
                <w:szCs w:val="24"/>
              </w:rPr>
            </w:pPr>
            <w:r w:rsidRPr="001F2357">
              <w:rPr>
                <w:rFonts w:ascii="Arial" w:hAnsi="Arial" w:cs="Arial"/>
                <w:sz w:val="24"/>
                <w:szCs w:val="24"/>
              </w:rPr>
              <w:t>Ширина одной полосы пешеходного движения - 0,75 м.</w:t>
            </w:r>
          </w:p>
        </w:tc>
      </w:tr>
    </w:tbl>
    <w:p w:rsidR="00BC403F" w:rsidRPr="001F2357" w:rsidRDefault="00BC403F" w:rsidP="00BC403F">
      <w:pPr>
        <w:autoSpaceDE w:val="0"/>
        <w:autoSpaceDN w:val="0"/>
        <w:adjustRightInd w:val="0"/>
        <w:ind w:firstLine="567"/>
        <w:jc w:val="right"/>
        <w:outlineLvl w:val="0"/>
        <w:rPr>
          <w:rFonts w:ascii="Arial" w:hAnsi="Arial" w:cs="Arial"/>
          <w:sz w:val="24"/>
          <w:szCs w:val="24"/>
        </w:rPr>
      </w:pPr>
    </w:p>
    <w:p w:rsidR="00BC403F" w:rsidRDefault="00BC403F" w:rsidP="00BC403F">
      <w:pPr>
        <w:autoSpaceDE w:val="0"/>
        <w:autoSpaceDN w:val="0"/>
        <w:adjustRightInd w:val="0"/>
        <w:ind w:firstLine="567"/>
        <w:jc w:val="right"/>
        <w:outlineLvl w:val="0"/>
        <w:rPr>
          <w:rFonts w:ascii="Arial" w:hAnsi="Arial" w:cs="Arial"/>
          <w:sz w:val="24"/>
          <w:szCs w:val="24"/>
        </w:rPr>
      </w:pPr>
      <w:bookmarkStart w:id="38" w:name="_Toc472352479"/>
    </w:p>
    <w:p w:rsidR="00BC403F" w:rsidRDefault="00BC403F" w:rsidP="00BC403F">
      <w:pPr>
        <w:autoSpaceDE w:val="0"/>
        <w:autoSpaceDN w:val="0"/>
        <w:adjustRightInd w:val="0"/>
        <w:ind w:firstLine="567"/>
        <w:jc w:val="right"/>
        <w:outlineLvl w:val="0"/>
        <w:rPr>
          <w:rFonts w:ascii="Arial" w:hAnsi="Arial" w:cs="Arial"/>
          <w:sz w:val="24"/>
          <w:szCs w:val="24"/>
        </w:rPr>
      </w:pPr>
    </w:p>
    <w:p w:rsidR="00BC403F" w:rsidRDefault="00BC403F" w:rsidP="00BC403F">
      <w:pPr>
        <w:autoSpaceDE w:val="0"/>
        <w:autoSpaceDN w:val="0"/>
        <w:adjustRightInd w:val="0"/>
        <w:ind w:firstLine="567"/>
        <w:jc w:val="right"/>
        <w:outlineLvl w:val="0"/>
        <w:rPr>
          <w:rFonts w:ascii="Arial" w:hAnsi="Arial" w:cs="Arial"/>
          <w:sz w:val="24"/>
          <w:szCs w:val="24"/>
        </w:rPr>
      </w:pPr>
    </w:p>
    <w:p w:rsidR="00BC403F" w:rsidRDefault="00BC403F" w:rsidP="00BC403F">
      <w:pPr>
        <w:autoSpaceDE w:val="0"/>
        <w:autoSpaceDN w:val="0"/>
        <w:adjustRightInd w:val="0"/>
        <w:ind w:firstLine="567"/>
        <w:jc w:val="right"/>
        <w:outlineLvl w:val="0"/>
        <w:rPr>
          <w:rFonts w:ascii="Arial" w:hAnsi="Arial" w:cs="Arial"/>
          <w:sz w:val="24"/>
          <w:szCs w:val="24"/>
        </w:rPr>
      </w:pPr>
    </w:p>
    <w:p w:rsidR="00BC403F" w:rsidRDefault="00BC403F" w:rsidP="00BC403F">
      <w:pPr>
        <w:autoSpaceDE w:val="0"/>
        <w:autoSpaceDN w:val="0"/>
        <w:adjustRightInd w:val="0"/>
        <w:ind w:firstLine="567"/>
        <w:jc w:val="right"/>
        <w:outlineLvl w:val="0"/>
        <w:rPr>
          <w:rFonts w:ascii="Arial" w:hAnsi="Arial" w:cs="Arial"/>
          <w:sz w:val="24"/>
          <w:szCs w:val="24"/>
        </w:rPr>
      </w:pPr>
    </w:p>
    <w:p w:rsidR="00BC403F" w:rsidRDefault="00BC403F" w:rsidP="00BC403F">
      <w:pPr>
        <w:autoSpaceDE w:val="0"/>
        <w:autoSpaceDN w:val="0"/>
        <w:adjustRightInd w:val="0"/>
        <w:ind w:firstLine="567"/>
        <w:jc w:val="right"/>
        <w:outlineLvl w:val="0"/>
        <w:rPr>
          <w:rFonts w:ascii="Arial" w:hAnsi="Arial" w:cs="Arial"/>
          <w:sz w:val="24"/>
          <w:szCs w:val="24"/>
        </w:rPr>
      </w:pPr>
    </w:p>
    <w:p w:rsidR="00BC403F" w:rsidRDefault="00BC403F" w:rsidP="00BC403F">
      <w:pPr>
        <w:autoSpaceDE w:val="0"/>
        <w:autoSpaceDN w:val="0"/>
        <w:adjustRightInd w:val="0"/>
        <w:ind w:firstLine="567"/>
        <w:jc w:val="right"/>
        <w:outlineLvl w:val="0"/>
        <w:rPr>
          <w:rFonts w:ascii="Arial" w:hAnsi="Arial" w:cs="Arial"/>
          <w:sz w:val="24"/>
          <w:szCs w:val="24"/>
        </w:rPr>
      </w:pPr>
    </w:p>
    <w:p w:rsidR="00BC403F" w:rsidRDefault="00BC403F" w:rsidP="00BC403F">
      <w:pPr>
        <w:autoSpaceDE w:val="0"/>
        <w:autoSpaceDN w:val="0"/>
        <w:adjustRightInd w:val="0"/>
        <w:ind w:firstLine="567"/>
        <w:jc w:val="right"/>
        <w:outlineLvl w:val="0"/>
        <w:rPr>
          <w:rFonts w:ascii="Arial" w:hAnsi="Arial" w:cs="Arial"/>
          <w:sz w:val="24"/>
          <w:szCs w:val="24"/>
        </w:rPr>
      </w:pPr>
    </w:p>
    <w:p w:rsidR="00BC403F" w:rsidRDefault="00BC403F" w:rsidP="00BC403F">
      <w:pPr>
        <w:autoSpaceDE w:val="0"/>
        <w:autoSpaceDN w:val="0"/>
        <w:adjustRightInd w:val="0"/>
        <w:ind w:firstLine="567"/>
        <w:jc w:val="right"/>
        <w:outlineLvl w:val="0"/>
        <w:rPr>
          <w:rFonts w:ascii="Arial" w:hAnsi="Arial" w:cs="Arial"/>
          <w:sz w:val="24"/>
          <w:szCs w:val="24"/>
        </w:rPr>
      </w:pPr>
    </w:p>
    <w:p w:rsidR="00BC403F" w:rsidRPr="001F2357" w:rsidRDefault="00BC403F" w:rsidP="00BC403F">
      <w:pPr>
        <w:autoSpaceDE w:val="0"/>
        <w:autoSpaceDN w:val="0"/>
        <w:adjustRightInd w:val="0"/>
        <w:ind w:firstLine="567"/>
        <w:jc w:val="right"/>
        <w:outlineLvl w:val="0"/>
        <w:rPr>
          <w:rFonts w:ascii="Arial" w:hAnsi="Arial" w:cs="Arial"/>
          <w:sz w:val="24"/>
          <w:szCs w:val="24"/>
        </w:rPr>
      </w:pPr>
      <w:r w:rsidRPr="001F2357">
        <w:rPr>
          <w:rFonts w:ascii="Arial" w:hAnsi="Arial" w:cs="Arial"/>
          <w:sz w:val="24"/>
          <w:szCs w:val="24"/>
        </w:rPr>
        <w:t>Приложение № 3</w:t>
      </w:r>
      <w:bookmarkEnd w:id="38"/>
    </w:p>
    <w:p w:rsidR="00BC403F" w:rsidRPr="001F2357" w:rsidRDefault="00BC403F" w:rsidP="00BC403F">
      <w:pPr>
        <w:autoSpaceDE w:val="0"/>
        <w:autoSpaceDN w:val="0"/>
        <w:adjustRightInd w:val="0"/>
        <w:ind w:firstLine="567"/>
        <w:jc w:val="right"/>
        <w:rPr>
          <w:rFonts w:ascii="Arial" w:hAnsi="Arial" w:cs="Arial"/>
          <w:sz w:val="24"/>
          <w:szCs w:val="24"/>
        </w:rPr>
      </w:pPr>
      <w:r w:rsidRPr="001F2357">
        <w:rPr>
          <w:rFonts w:ascii="Arial" w:hAnsi="Arial" w:cs="Arial"/>
          <w:sz w:val="24"/>
          <w:szCs w:val="24"/>
        </w:rPr>
        <w:t>к Правилам благоустройства</w:t>
      </w:r>
    </w:p>
    <w:p w:rsidR="00BC403F" w:rsidRPr="001F2357" w:rsidRDefault="00BC403F" w:rsidP="00BC403F">
      <w:pPr>
        <w:autoSpaceDE w:val="0"/>
        <w:autoSpaceDN w:val="0"/>
        <w:adjustRightInd w:val="0"/>
        <w:ind w:firstLine="567"/>
        <w:jc w:val="center"/>
        <w:rPr>
          <w:rFonts w:ascii="Arial" w:hAnsi="Arial" w:cs="Arial"/>
          <w:sz w:val="24"/>
          <w:szCs w:val="24"/>
        </w:rPr>
      </w:pPr>
    </w:p>
    <w:p w:rsidR="00BC403F" w:rsidRPr="001F2357" w:rsidRDefault="00BC403F" w:rsidP="00BC403F">
      <w:pPr>
        <w:autoSpaceDE w:val="0"/>
        <w:autoSpaceDN w:val="0"/>
        <w:adjustRightInd w:val="0"/>
        <w:ind w:firstLine="567"/>
        <w:jc w:val="center"/>
        <w:rPr>
          <w:rFonts w:ascii="Arial" w:hAnsi="Arial" w:cs="Arial"/>
          <w:sz w:val="24"/>
          <w:szCs w:val="24"/>
        </w:rPr>
      </w:pPr>
      <w:r w:rsidRPr="001F2357">
        <w:rPr>
          <w:rFonts w:ascii="Arial" w:hAnsi="Arial" w:cs="Arial"/>
          <w:sz w:val="24"/>
          <w:szCs w:val="24"/>
        </w:rPr>
        <w:t>ПРИЕМЫ</w:t>
      </w:r>
    </w:p>
    <w:p w:rsidR="00BC403F" w:rsidRPr="001F2357" w:rsidRDefault="00BC403F" w:rsidP="00BC403F">
      <w:pPr>
        <w:autoSpaceDE w:val="0"/>
        <w:autoSpaceDN w:val="0"/>
        <w:adjustRightInd w:val="0"/>
        <w:ind w:firstLine="567"/>
        <w:jc w:val="center"/>
        <w:rPr>
          <w:rFonts w:ascii="Arial" w:hAnsi="Arial" w:cs="Arial"/>
          <w:sz w:val="24"/>
          <w:szCs w:val="24"/>
        </w:rPr>
      </w:pPr>
      <w:r w:rsidRPr="001F2357">
        <w:rPr>
          <w:rFonts w:ascii="Arial" w:hAnsi="Arial" w:cs="Arial"/>
          <w:sz w:val="24"/>
          <w:szCs w:val="24"/>
        </w:rPr>
        <w:t>БЛАГОУСТРОЙСТВА НА ТЕРРИТОРИЯХ РЕКРЕАЦИОННОГО НАЗНАЧЕНИЯ</w:t>
      </w:r>
    </w:p>
    <w:p w:rsidR="00BC403F" w:rsidRPr="001F2357" w:rsidRDefault="00BC403F" w:rsidP="00BC403F">
      <w:pPr>
        <w:autoSpaceDE w:val="0"/>
        <w:autoSpaceDN w:val="0"/>
        <w:adjustRightInd w:val="0"/>
        <w:ind w:firstLine="567"/>
        <w:jc w:val="center"/>
        <w:rPr>
          <w:rFonts w:ascii="Arial" w:hAnsi="Arial" w:cs="Arial"/>
          <w:sz w:val="24"/>
          <w:szCs w:val="24"/>
        </w:rPr>
      </w:pPr>
    </w:p>
    <w:p w:rsidR="00BC403F" w:rsidRPr="001F2357" w:rsidRDefault="00BC403F" w:rsidP="00BC403F">
      <w:pPr>
        <w:autoSpaceDE w:val="0"/>
        <w:autoSpaceDN w:val="0"/>
        <w:adjustRightInd w:val="0"/>
        <w:ind w:firstLine="567"/>
        <w:jc w:val="center"/>
        <w:outlineLvl w:val="1"/>
        <w:rPr>
          <w:rFonts w:ascii="Arial" w:hAnsi="Arial" w:cs="Arial"/>
          <w:sz w:val="24"/>
          <w:szCs w:val="24"/>
        </w:rPr>
      </w:pPr>
      <w:bookmarkStart w:id="39" w:name="_Toc472352480"/>
      <w:r w:rsidRPr="001F2357">
        <w:rPr>
          <w:rFonts w:ascii="Arial" w:hAnsi="Arial" w:cs="Arial"/>
          <w:sz w:val="24"/>
          <w:szCs w:val="24"/>
        </w:rPr>
        <w:t>Таблица 1. Организация аллей и дорог парка, лесопарка</w:t>
      </w:r>
      <w:bookmarkEnd w:id="39"/>
      <w:r w:rsidRPr="001F2357">
        <w:rPr>
          <w:rFonts w:ascii="Arial" w:hAnsi="Arial" w:cs="Arial"/>
          <w:sz w:val="24"/>
          <w:szCs w:val="24"/>
        </w:rPr>
        <w:t xml:space="preserve"> и других крупных объектов рекреации</w:t>
      </w:r>
    </w:p>
    <w:p w:rsidR="00BC403F" w:rsidRPr="001F2357" w:rsidRDefault="00BC403F" w:rsidP="00BC403F">
      <w:pPr>
        <w:autoSpaceDE w:val="0"/>
        <w:autoSpaceDN w:val="0"/>
        <w:adjustRightInd w:val="0"/>
        <w:ind w:firstLine="567"/>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1"/>
        <w:gridCol w:w="1369"/>
        <w:gridCol w:w="3122"/>
        <w:gridCol w:w="3195"/>
      </w:tblGrid>
      <w:tr w:rsidR="00BC403F" w:rsidRPr="001F2357" w:rsidTr="000009A9">
        <w:tc>
          <w:tcPr>
            <w:tcW w:w="2093"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Типы аллей и д</w:t>
            </w:r>
            <w:r w:rsidRPr="001F2357">
              <w:rPr>
                <w:rFonts w:ascii="Arial" w:hAnsi="Arial" w:cs="Arial"/>
                <w:sz w:val="24"/>
                <w:szCs w:val="24"/>
              </w:rPr>
              <w:t>о</w:t>
            </w:r>
            <w:r w:rsidRPr="001F2357">
              <w:rPr>
                <w:rFonts w:ascii="Arial" w:hAnsi="Arial" w:cs="Arial"/>
                <w:sz w:val="24"/>
                <w:szCs w:val="24"/>
              </w:rPr>
              <w:t xml:space="preserve">рог   </w:t>
            </w:r>
          </w:p>
        </w:tc>
        <w:tc>
          <w:tcPr>
            <w:tcW w:w="1417"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Ширина (м)</w:t>
            </w:r>
          </w:p>
        </w:tc>
        <w:tc>
          <w:tcPr>
            <w:tcW w:w="3261"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 xml:space="preserve">Назначение     </w:t>
            </w:r>
          </w:p>
        </w:tc>
        <w:tc>
          <w:tcPr>
            <w:tcW w:w="3366"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Рекомендации по благоус</w:t>
            </w:r>
            <w:r w:rsidRPr="001F2357">
              <w:rPr>
                <w:rFonts w:ascii="Arial" w:hAnsi="Arial" w:cs="Arial"/>
                <w:sz w:val="24"/>
                <w:szCs w:val="24"/>
              </w:rPr>
              <w:t>т</w:t>
            </w:r>
            <w:r w:rsidRPr="001F2357">
              <w:rPr>
                <w:rFonts w:ascii="Arial" w:hAnsi="Arial" w:cs="Arial"/>
                <w:sz w:val="24"/>
                <w:szCs w:val="24"/>
              </w:rPr>
              <w:t xml:space="preserve">ройству       </w:t>
            </w:r>
          </w:p>
        </w:tc>
      </w:tr>
      <w:tr w:rsidR="00BC403F" w:rsidRPr="001F2357" w:rsidTr="000009A9">
        <w:tc>
          <w:tcPr>
            <w:tcW w:w="2093"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Основные  пешеходные  а</w:t>
            </w:r>
            <w:r w:rsidRPr="001F2357">
              <w:rPr>
                <w:rFonts w:ascii="Arial" w:hAnsi="Arial" w:cs="Arial"/>
                <w:sz w:val="24"/>
                <w:szCs w:val="24"/>
              </w:rPr>
              <w:t>л</w:t>
            </w:r>
            <w:r w:rsidRPr="001F2357">
              <w:rPr>
                <w:rFonts w:ascii="Arial" w:hAnsi="Arial" w:cs="Arial"/>
                <w:sz w:val="24"/>
                <w:szCs w:val="24"/>
              </w:rPr>
              <w:t>леи и дороги *</w:t>
            </w:r>
          </w:p>
        </w:tc>
        <w:tc>
          <w:tcPr>
            <w:tcW w:w="1417"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 xml:space="preserve">6 – 9 </w:t>
            </w:r>
          </w:p>
        </w:tc>
        <w:tc>
          <w:tcPr>
            <w:tcW w:w="3261"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Интенсивное  пешеходное  движение более  300  чел/час). Допускается   проезд внутрипаркового транспорта. Соединяет функциональные функциональные зоны и участки между собой, те и другие с основными вход</w:t>
            </w:r>
            <w:r w:rsidRPr="001F2357">
              <w:rPr>
                <w:rFonts w:ascii="Arial" w:hAnsi="Arial" w:cs="Arial"/>
                <w:sz w:val="24"/>
                <w:szCs w:val="24"/>
              </w:rPr>
              <w:t>а</w:t>
            </w:r>
            <w:r w:rsidRPr="001F2357">
              <w:rPr>
                <w:rFonts w:ascii="Arial" w:hAnsi="Arial" w:cs="Arial"/>
                <w:sz w:val="24"/>
                <w:szCs w:val="24"/>
              </w:rPr>
              <w:t xml:space="preserve">ми.                          </w:t>
            </w:r>
          </w:p>
        </w:tc>
        <w:tc>
          <w:tcPr>
            <w:tcW w:w="3366"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 xml:space="preserve">Допускаются зеленые разделительные полосы шириной порядка 2  м,  через каждые 25 - 30 м -  проходы. Если   аллея    на    берегу водоема,    ее    поперечный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w:t>
            </w:r>
            <w:r w:rsidRPr="001F2357">
              <w:rPr>
                <w:rFonts w:ascii="Arial" w:hAnsi="Arial" w:cs="Arial"/>
                <w:sz w:val="24"/>
                <w:szCs w:val="24"/>
              </w:rPr>
              <w:lastRenderedPageBreak/>
              <w:t>в</w:t>
            </w:r>
            <w:r w:rsidRPr="001F2357">
              <w:rPr>
                <w:rFonts w:ascii="Arial" w:hAnsi="Arial" w:cs="Arial"/>
                <w:sz w:val="24"/>
                <w:szCs w:val="24"/>
              </w:rPr>
              <w:t>ы</w:t>
            </w:r>
            <w:r w:rsidRPr="001F2357">
              <w:rPr>
                <w:rFonts w:ascii="Arial" w:hAnsi="Arial" w:cs="Arial"/>
                <w:sz w:val="24"/>
                <w:szCs w:val="24"/>
              </w:rPr>
              <w:t>соту 2,5 м.</w:t>
            </w:r>
          </w:p>
        </w:tc>
      </w:tr>
      <w:tr w:rsidR="00BC403F" w:rsidRPr="001F2357" w:rsidTr="000009A9">
        <w:tc>
          <w:tcPr>
            <w:tcW w:w="2093"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lastRenderedPageBreak/>
              <w:t>Второстепенные аллеи и дороги</w:t>
            </w:r>
          </w:p>
        </w:tc>
        <w:tc>
          <w:tcPr>
            <w:tcW w:w="1417"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3 - 4,5</w:t>
            </w:r>
          </w:p>
        </w:tc>
        <w:tc>
          <w:tcPr>
            <w:tcW w:w="3261"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Интенсивное пешеходное  движение  до   300    чел/час. Допускается   проезд эксплуатационного транспорта. Соединяют     второстепенные входы  и  парковые  об</w:t>
            </w:r>
            <w:r w:rsidRPr="001F2357">
              <w:rPr>
                <w:rFonts w:ascii="Arial" w:hAnsi="Arial" w:cs="Arial"/>
                <w:sz w:val="24"/>
                <w:szCs w:val="24"/>
              </w:rPr>
              <w:t>ъ</w:t>
            </w:r>
            <w:r w:rsidRPr="001F2357">
              <w:rPr>
                <w:rFonts w:ascii="Arial" w:hAnsi="Arial" w:cs="Arial"/>
                <w:sz w:val="24"/>
                <w:szCs w:val="24"/>
              </w:rPr>
              <w:t xml:space="preserve">екты между собой.     </w:t>
            </w:r>
          </w:p>
        </w:tc>
        <w:tc>
          <w:tcPr>
            <w:tcW w:w="3366"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Трассируются         по живописным   местам,   могут иметь          криволинейные очертания. Покрытие: твердое(плитка,     асфальтобетон, щебеночное,     обработанное вяжущими. Обрезка ветвей  на высоту 2,0 - 2,5 м.  Садовый борт, бордюры  из  цветов  и трав,   в</w:t>
            </w:r>
            <w:r w:rsidRPr="001F2357">
              <w:rPr>
                <w:rFonts w:ascii="Arial" w:hAnsi="Arial" w:cs="Arial"/>
                <w:sz w:val="24"/>
                <w:szCs w:val="24"/>
              </w:rPr>
              <w:t>о</w:t>
            </w:r>
            <w:r w:rsidRPr="001F2357">
              <w:rPr>
                <w:rFonts w:ascii="Arial" w:hAnsi="Arial" w:cs="Arial"/>
                <w:sz w:val="24"/>
                <w:szCs w:val="24"/>
              </w:rPr>
              <w:t xml:space="preserve">доотводные   лотки или др.                     </w:t>
            </w:r>
          </w:p>
        </w:tc>
      </w:tr>
      <w:tr w:rsidR="00BC403F" w:rsidRPr="001F2357" w:rsidTr="000009A9">
        <w:tc>
          <w:tcPr>
            <w:tcW w:w="2093"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Дополнительные пешеходные д</w:t>
            </w:r>
            <w:r w:rsidRPr="001F2357">
              <w:rPr>
                <w:rFonts w:ascii="Arial" w:hAnsi="Arial" w:cs="Arial"/>
                <w:sz w:val="24"/>
                <w:szCs w:val="24"/>
              </w:rPr>
              <w:t>о</w:t>
            </w:r>
            <w:r w:rsidRPr="001F2357">
              <w:rPr>
                <w:rFonts w:ascii="Arial" w:hAnsi="Arial" w:cs="Arial"/>
                <w:sz w:val="24"/>
                <w:szCs w:val="24"/>
              </w:rPr>
              <w:t>роги</w:t>
            </w:r>
          </w:p>
        </w:tc>
        <w:tc>
          <w:tcPr>
            <w:tcW w:w="1417"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1,5 – 2,5</w:t>
            </w:r>
          </w:p>
        </w:tc>
        <w:tc>
          <w:tcPr>
            <w:tcW w:w="3261"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Пешеходное движение       малой  интенсивности. Проезд транспорта не допускается. Подводят к отдельным  парковым с</w:t>
            </w:r>
            <w:r w:rsidRPr="001F2357">
              <w:rPr>
                <w:rFonts w:ascii="Arial" w:hAnsi="Arial" w:cs="Arial"/>
                <w:sz w:val="24"/>
                <w:szCs w:val="24"/>
              </w:rPr>
              <w:t>о</w:t>
            </w:r>
            <w:r w:rsidRPr="001F2357">
              <w:rPr>
                <w:rFonts w:ascii="Arial" w:hAnsi="Arial" w:cs="Arial"/>
                <w:sz w:val="24"/>
                <w:szCs w:val="24"/>
              </w:rPr>
              <w:t xml:space="preserve">оружениям.          </w:t>
            </w:r>
          </w:p>
        </w:tc>
        <w:tc>
          <w:tcPr>
            <w:tcW w:w="3366"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w:t>
            </w:r>
            <w:r w:rsidRPr="001F2357">
              <w:rPr>
                <w:rFonts w:ascii="Arial" w:hAnsi="Arial" w:cs="Arial"/>
                <w:sz w:val="24"/>
                <w:szCs w:val="24"/>
              </w:rPr>
              <w:t>о</w:t>
            </w:r>
            <w:r w:rsidRPr="001F2357">
              <w:rPr>
                <w:rFonts w:ascii="Arial" w:hAnsi="Arial" w:cs="Arial"/>
                <w:sz w:val="24"/>
                <w:szCs w:val="24"/>
              </w:rPr>
              <w:t xml:space="preserve">крытие: плитка, грунтовое улучшенное     </w:t>
            </w:r>
          </w:p>
        </w:tc>
      </w:tr>
      <w:tr w:rsidR="00BC403F" w:rsidRPr="001F2357" w:rsidTr="000009A9">
        <w:tc>
          <w:tcPr>
            <w:tcW w:w="2093"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 xml:space="preserve">Тропы     </w:t>
            </w:r>
          </w:p>
        </w:tc>
        <w:tc>
          <w:tcPr>
            <w:tcW w:w="1417"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0,75-1,0</w:t>
            </w:r>
          </w:p>
        </w:tc>
        <w:tc>
          <w:tcPr>
            <w:tcW w:w="3261"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Дополнительная прогулочная  сеть  с естественным характером лан</w:t>
            </w:r>
            <w:r w:rsidRPr="001F2357">
              <w:rPr>
                <w:rFonts w:ascii="Arial" w:hAnsi="Arial" w:cs="Arial"/>
                <w:sz w:val="24"/>
                <w:szCs w:val="24"/>
              </w:rPr>
              <w:t>д</w:t>
            </w:r>
            <w:r w:rsidRPr="001F2357">
              <w:rPr>
                <w:rFonts w:ascii="Arial" w:hAnsi="Arial" w:cs="Arial"/>
                <w:sz w:val="24"/>
                <w:szCs w:val="24"/>
              </w:rPr>
              <w:t xml:space="preserve">шафта.                </w:t>
            </w:r>
          </w:p>
        </w:tc>
        <w:tc>
          <w:tcPr>
            <w:tcW w:w="3366"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Трассируется         по крутым склонам, через  чаши, овраги, ручьи. Покрытие: грунтовое естестве</w:t>
            </w:r>
            <w:r w:rsidRPr="001F2357">
              <w:rPr>
                <w:rFonts w:ascii="Arial" w:hAnsi="Arial" w:cs="Arial"/>
                <w:sz w:val="24"/>
                <w:szCs w:val="24"/>
              </w:rPr>
              <w:t>н</w:t>
            </w:r>
            <w:r w:rsidRPr="001F2357">
              <w:rPr>
                <w:rFonts w:ascii="Arial" w:hAnsi="Arial" w:cs="Arial"/>
                <w:sz w:val="24"/>
                <w:szCs w:val="24"/>
              </w:rPr>
              <w:t xml:space="preserve">ное.   </w:t>
            </w:r>
          </w:p>
        </w:tc>
      </w:tr>
      <w:tr w:rsidR="00BC403F" w:rsidRPr="001F2357" w:rsidTr="000009A9">
        <w:tc>
          <w:tcPr>
            <w:tcW w:w="2093"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Велосипедные дорожки</w:t>
            </w:r>
          </w:p>
        </w:tc>
        <w:tc>
          <w:tcPr>
            <w:tcW w:w="1417"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1,5 – 2,25</w:t>
            </w:r>
          </w:p>
        </w:tc>
        <w:tc>
          <w:tcPr>
            <w:tcW w:w="3261"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 xml:space="preserve">Велосипедные прогулки               </w:t>
            </w:r>
          </w:p>
        </w:tc>
        <w:tc>
          <w:tcPr>
            <w:tcW w:w="3366"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Трассирование   замкнутое        (кольцевое, петельное,    восьмерочное). Рекомендуется          пункт  техобслуживания.    Покрытие твердое. Обрезка  ветвей  на выс</w:t>
            </w:r>
            <w:r w:rsidRPr="001F2357">
              <w:rPr>
                <w:rFonts w:ascii="Arial" w:hAnsi="Arial" w:cs="Arial"/>
                <w:sz w:val="24"/>
                <w:szCs w:val="24"/>
              </w:rPr>
              <w:t>о</w:t>
            </w:r>
            <w:r w:rsidRPr="001F2357">
              <w:rPr>
                <w:rFonts w:ascii="Arial" w:hAnsi="Arial" w:cs="Arial"/>
                <w:sz w:val="24"/>
                <w:szCs w:val="24"/>
              </w:rPr>
              <w:t xml:space="preserve">ту 2,5 м.   </w:t>
            </w:r>
          </w:p>
        </w:tc>
      </w:tr>
      <w:tr w:rsidR="00BC403F" w:rsidRPr="001F2357" w:rsidTr="000009A9">
        <w:tc>
          <w:tcPr>
            <w:tcW w:w="2093"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Дороги для ко</w:t>
            </w:r>
            <w:r w:rsidRPr="001F2357">
              <w:rPr>
                <w:rFonts w:ascii="Arial" w:hAnsi="Arial" w:cs="Arial"/>
                <w:sz w:val="24"/>
                <w:szCs w:val="24"/>
              </w:rPr>
              <w:t>н</w:t>
            </w:r>
            <w:r w:rsidRPr="001F2357">
              <w:rPr>
                <w:rFonts w:ascii="Arial" w:hAnsi="Arial" w:cs="Arial"/>
                <w:sz w:val="24"/>
                <w:szCs w:val="24"/>
              </w:rPr>
              <w:t xml:space="preserve">ной езды </w:t>
            </w:r>
          </w:p>
        </w:tc>
        <w:tc>
          <w:tcPr>
            <w:tcW w:w="1417"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4,0 - 6,0</w:t>
            </w:r>
          </w:p>
        </w:tc>
        <w:tc>
          <w:tcPr>
            <w:tcW w:w="3261"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 xml:space="preserve">Прогулки  верхом, в  экипажах, санях.   </w:t>
            </w:r>
            <w:r w:rsidRPr="001F2357">
              <w:rPr>
                <w:rFonts w:ascii="Arial" w:hAnsi="Arial" w:cs="Arial"/>
                <w:sz w:val="24"/>
                <w:szCs w:val="24"/>
              </w:rPr>
              <w:lastRenderedPageBreak/>
              <w:t>Допускается проезд  эксплуатационного тран</w:t>
            </w:r>
            <w:r w:rsidRPr="001F2357">
              <w:rPr>
                <w:rFonts w:ascii="Arial" w:hAnsi="Arial" w:cs="Arial"/>
                <w:sz w:val="24"/>
                <w:szCs w:val="24"/>
              </w:rPr>
              <w:t>с</w:t>
            </w:r>
            <w:r w:rsidRPr="001F2357">
              <w:rPr>
                <w:rFonts w:ascii="Arial" w:hAnsi="Arial" w:cs="Arial"/>
                <w:sz w:val="24"/>
                <w:szCs w:val="24"/>
              </w:rPr>
              <w:t xml:space="preserve">порта.                 </w:t>
            </w:r>
          </w:p>
        </w:tc>
        <w:tc>
          <w:tcPr>
            <w:tcW w:w="3366"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lastRenderedPageBreak/>
              <w:t xml:space="preserve">Наибольшие   продольные уклоны до 60 </w:t>
            </w:r>
            <w:r w:rsidRPr="001F2357">
              <w:rPr>
                <w:rFonts w:ascii="Arial" w:hAnsi="Arial" w:cs="Arial"/>
                <w:sz w:val="24"/>
                <w:szCs w:val="24"/>
              </w:rPr>
              <w:lastRenderedPageBreak/>
              <w:t>промилле. Обрезка    ветвей    на высоту 4 м. Покрытие:     грунтовое улу</w:t>
            </w:r>
            <w:r w:rsidRPr="001F2357">
              <w:rPr>
                <w:rFonts w:ascii="Arial" w:hAnsi="Arial" w:cs="Arial"/>
                <w:sz w:val="24"/>
                <w:szCs w:val="24"/>
              </w:rPr>
              <w:t>ч</w:t>
            </w:r>
            <w:r w:rsidRPr="001F2357">
              <w:rPr>
                <w:rFonts w:ascii="Arial" w:hAnsi="Arial" w:cs="Arial"/>
                <w:sz w:val="24"/>
                <w:szCs w:val="24"/>
              </w:rPr>
              <w:t>шенное.</w:t>
            </w:r>
          </w:p>
        </w:tc>
      </w:tr>
      <w:tr w:rsidR="00BC403F" w:rsidRPr="001F2357" w:rsidTr="000009A9">
        <w:tc>
          <w:tcPr>
            <w:tcW w:w="2093"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lastRenderedPageBreak/>
              <w:t>Автомобильная дорога (па</w:t>
            </w:r>
            <w:r w:rsidRPr="001F2357">
              <w:rPr>
                <w:rFonts w:ascii="Arial" w:hAnsi="Arial" w:cs="Arial"/>
                <w:sz w:val="24"/>
                <w:szCs w:val="24"/>
              </w:rPr>
              <w:t>р</w:t>
            </w:r>
            <w:r w:rsidRPr="001F2357">
              <w:rPr>
                <w:rFonts w:ascii="Arial" w:hAnsi="Arial" w:cs="Arial"/>
                <w:sz w:val="24"/>
                <w:szCs w:val="24"/>
              </w:rPr>
              <w:t>квей)</w:t>
            </w:r>
          </w:p>
        </w:tc>
        <w:tc>
          <w:tcPr>
            <w:tcW w:w="1417"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4,5 – 7,0</w:t>
            </w:r>
          </w:p>
        </w:tc>
        <w:tc>
          <w:tcPr>
            <w:tcW w:w="3261"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Автомобильные прогулки  и   проезд внутрипаркового транспорта. Допускается проезд эксплу</w:t>
            </w:r>
            <w:r w:rsidRPr="001F2357">
              <w:rPr>
                <w:rFonts w:ascii="Arial" w:hAnsi="Arial" w:cs="Arial"/>
                <w:sz w:val="24"/>
                <w:szCs w:val="24"/>
              </w:rPr>
              <w:t>а</w:t>
            </w:r>
            <w:r w:rsidRPr="001F2357">
              <w:rPr>
                <w:rFonts w:ascii="Arial" w:hAnsi="Arial" w:cs="Arial"/>
                <w:sz w:val="24"/>
                <w:szCs w:val="24"/>
              </w:rPr>
              <w:t xml:space="preserve">тационного транспорта                               </w:t>
            </w:r>
          </w:p>
        </w:tc>
        <w:tc>
          <w:tcPr>
            <w:tcW w:w="3366"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Трассируется         по периферии    лесопарка     в стороне    от     пешеходных коммуникаций.     Наибольший продольный      уклон 70  промилле,  макс.  скорость - 40      км/час.      Радиусы закруглений - не менее 15 м. Покрытие:     асфальтобетон, щебеночное,       гравийное, обработка          вяжущими,  бордюрный к</w:t>
            </w:r>
            <w:r w:rsidRPr="001F2357">
              <w:rPr>
                <w:rFonts w:ascii="Arial" w:hAnsi="Arial" w:cs="Arial"/>
                <w:sz w:val="24"/>
                <w:szCs w:val="24"/>
              </w:rPr>
              <w:t>а</w:t>
            </w:r>
            <w:r w:rsidRPr="001F2357">
              <w:rPr>
                <w:rFonts w:ascii="Arial" w:hAnsi="Arial" w:cs="Arial"/>
                <w:sz w:val="24"/>
                <w:szCs w:val="24"/>
              </w:rPr>
              <w:t xml:space="preserve">мень.   </w:t>
            </w:r>
          </w:p>
        </w:tc>
      </w:tr>
      <w:tr w:rsidR="00BC403F" w:rsidRPr="001F2357" w:rsidTr="000009A9">
        <w:tc>
          <w:tcPr>
            <w:tcW w:w="10137" w:type="dxa"/>
            <w:gridSpan w:val="4"/>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Примечания:  1.  В  ширину   пешеходных    аллей    включаются    зоны пешеходного  движ</w:t>
            </w:r>
            <w:r w:rsidRPr="001F2357">
              <w:rPr>
                <w:rFonts w:ascii="Arial" w:hAnsi="Arial" w:cs="Arial"/>
                <w:sz w:val="24"/>
                <w:szCs w:val="24"/>
              </w:rPr>
              <w:t>е</w:t>
            </w:r>
            <w:r w:rsidRPr="001F2357">
              <w:rPr>
                <w:rFonts w:ascii="Arial" w:hAnsi="Arial" w:cs="Arial"/>
                <w:sz w:val="24"/>
                <w:szCs w:val="24"/>
              </w:rPr>
              <w:t>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tc>
      </w:tr>
    </w:tbl>
    <w:p w:rsidR="00BC403F" w:rsidRPr="001F2357" w:rsidRDefault="00BC403F" w:rsidP="00BC403F">
      <w:pPr>
        <w:autoSpaceDE w:val="0"/>
        <w:autoSpaceDN w:val="0"/>
        <w:adjustRightInd w:val="0"/>
        <w:ind w:firstLine="567"/>
        <w:jc w:val="center"/>
        <w:rPr>
          <w:rFonts w:ascii="Arial" w:hAnsi="Arial" w:cs="Arial"/>
          <w:sz w:val="24"/>
          <w:szCs w:val="24"/>
        </w:rPr>
      </w:pPr>
    </w:p>
    <w:p w:rsidR="00BC403F" w:rsidRPr="001F2357" w:rsidRDefault="00BC403F" w:rsidP="00BC403F">
      <w:pPr>
        <w:autoSpaceDE w:val="0"/>
        <w:autoSpaceDN w:val="0"/>
        <w:adjustRightInd w:val="0"/>
        <w:ind w:firstLine="567"/>
        <w:jc w:val="center"/>
        <w:rPr>
          <w:rFonts w:ascii="Arial" w:hAnsi="Arial" w:cs="Arial"/>
          <w:sz w:val="24"/>
          <w:szCs w:val="24"/>
        </w:rPr>
      </w:pPr>
    </w:p>
    <w:p w:rsidR="00BC403F" w:rsidRPr="001F2357" w:rsidRDefault="00BC403F" w:rsidP="00BC403F">
      <w:pPr>
        <w:autoSpaceDE w:val="0"/>
        <w:autoSpaceDN w:val="0"/>
        <w:adjustRightInd w:val="0"/>
        <w:ind w:firstLine="567"/>
        <w:jc w:val="center"/>
        <w:outlineLvl w:val="1"/>
        <w:rPr>
          <w:rFonts w:ascii="Arial" w:hAnsi="Arial" w:cs="Arial"/>
          <w:sz w:val="24"/>
          <w:szCs w:val="24"/>
        </w:rPr>
      </w:pPr>
      <w:bookmarkStart w:id="40" w:name="_Toc472352481"/>
      <w:r w:rsidRPr="001F2357">
        <w:rPr>
          <w:rFonts w:ascii="Arial" w:hAnsi="Arial" w:cs="Arial"/>
          <w:sz w:val="24"/>
          <w:szCs w:val="24"/>
        </w:rPr>
        <w:t>Таблица 2. Организация площадок городского парка</w:t>
      </w:r>
      <w:bookmarkEnd w:id="40"/>
    </w:p>
    <w:p w:rsidR="00BC403F" w:rsidRPr="001F2357" w:rsidRDefault="00BC403F" w:rsidP="00BC403F">
      <w:pPr>
        <w:autoSpaceDE w:val="0"/>
        <w:autoSpaceDN w:val="0"/>
        <w:adjustRightInd w:val="0"/>
        <w:ind w:firstLine="567"/>
        <w:jc w:val="right"/>
        <w:rPr>
          <w:rFonts w:ascii="Arial" w:hAnsi="Arial" w:cs="Arial"/>
          <w:sz w:val="24"/>
          <w:szCs w:val="24"/>
        </w:rPr>
      </w:pPr>
      <w:r w:rsidRPr="001F2357">
        <w:rPr>
          <w:rFonts w:ascii="Arial" w:hAnsi="Arial" w:cs="Arial"/>
          <w:sz w:val="24"/>
          <w:szCs w:val="24"/>
        </w:rPr>
        <w:t xml:space="preserve"> кв. метрах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0"/>
        <w:gridCol w:w="2198"/>
        <w:gridCol w:w="2400"/>
        <w:gridCol w:w="1607"/>
        <w:gridCol w:w="1762"/>
      </w:tblGrid>
      <w:tr w:rsidR="00BC403F" w:rsidRPr="001F2357" w:rsidTr="000009A9">
        <w:tc>
          <w:tcPr>
            <w:tcW w:w="1801"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Парковые площади и площадки     </w:t>
            </w:r>
          </w:p>
        </w:tc>
        <w:tc>
          <w:tcPr>
            <w:tcW w:w="2277"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Назначение    </w:t>
            </w:r>
          </w:p>
        </w:tc>
        <w:tc>
          <w:tcPr>
            <w:tcW w:w="2461"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Элементы благоус</w:t>
            </w:r>
            <w:r w:rsidRPr="001F2357">
              <w:rPr>
                <w:rFonts w:ascii="Arial" w:hAnsi="Arial" w:cs="Arial"/>
                <w:sz w:val="24"/>
                <w:szCs w:val="24"/>
              </w:rPr>
              <w:t>т</w:t>
            </w:r>
            <w:r w:rsidRPr="001F2357">
              <w:rPr>
                <w:rFonts w:ascii="Arial" w:hAnsi="Arial" w:cs="Arial"/>
                <w:sz w:val="24"/>
                <w:szCs w:val="24"/>
              </w:rPr>
              <w:t xml:space="preserve">ройства        </w:t>
            </w:r>
          </w:p>
        </w:tc>
        <w:tc>
          <w:tcPr>
            <w:tcW w:w="1711"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Размеры  </w:t>
            </w:r>
          </w:p>
        </w:tc>
        <w:tc>
          <w:tcPr>
            <w:tcW w:w="1887"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Минимальная нома посетит</w:t>
            </w:r>
            <w:r w:rsidRPr="001F2357">
              <w:rPr>
                <w:rFonts w:ascii="Arial" w:hAnsi="Arial" w:cs="Arial"/>
                <w:sz w:val="24"/>
                <w:szCs w:val="24"/>
              </w:rPr>
              <w:t>е</w:t>
            </w:r>
            <w:r w:rsidRPr="001F2357">
              <w:rPr>
                <w:rFonts w:ascii="Arial" w:hAnsi="Arial" w:cs="Arial"/>
                <w:sz w:val="24"/>
                <w:szCs w:val="24"/>
              </w:rPr>
              <w:t>лей</w:t>
            </w:r>
          </w:p>
        </w:tc>
      </w:tr>
      <w:tr w:rsidR="00BC403F" w:rsidRPr="001F2357" w:rsidTr="000009A9">
        <w:tc>
          <w:tcPr>
            <w:tcW w:w="1801"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Основные площадки      </w:t>
            </w:r>
          </w:p>
        </w:tc>
        <w:tc>
          <w:tcPr>
            <w:tcW w:w="2277"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Центры парковой планировки, размещаются на   пересечении аллей, у входной части парка,  перед    соор</w:t>
            </w:r>
            <w:r w:rsidRPr="001F2357">
              <w:rPr>
                <w:rFonts w:ascii="Arial" w:hAnsi="Arial" w:cs="Arial"/>
                <w:sz w:val="24"/>
                <w:szCs w:val="24"/>
              </w:rPr>
              <w:t>у</w:t>
            </w:r>
            <w:r w:rsidRPr="001F2357">
              <w:rPr>
                <w:rFonts w:ascii="Arial" w:hAnsi="Arial" w:cs="Arial"/>
                <w:sz w:val="24"/>
                <w:szCs w:val="24"/>
              </w:rPr>
              <w:t xml:space="preserve">жениями                    </w:t>
            </w:r>
          </w:p>
        </w:tc>
        <w:tc>
          <w:tcPr>
            <w:tcW w:w="2461"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Бассейны, фонтаны, скульптура, партерная зелень, цветники, парадное    и декоративное освещение. Покрытие: плиточное мощение, </w:t>
            </w:r>
            <w:r w:rsidRPr="001F2357">
              <w:rPr>
                <w:rFonts w:ascii="Arial" w:hAnsi="Arial" w:cs="Arial"/>
                <w:sz w:val="24"/>
                <w:szCs w:val="24"/>
              </w:rPr>
              <w:lastRenderedPageBreak/>
              <w:t>борт</w:t>
            </w:r>
            <w:r w:rsidRPr="001F2357">
              <w:rPr>
                <w:rFonts w:ascii="Arial" w:hAnsi="Arial" w:cs="Arial"/>
                <w:sz w:val="24"/>
                <w:szCs w:val="24"/>
              </w:rPr>
              <w:t>о</w:t>
            </w:r>
            <w:r w:rsidRPr="001F2357">
              <w:rPr>
                <w:rFonts w:ascii="Arial" w:hAnsi="Arial" w:cs="Arial"/>
                <w:sz w:val="24"/>
                <w:szCs w:val="24"/>
              </w:rPr>
              <w:t xml:space="preserve">вой                 </w:t>
            </w:r>
          </w:p>
        </w:tc>
        <w:tc>
          <w:tcPr>
            <w:tcW w:w="1711"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lastRenderedPageBreak/>
              <w:t>С учетом пропускной способности отходящих от входа а</w:t>
            </w:r>
            <w:r w:rsidRPr="001F2357">
              <w:rPr>
                <w:rFonts w:ascii="Arial" w:hAnsi="Arial" w:cs="Arial"/>
                <w:sz w:val="24"/>
                <w:szCs w:val="24"/>
              </w:rPr>
              <w:t>л</w:t>
            </w:r>
            <w:r w:rsidRPr="001F2357">
              <w:rPr>
                <w:rFonts w:ascii="Arial" w:hAnsi="Arial" w:cs="Arial"/>
                <w:sz w:val="24"/>
                <w:szCs w:val="24"/>
              </w:rPr>
              <w:t xml:space="preserve">лей      </w:t>
            </w:r>
          </w:p>
        </w:tc>
        <w:tc>
          <w:tcPr>
            <w:tcW w:w="1887"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1,5</w:t>
            </w:r>
          </w:p>
        </w:tc>
      </w:tr>
      <w:tr w:rsidR="00BC403F" w:rsidRPr="001F2357" w:rsidTr="000009A9">
        <w:tc>
          <w:tcPr>
            <w:tcW w:w="1801"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lastRenderedPageBreak/>
              <w:t>Площади массовых мер</w:t>
            </w:r>
            <w:r w:rsidRPr="001F2357">
              <w:rPr>
                <w:rFonts w:ascii="Arial" w:hAnsi="Arial" w:cs="Arial"/>
                <w:sz w:val="24"/>
                <w:szCs w:val="24"/>
              </w:rPr>
              <w:t>о</w:t>
            </w:r>
            <w:r w:rsidRPr="001F2357">
              <w:rPr>
                <w:rFonts w:ascii="Arial" w:hAnsi="Arial" w:cs="Arial"/>
                <w:sz w:val="24"/>
                <w:szCs w:val="24"/>
              </w:rPr>
              <w:t xml:space="preserve">приятий      </w:t>
            </w:r>
          </w:p>
        </w:tc>
        <w:tc>
          <w:tcPr>
            <w:tcW w:w="2277"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Проведение концертов,  праздников, большие размеры. Формируется в виде лугового пространства или площади регулярного очертания. Связь по главной а</w:t>
            </w:r>
            <w:r w:rsidRPr="001F2357">
              <w:rPr>
                <w:rFonts w:ascii="Arial" w:hAnsi="Arial" w:cs="Arial"/>
                <w:sz w:val="24"/>
                <w:szCs w:val="24"/>
              </w:rPr>
              <w:t>л</w:t>
            </w:r>
            <w:r w:rsidRPr="001F2357">
              <w:rPr>
                <w:rFonts w:ascii="Arial" w:hAnsi="Arial" w:cs="Arial"/>
                <w:sz w:val="24"/>
                <w:szCs w:val="24"/>
              </w:rPr>
              <w:t xml:space="preserve">лее                    </w:t>
            </w:r>
          </w:p>
        </w:tc>
        <w:tc>
          <w:tcPr>
            <w:tcW w:w="2461"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Осветительное оборудование  (фонари, прожекторы).  Посадки - по периметру. Покрытие: газонное, твердое (плитка), комб</w:t>
            </w:r>
            <w:r w:rsidRPr="001F2357">
              <w:rPr>
                <w:rFonts w:ascii="Arial" w:hAnsi="Arial" w:cs="Arial"/>
                <w:sz w:val="24"/>
                <w:szCs w:val="24"/>
              </w:rPr>
              <w:t>и</w:t>
            </w:r>
            <w:r w:rsidRPr="001F2357">
              <w:rPr>
                <w:rFonts w:ascii="Arial" w:hAnsi="Arial" w:cs="Arial"/>
                <w:sz w:val="24"/>
                <w:szCs w:val="24"/>
              </w:rPr>
              <w:t xml:space="preserve">нированное                     </w:t>
            </w:r>
          </w:p>
        </w:tc>
        <w:tc>
          <w:tcPr>
            <w:tcW w:w="1711"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1200 – 5000</w:t>
            </w:r>
          </w:p>
        </w:tc>
        <w:tc>
          <w:tcPr>
            <w:tcW w:w="1887"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1,0 – 2,5</w:t>
            </w:r>
          </w:p>
        </w:tc>
      </w:tr>
      <w:tr w:rsidR="00BC403F" w:rsidRPr="001F2357" w:rsidTr="000009A9">
        <w:tc>
          <w:tcPr>
            <w:tcW w:w="1801"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Площадки отдыха, лужа</w:t>
            </w:r>
            <w:r w:rsidRPr="001F2357">
              <w:rPr>
                <w:rFonts w:ascii="Arial" w:hAnsi="Arial" w:cs="Arial"/>
                <w:sz w:val="24"/>
                <w:szCs w:val="24"/>
              </w:rPr>
              <w:t>й</w:t>
            </w:r>
            <w:r w:rsidRPr="001F2357">
              <w:rPr>
                <w:rFonts w:ascii="Arial" w:hAnsi="Arial" w:cs="Arial"/>
                <w:sz w:val="24"/>
                <w:szCs w:val="24"/>
              </w:rPr>
              <w:t xml:space="preserve">ки    </w:t>
            </w:r>
          </w:p>
        </w:tc>
        <w:tc>
          <w:tcPr>
            <w:tcW w:w="2277"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В различных частях парка. Виды площадок: - регулярной планировки с регулярным озеленением; - регулярн. планировки с  обрамлением свободными  гру</w:t>
            </w:r>
            <w:r w:rsidRPr="001F2357">
              <w:rPr>
                <w:rFonts w:ascii="Arial" w:hAnsi="Arial" w:cs="Arial"/>
                <w:sz w:val="24"/>
                <w:szCs w:val="24"/>
              </w:rPr>
              <w:t>п</w:t>
            </w:r>
            <w:r w:rsidRPr="001F2357">
              <w:rPr>
                <w:rFonts w:ascii="Arial" w:hAnsi="Arial" w:cs="Arial"/>
                <w:sz w:val="24"/>
                <w:szCs w:val="24"/>
              </w:rPr>
              <w:t xml:space="preserve">пами растений;                                     </w:t>
            </w:r>
          </w:p>
        </w:tc>
        <w:tc>
          <w:tcPr>
            <w:tcW w:w="2461"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Везде: освещение, беседки, перголы, трельяжи, перголы,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  На площадках -  лужа</w:t>
            </w:r>
            <w:r w:rsidRPr="001F2357">
              <w:rPr>
                <w:rFonts w:ascii="Arial" w:hAnsi="Arial" w:cs="Arial"/>
                <w:sz w:val="24"/>
                <w:szCs w:val="24"/>
              </w:rPr>
              <w:t>й</w:t>
            </w:r>
            <w:r w:rsidRPr="001F2357">
              <w:rPr>
                <w:rFonts w:ascii="Arial" w:hAnsi="Arial" w:cs="Arial"/>
                <w:sz w:val="24"/>
                <w:szCs w:val="24"/>
              </w:rPr>
              <w:t xml:space="preserve">ках - газон                   </w:t>
            </w:r>
          </w:p>
        </w:tc>
        <w:tc>
          <w:tcPr>
            <w:tcW w:w="1711"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20 – 200</w:t>
            </w:r>
          </w:p>
        </w:tc>
        <w:tc>
          <w:tcPr>
            <w:tcW w:w="1887"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5 - 20</w:t>
            </w:r>
          </w:p>
        </w:tc>
      </w:tr>
      <w:tr w:rsidR="00BC403F" w:rsidRPr="001F2357" w:rsidTr="000009A9">
        <w:tc>
          <w:tcPr>
            <w:tcW w:w="1801"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Танцевальные площадки, соор</w:t>
            </w:r>
            <w:r w:rsidRPr="001F2357">
              <w:rPr>
                <w:rFonts w:ascii="Arial" w:hAnsi="Arial" w:cs="Arial"/>
                <w:sz w:val="24"/>
                <w:szCs w:val="24"/>
              </w:rPr>
              <w:t>у</w:t>
            </w:r>
            <w:r w:rsidRPr="001F2357">
              <w:rPr>
                <w:rFonts w:ascii="Arial" w:hAnsi="Arial" w:cs="Arial"/>
                <w:sz w:val="24"/>
                <w:szCs w:val="24"/>
              </w:rPr>
              <w:t xml:space="preserve">жения       </w:t>
            </w:r>
          </w:p>
        </w:tc>
        <w:tc>
          <w:tcPr>
            <w:tcW w:w="2277"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Размещаются рядом с главными или второстепе</w:t>
            </w:r>
            <w:r w:rsidRPr="001F2357">
              <w:rPr>
                <w:rFonts w:ascii="Arial" w:hAnsi="Arial" w:cs="Arial"/>
                <w:sz w:val="24"/>
                <w:szCs w:val="24"/>
              </w:rPr>
              <w:t>н</w:t>
            </w:r>
            <w:r w:rsidRPr="001F2357">
              <w:rPr>
                <w:rFonts w:ascii="Arial" w:hAnsi="Arial" w:cs="Arial"/>
                <w:sz w:val="24"/>
                <w:szCs w:val="24"/>
              </w:rPr>
              <w:t xml:space="preserve">ными аллеями                           </w:t>
            </w:r>
          </w:p>
        </w:tc>
        <w:tc>
          <w:tcPr>
            <w:tcW w:w="2461"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Освещение, ограждение, скамьи, урны.  Покрытие: специал</w:t>
            </w:r>
            <w:r w:rsidRPr="001F2357">
              <w:rPr>
                <w:rFonts w:ascii="Arial" w:hAnsi="Arial" w:cs="Arial"/>
                <w:sz w:val="24"/>
                <w:szCs w:val="24"/>
              </w:rPr>
              <w:t>ь</w:t>
            </w:r>
            <w:r w:rsidRPr="001F2357">
              <w:rPr>
                <w:rFonts w:ascii="Arial" w:hAnsi="Arial" w:cs="Arial"/>
                <w:sz w:val="24"/>
                <w:szCs w:val="24"/>
              </w:rPr>
              <w:t xml:space="preserve">ное                       </w:t>
            </w:r>
          </w:p>
        </w:tc>
        <w:tc>
          <w:tcPr>
            <w:tcW w:w="1711"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150 – 500</w:t>
            </w:r>
          </w:p>
        </w:tc>
        <w:tc>
          <w:tcPr>
            <w:tcW w:w="1887"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2,0</w:t>
            </w:r>
          </w:p>
        </w:tc>
      </w:tr>
      <w:tr w:rsidR="00BC403F" w:rsidRPr="001F2357" w:rsidTr="000009A9">
        <w:tc>
          <w:tcPr>
            <w:tcW w:w="1801"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Игровые площадки  для д</w:t>
            </w:r>
            <w:r w:rsidRPr="001F2357">
              <w:rPr>
                <w:rFonts w:ascii="Arial" w:hAnsi="Arial" w:cs="Arial"/>
                <w:sz w:val="24"/>
                <w:szCs w:val="24"/>
              </w:rPr>
              <w:t>е</w:t>
            </w:r>
            <w:r w:rsidRPr="001F2357">
              <w:rPr>
                <w:rFonts w:ascii="Arial" w:hAnsi="Arial" w:cs="Arial"/>
                <w:sz w:val="24"/>
                <w:szCs w:val="24"/>
              </w:rPr>
              <w:t xml:space="preserve">тей: </w:t>
            </w: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 до 3 лет </w:t>
            </w: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- 4 - 6 лет</w:t>
            </w: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- 7 – 14 лет   </w:t>
            </w:r>
          </w:p>
        </w:tc>
        <w:tc>
          <w:tcPr>
            <w:tcW w:w="2277"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Малоподвижные индивидуальные, подвижные   коллективные  игры. Размещение вдоль вт</w:t>
            </w:r>
            <w:r w:rsidRPr="001F2357">
              <w:rPr>
                <w:rFonts w:ascii="Arial" w:hAnsi="Arial" w:cs="Arial"/>
                <w:sz w:val="24"/>
                <w:szCs w:val="24"/>
              </w:rPr>
              <w:t>о</w:t>
            </w:r>
            <w:r w:rsidRPr="001F2357">
              <w:rPr>
                <w:rFonts w:ascii="Arial" w:hAnsi="Arial" w:cs="Arial"/>
                <w:sz w:val="24"/>
                <w:szCs w:val="24"/>
              </w:rPr>
              <w:t xml:space="preserve">ростепенных </w:t>
            </w:r>
            <w:r w:rsidRPr="001F2357">
              <w:rPr>
                <w:rFonts w:ascii="Arial" w:hAnsi="Arial" w:cs="Arial"/>
                <w:sz w:val="24"/>
                <w:szCs w:val="24"/>
              </w:rPr>
              <w:lastRenderedPageBreak/>
              <w:t xml:space="preserve">аллей.                                 </w:t>
            </w:r>
          </w:p>
        </w:tc>
        <w:tc>
          <w:tcPr>
            <w:tcW w:w="2461" w:type="dxa"/>
            <w:vMerge w:val="restart"/>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lastRenderedPageBreak/>
              <w:t xml:space="preserve">Игровое, физкультурно-оздоровительное оборудование, освещение, скамьи, урны. Покрытие:  песчаное, </w:t>
            </w:r>
            <w:r w:rsidRPr="001F2357">
              <w:rPr>
                <w:rFonts w:ascii="Arial" w:hAnsi="Arial" w:cs="Arial"/>
                <w:sz w:val="24"/>
                <w:szCs w:val="24"/>
              </w:rPr>
              <w:lastRenderedPageBreak/>
              <w:t>фунт</w:t>
            </w:r>
            <w:r w:rsidRPr="001F2357">
              <w:rPr>
                <w:rFonts w:ascii="Arial" w:hAnsi="Arial" w:cs="Arial"/>
                <w:sz w:val="24"/>
                <w:szCs w:val="24"/>
              </w:rPr>
              <w:t>о</w:t>
            </w:r>
            <w:r w:rsidRPr="001F2357">
              <w:rPr>
                <w:rFonts w:ascii="Arial" w:hAnsi="Arial" w:cs="Arial"/>
                <w:sz w:val="24"/>
                <w:szCs w:val="24"/>
              </w:rPr>
              <w:t xml:space="preserve">вое газон              </w:t>
            </w:r>
          </w:p>
        </w:tc>
        <w:tc>
          <w:tcPr>
            <w:tcW w:w="1711" w:type="dxa"/>
          </w:tcPr>
          <w:p w:rsidR="00BC403F" w:rsidRPr="001F2357" w:rsidRDefault="00BC403F" w:rsidP="000009A9">
            <w:pPr>
              <w:autoSpaceDE w:val="0"/>
              <w:autoSpaceDN w:val="0"/>
              <w:adjustRightInd w:val="0"/>
              <w:jc w:val="both"/>
              <w:rPr>
                <w:rFonts w:ascii="Arial" w:hAnsi="Arial" w:cs="Arial"/>
                <w:sz w:val="24"/>
                <w:szCs w:val="24"/>
              </w:rPr>
            </w:pPr>
          </w:p>
          <w:p w:rsidR="00BC403F" w:rsidRPr="001F2357" w:rsidRDefault="00BC403F" w:rsidP="000009A9">
            <w:pPr>
              <w:autoSpaceDE w:val="0"/>
              <w:autoSpaceDN w:val="0"/>
              <w:adjustRightInd w:val="0"/>
              <w:jc w:val="both"/>
              <w:rPr>
                <w:rFonts w:ascii="Arial" w:hAnsi="Arial" w:cs="Arial"/>
                <w:sz w:val="24"/>
                <w:szCs w:val="24"/>
              </w:rPr>
            </w:pPr>
          </w:p>
          <w:p w:rsidR="00BC403F" w:rsidRPr="001F2357" w:rsidRDefault="00BC403F" w:rsidP="000009A9">
            <w:pPr>
              <w:autoSpaceDE w:val="0"/>
              <w:autoSpaceDN w:val="0"/>
              <w:adjustRightInd w:val="0"/>
              <w:jc w:val="both"/>
              <w:rPr>
                <w:rFonts w:ascii="Arial" w:hAnsi="Arial" w:cs="Arial"/>
                <w:sz w:val="24"/>
                <w:szCs w:val="24"/>
              </w:rPr>
            </w:pPr>
          </w:p>
          <w:p w:rsidR="00BC403F" w:rsidRPr="001F2357" w:rsidRDefault="00BC403F" w:rsidP="000009A9">
            <w:pPr>
              <w:autoSpaceDE w:val="0"/>
              <w:autoSpaceDN w:val="0"/>
              <w:adjustRightInd w:val="0"/>
              <w:jc w:val="both"/>
              <w:rPr>
                <w:rFonts w:ascii="Arial" w:hAnsi="Arial" w:cs="Arial"/>
                <w:sz w:val="24"/>
                <w:szCs w:val="24"/>
              </w:rPr>
            </w:pP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10 – 100</w:t>
            </w:r>
          </w:p>
          <w:p w:rsidR="00BC403F" w:rsidRPr="001F2357" w:rsidRDefault="00BC403F" w:rsidP="000009A9">
            <w:pPr>
              <w:autoSpaceDE w:val="0"/>
              <w:autoSpaceDN w:val="0"/>
              <w:adjustRightInd w:val="0"/>
              <w:jc w:val="both"/>
              <w:rPr>
                <w:rFonts w:ascii="Arial" w:hAnsi="Arial" w:cs="Arial"/>
                <w:sz w:val="24"/>
                <w:szCs w:val="24"/>
              </w:rPr>
            </w:pP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120 – 300</w:t>
            </w: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500 - 2000</w:t>
            </w:r>
          </w:p>
        </w:tc>
        <w:tc>
          <w:tcPr>
            <w:tcW w:w="1887" w:type="dxa"/>
          </w:tcPr>
          <w:p w:rsidR="00BC403F" w:rsidRPr="001F2357" w:rsidRDefault="00BC403F" w:rsidP="000009A9">
            <w:pPr>
              <w:autoSpaceDE w:val="0"/>
              <w:autoSpaceDN w:val="0"/>
              <w:adjustRightInd w:val="0"/>
              <w:jc w:val="both"/>
              <w:rPr>
                <w:rFonts w:ascii="Arial" w:hAnsi="Arial" w:cs="Arial"/>
                <w:sz w:val="24"/>
                <w:szCs w:val="24"/>
              </w:rPr>
            </w:pPr>
          </w:p>
          <w:p w:rsidR="00BC403F" w:rsidRPr="001F2357" w:rsidRDefault="00BC403F" w:rsidP="000009A9">
            <w:pPr>
              <w:autoSpaceDE w:val="0"/>
              <w:autoSpaceDN w:val="0"/>
              <w:adjustRightInd w:val="0"/>
              <w:jc w:val="both"/>
              <w:rPr>
                <w:rFonts w:ascii="Arial" w:hAnsi="Arial" w:cs="Arial"/>
                <w:sz w:val="24"/>
                <w:szCs w:val="24"/>
              </w:rPr>
            </w:pPr>
          </w:p>
          <w:p w:rsidR="00BC403F" w:rsidRPr="001F2357" w:rsidRDefault="00BC403F" w:rsidP="000009A9">
            <w:pPr>
              <w:autoSpaceDE w:val="0"/>
              <w:autoSpaceDN w:val="0"/>
              <w:adjustRightInd w:val="0"/>
              <w:jc w:val="both"/>
              <w:rPr>
                <w:rFonts w:ascii="Arial" w:hAnsi="Arial" w:cs="Arial"/>
                <w:sz w:val="24"/>
                <w:szCs w:val="24"/>
              </w:rPr>
            </w:pP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3,0</w:t>
            </w: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5,0</w:t>
            </w: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lastRenderedPageBreak/>
              <w:t>10,0</w:t>
            </w:r>
          </w:p>
        </w:tc>
      </w:tr>
      <w:tr w:rsidR="00BC403F" w:rsidRPr="001F2357" w:rsidTr="000009A9">
        <w:tc>
          <w:tcPr>
            <w:tcW w:w="1801"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lastRenderedPageBreak/>
              <w:t>Игровые ко</w:t>
            </w:r>
            <w:r w:rsidRPr="001F2357">
              <w:rPr>
                <w:rFonts w:ascii="Arial" w:hAnsi="Arial" w:cs="Arial"/>
                <w:sz w:val="24"/>
                <w:szCs w:val="24"/>
              </w:rPr>
              <w:t>м</w:t>
            </w:r>
            <w:r w:rsidRPr="001F2357">
              <w:rPr>
                <w:rFonts w:ascii="Arial" w:hAnsi="Arial" w:cs="Arial"/>
                <w:sz w:val="24"/>
                <w:szCs w:val="24"/>
              </w:rPr>
              <w:t xml:space="preserve">плексы  для детей  до 14 лет  </w:t>
            </w:r>
          </w:p>
        </w:tc>
        <w:tc>
          <w:tcPr>
            <w:tcW w:w="2277"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Подвижные ко</w:t>
            </w:r>
            <w:r w:rsidRPr="001F2357">
              <w:rPr>
                <w:rFonts w:ascii="Arial" w:hAnsi="Arial" w:cs="Arial"/>
                <w:sz w:val="24"/>
                <w:szCs w:val="24"/>
              </w:rPr>
              <w:t>л</w:t>
            </w:r>
            <w:r w:rsidRPr="001F2357">
              <w:rPr>
                <w:rFonts w:ascii="Arial" w:hAnsi="Arial" w:cs="Arial"/>
                <w:sz w:val="24"/>
                <w:szCs w:val="24"/>
              </w:rPr>
              <w:t xml:space="preserve">лективные игры    </w:t>
            </w:r>
          </w:p>
        </w:tc>
        <w:tc>
          <w:tcPr>
            <w:tcW w:w="2461" w:type="dxa"/>
            <w:vMerge/>
          </w:tcPr>
          <w:p w:rsidR="00BC403F" w:rsidRPr="001F2357" w:rsidRDefault="00BC403F" w:rsidP="000009A9">
            <w:pPr>
              <w:autoSpaceDE w:val="0"/>
              <w:autoSpaceDN w:val="0"/>
              <w:adjustRightInd w:val="0"/>
              <w:jc w:val="both"/>
              <w:rPr>
                <w:rFonts w:ascii="Arial" w:hAnsi="Arial" w:cs="Arial"/>
                <w:sz w:val="24"/>
                <w:szCs w:val="24"/>
              </w:rPr>
            </w:pPr>
          </w:p>
        </w:tc>
        <w:tc>
          <w:tcPr>
            <w:tcW w:w="1711"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1200 – 1700</w:t>
            </w:r>
          </w:p>
        </w:tc>
        <w:tc>
          <w:tcPr>
            <w:tcW w:w="1887"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15,0</w:t>
            </w:r>
          </w:p>
        </w:tc>
      </w:tr>
      <w:tr w:rsidR="00BC403F" w:rsidRPr="001F2357" w:rsidTr="000009A9">
        <w:tc>
          <w:tcPr>
            <w:tcW w:w="1801"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Спортивно-игровые для детей и подростков10 - 17 лет, для взро</w:t>
            </w:r>
            <w:r w:rsidRPr="001F2357">
              <w:rPr>
                <w:rFonts w:ascii="Arial" w:hAnsi="Arial" w:cs="Arial"/>
                <w:sz w:val="24"/>
                <w:szCs w:val="24"/>
              </w:rPr>
              <w:t>с</w:t>
            </w:r>
            <w:r w:rsidRPr="001F2357">
              <w:rPr>
                <w:rFonts w:ascii="Arial" w:hAnsi="Arial" w:cs="Arial"/>
                <w:sz w:val="24"/>
                <w:szCs w:val="24"/>
              </w:rPr>
              <w:t xml:space="preserve">лых         </w:t>
            </w:r>
          </w:p>
        </w:tc>
        <w:tc>
          <w:tcPr>
            <w:tcW w:w="2277"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Различные подвижные игры и развлечения, в т.ч. велодромы, скалодромы, мини-рампы, катание на ролик</w:t>
            </w:r>
            <w:r w:rsidRPr="001F2357">
              <w:rPr>
                <w:rFonts w:ascii="Arial" w:hAnsi="Arial" w:cs="Arial"/>
                <w:sz w:val="24"/>
                <w:szCs w:val="24"/>
              </w:rPr>
              <w:t>о</w:t>
            </w:r>
            <w:r w:rsidRPr="001F2357">
              <w:rPr>
                <w:rFonts w:ascii="Arial" w:hAnsi="Arial" w:cs="Arial"/>
                <w:sz w:val="24"/>
                <w:szCs w:val="24"/>
              </w:rPr>
              <w:t xml:space="preserve">вых коньках и пр.              </w:t>
            </w:r>
          </w:p>
        </w:tc>
        <w:tc>
          <w:tcPr>
            <w:tcW w:w="2461"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Специальное оборудование и  благоустройство, рассчитанное на конкретное спортивно-игровое и</w:t>
            </w:r>
            <w:r w:rsidRPr="001F2357">
              <w:rPr>
                <w:rFonts w:ascii="Arial" w:hAnsi="Arial" w:cs="Arial"/>
                <w:sz w:val="24"/>
                <w:szCs w:val="24"/>
              </w:rPr>
              <w:t>с</w:t>
            </w:r>
            <w:r w:rsidRPr="001F2357">
              <w:rPr>
                <w:rFonts w:ascii="Arial" w:hAnsi="Arial" w:cs="Arial"/>
                <w:sz w:val="24"/>
                <w:szCs w:val="24"/>
              </w:rPr>
              <w:t xml:space="preserve">пользование                      </w:t>
            </w:r>
          </w:p>
        </w:tc>
        <w:tc>
          <w:tcPr>
            <w:tcW w:w="1711"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150 – 7000</w:t>
            </w:r>
          </w:p>
        </w:tc>
        <w:tc>
          <w:tcPr>
            <w:tcW w:w="1887"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10,0</w:t>
            </w:r>
          </w:p>
        </w:tc>
      </w:tr>
      <w:tr w:rsidR="00BC403F" w:rsidRPr="001F2357" w:rsidTr="000009A9">
        <w:tc>
          <w:tcPr>
            <w:tcW w:w="1801"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Предпарковые площади с автост</w:t>
            </w:r>
            <w:r w:rsidRPr="001F2357">
              <w:rPr>
                <w:rFonts w:ascii="Arial" w:hAnsi="Arial" w:cs="Arial"/>
                <w:sz w:val="24"/>
                <w:szCs w:val="24"/>
              </w:rPr>
              <w:t>о</w:t>
            </w:r>
            <w:r w:rsidRPr="001F2357">
              <w:rPr>
                <w:rFonts w:ascii="Arial" w:hAnsi="Arial" w:cs="Arial"/>
                <w:sz w:val="24"/>
                <w:szCs w:val="24"/>
              </w:rPr>
              <w:t xml:space="preserve">янкой </w:t>
            </w:r>
          </w:p>
        </w:tc>
        <w:tc>
          <w:tcPr>
            <w:tcW w:w="2277"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У входов в парк, у мест пересечения  подъездов к парку   с городским тран</w:t>
            </w:r>
            <w:r w:rsidRPr="001F2357">
              <w:rPr>
                <w:rFonts w:ascii="Arial" w:hAnsi="Arial" w:cs="Arial"/>
                <w:sz w:val="24"/>
                <w:szCs w:val="24"/>
              </w:rPr>
              <w:t>с</w:t>
            </w:r>
            <w:r w:rsidRPr="001F2357">
              <w:rPr>
                <w:rFonts w:ascii="Arial" w:hAnsi="Arial" w:cs="Arial"/>
                <w:sz w:val="24"/>
                <w:szCs w:val="24"/>
              </w:rPr>
              <w:t xml:space="preserve">портом           </w:t>
            </w:r>
          </w:p>
        </w:tc>
        <w:tc>
          <w:tcPr>
            <w:tcW w:w="2461"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Покрытие: асфальтобетонное, плиточное, плитки и соты, утопленные в  газон, оборудованы бо</w:t>
            </w:r>
            <w:r w:rsidRPr="001F2357">
              <w:rPr>
                <w:rFonts w:ascii="Arial" w:hAnsi="Arial" w:cs="Arial"/>
                <w:sz w:val="24"/>
                <w:szCs w:val="24"/>
              </w:rPr>
              <w:t>р</w:t>
            </w:r>
            <w:r w:rsidRPr="001F2357">
              <w:rPr>
                <w:rFonts w:ascii="Arial" w:hAnsi="Arial" w:cs="Arial"/>
                <w:sz w:val="24"/>
                <w:szCs w:val="24"/>
              </w:rPr>
              <w:t xml:space="preserve">товым камнем     </w:t>
            </w:r>
          </w:p>
        </w:tc>
        <w:tc>
          <w:tcPr>
            <w:tcW w:w="3598" w:type="dxa"/>
            <w:gridSpan w:val="2"/>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Определяются транспортными требованиями и  графиком дв</w:t>
            </w:r>
            <w:r w:rsidRPr="001F2357">
              <w:rPr>
                <w:rFonts w:ascii="Arial" w:hAnsi="Arial" w:cs="Arial"/>
                <w:sz w:val="24"/>
                <w:szCs w:val="24"/>
              </w:rPr>
              <w:t>и</w:t>
            </w:r>
            <w:r w:rsidRPr="001F2357">
              <w:rPr>
                <w:rFonts w:ascii="Arial" w:hAnsi="Arial" w:cs="Arial"/>
                <w:sz w:val="24"/>
                <w:szCs w:val="24"/>
              </w:rPr>
              <w:t xml:space="preserve">жения транспорта                            </w:t>
            </w:r>
          </w:p>
        </w:tc>
      </w:tr>
    </w:tbl>
    <w:p w:rsidR="00BC403F" w:rsidRPr="001F2357" w:rsidRDefault="00BC403F" w:rsidP="00BC403F">
      <w:pPr>
        <w:autoSpaceDE w:val="0"/>
        <w:autoSpaceDN w:val="0"/>
        <w:adjustRightInd w:val="0"/>
        <w:ind w:firstLine="567"/>
        <w:jc w:val="center"/>
        <w:outlineLvl w:val="1"/>
        <w:rPr>
          <w:rFonts w:ascii="Arial" w:hAnsi="Arial" w:cs="Arial"/>
          <w:sz w:val="24"/>
          <w:szCs w:val="24"/>
        </w:rPr>
      </w:pPr>
      <w:bookmarkStart w:id="41" w:name="_Toc472352482"/>
    </w:p>
    <w:p w:rsidR="00BC403F" w:rsidRPr="001F2357" w:rsidRDefault="00BC403F" w:rsidP="00BC403F">
      <w:pPr>
        <w:autoSpaceDE w:val="0"/>
        <w:autoSpaceDN w:val="0"/>
        <w:adjustRightInd w:val="0"/>
        <w:ind w:firstLine="567"/>
        <w:jc w:val="center"/>
        <w:outlineLvl w:val="1"/>
        <w:rPr>
          <w:rFonts w:ascii="Arial" w:hAnsi="Arial" w:cs="Arial"/>
          <w:sz w:val="24"/>
          <w:szCs w:val="24"/>
        </w:rPr>
      </w:pPr>
      <w:r w:rsidRPr="001F2357">
        <w:rPr>
          <w:rFonts w:ascii="Arial" w:hAnsi="Arial" w:cs="Arial"/>
          <w:sz w:val="24"/>
          <w:szCs w:val="24"/>
        </w:rPr>
        <w:t>Таблица 3. Площади и пропускная способность парковых</w:t>
      </w:r>
      <w:bookmarkEnd w:id="41"/>
      <w:r w:rsidRPr="001F2357">
        <w:rPr>
          <w:rFonts w:ascii="Arial" w:hAnsi="Arial" w:cs="Arial"/>
          <w:sz w:val="24"/>
          <w:szCs w:val="24"/>
        </w:rPr>
        <w:t xml:space="preserve"> сооружений и площадок</w:t>
      </w:r>
    </w:p>
    <w:p w:rsidR="00BC403F" w:rsidRPr="001F2357" w:rsidRDefault="00BC403F" w:rsidP="00BC403F">
      <w:pPr>
        <w:autoSpaceDE w:val="0"/>
        <w:autoSpaceDN w:val="0"/>
        <w:adjustRightInd w:val="0"/>
        <w:ind w:firstLine="567"/>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1"/>
        <w:gridCol w:w="2623"/>
        <w:gridCol w:w="2433"/>
      </w:tblGrid>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Наименование объектов и сооруж</w:t>
            </w:r>
            <w:r w:rsidRPr="001F2357">
              <w:rPr>
                <w:rFonts w:ascii="Arial" w:hAnsi="Arial" w:cs="Arial"/>
                <w:sz w:val="24"/>
                <w:szCs w:val="24"/>
              </w:rPr>
              <w:t>е</w:t>
            </w:r>
            <w:r w:rsidRPr="001F2357">
              <w:rPr>
                <w:rFonts w:ascii="Arial" w:hAnsi="Arial" w:cs="Arial"/>
                <w:sz w:val="24"/>
                <w:szCs w:val="24"/>
              </w:rPr>
              <w:t>ний</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Пропускная спосо</w:t>
            </w:r>
            <w:r w:rsidRPr="001F2357">
              <w:rPr>
                <w:rFonts w:ascii="Arial" w:hAnsi="Arial" w:cs="Arial"/>
                <w:sz w:val="24"/>
                <w:szCs w:val="24"/>
              </w:rPr>
              <w:t>б</w:t>
            </w:r>
            <w:r w:rsidRPr="001F2357">
              <w:rPr>
                <w:rFonts w:ascii="Arial" w:hAnsi="Arial" w:cs="Arial"/>
                <w:sz w:val="24"/>
                <w:szCs w:val="24"/>
              </w:rPr>
              <w:t xml:space="preserve">ность одного места или объекта (человек в день)    </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Норма площади в кв. м на одно место или один об</w:t>
            </w:r>
            <w:r w:rsidRPr="001F2357">
              <w:rPr>
                <w:rFonts w:ascii="Arial" w:hAnsi="Arial" w:cs="Arial"/>
                <w:sz w:val="24"/>
                <w:szCs w:val="24"/>
              </w:rPr>
              <w:t>ъ</w:t>
            </w:r>
            <w:r w:rsidRPr="001F2357">
              <w:rPr>
                <w:rFonts w:ascii="Arial" w:hAnsi="Arial" w:cs="Arial"/>
                <w:sz w:val="24"/>
                <w:szCs w:val="24"/>
              </w:rPr>
              <w:t xml:space="preserve">ект     </w:t>
            </w:r>
          </w:p>
        </w:tc>
      </w:tr>
      <w:tr w:rsidR="00BC403F" w:rsidRPr="001F2357" w:rsidTr="000009A9">
        <w:tc>
          <w:tcPr>
            <w:tcW w:w="4928"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1</w:t>
            </w:r>
          </w:p>
        </w:tc>
        <w:tc>
          <w:tcPr>
            <w:tcW w:w="2693"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2</w:t>
            </w:r>
          </w:p>
        </w:tc>
        <w:tc>
          <w:tcPr>
            <w:tcW w:w="2516" w:type="dxa"/>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3</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Аттракцион крупный</w:t>
            </w: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Малый</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250</w:t>
            </w: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100</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800</w:t>
            </w: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10</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Бассейн для плавания: открытый  </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50 х 5</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25 х 10</w:t>
            </w: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50 х 100</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lastRenderedPageBreak/>
              <w:t>Игротека</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100</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20</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Площадка для хорового пения     </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6,0</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1,0</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Площадка (терраса, зал) для та</w:t>
            </w:r>
            <w:r w:rsidRPr="001F2357">
              <w:rPr>
                <w:rFonts w:ascii="Arial" w:hAnsi="Arial" w:cs="Arial"/>
                <w:sz w:val="24"/>
                <w:szCs w:val="24"/>
              </w:rPr>
              <w:t>н</w:t>
            </w:r>
            <w:r w:rsidRPr="001F2357">
              <w:rPr>
                <w:rFonts w:ascii="Arial" w:hAnsi="Arial" w:cs="Arial"/>
                <w:sz w:val="24"/>
                <w:szCs w:val="24"/>
              </w:rPr>
              <w:t xml:space="preserve">цев                                   </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4,0</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1,5</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Открытый театр</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1,0</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1,0</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Летний кинотеатр (без фойе)</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5,0</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1,2</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Летний цирк</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2,0        </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1,5</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Выставочный павильон  </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5,0</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10,0</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Открытый лекторий</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3,0</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0,5</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Павильон для чтения и тихих игр</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6,0</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3,0</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Кафе                             </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6,0</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2,5</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Торговый киоск                  </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50,0</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6,0</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Киоск-библиотека                </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50,0        </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60       </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Касса</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120,0 (в 1 час)</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2,0       </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Туалет                          </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20,0 (в 1 час)</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1,2</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Беседки для отдыха  </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10,0</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2,0</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Водно-лыжная станция</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6,0</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4,0</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Физкультурно-тренажерный зал</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10,0</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3,0       </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Летняя раздевалка               </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20,0        </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2,0       </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Зимняя раздевалка               </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10,0</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3,0       </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Летний душ с раздевалками       </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10,0</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1,5</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Стоянки для автомобилей</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4,0 машины     </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25,0      </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Стоянки для велосипедов</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12,0 машин</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1,0</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Биллиардная (1 стол)</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6</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20</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Детский автодром</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100</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10</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Каток</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100 х 4</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51 x 24     </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Корт для тенниса (крытый)</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4 x 5</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30 x 18</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Площадка для бадминтона</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4 x 5</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6,1 x 13,4</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Площадка для баскетбола</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15 x 4</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26 x 14</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Площадка для волейбола</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18 x 4</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19 x 9</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lastRenderedPageBreak/>
              <w:t>Площадка для гимнастики</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30 x 5</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40 x 26</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Площадка для городков</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10 x 5</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30 x 15     </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Площадка для дошкольников       </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6</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2</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Площадка для массовых игр       </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6</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3</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Площадка для наст. тенниса (1 стол)</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5 x 4</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2,7 x 1,52</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Площадка для тенниса</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4 x 5</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40 x 20</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Поле для футбола</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24 x 2</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90 x 45</w:t>
            </w: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96 x 94</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Поле для хоккея с шайбой</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20 x 2</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60 x 30</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Спортивное ядро, стадион</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20 x 2       </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96 x 120    </w:t>
            </w:r>
          </w:p>
        </w:tc>
      </w:tr>
      <w:tr w:rsidR="00BC403F" w:rsidRPr="001F2357" w:rsidTr="000009A9">
        <w:tc>
          <w:tcPr>
            <w:tcW w:w="492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Консультационный пункт          </w:t>
            </w:r>
          </w:p>
        </w:tc>
        <w:tc>
          <w:tcPr>
            <w:tcW w:w="2693"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5</w:t>
            </w:r>
          </w:p>
        </w:tc>
        <w:tc>
          <w:tcPr>
            <w:tcW w:w="25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0,4</w:t>
            </w:r>
          </w:p>
        </w:tc>
      </w:tr>
    </w:tbl>
    <w:p w:rsidR="00BC403F" w:rsidRPr="001F2357" w:rsidRDefault="00BC403F" w:rsidP="00BC403F">
      <w:pPr>
        <w:autoSpaceDE w:val="0"/>
        <w:autoSpaceDN w:val="0"/>
        <w:adjustRightInd w:val="0"/>
        <w:jc w:val="both"/>
        <w:rPr>
          <w:rFonts w:ascii="Arial" w:hAnsi="Arial" w:cs="Arial"/>
          <w:sz w:val="24"/>
          <w:szCs w:val="24"/>
        </w:rPr>
      </w:pPr>
    </w:p>
    <w:p w:rsidR="00BC403F" w:rsidRPr="001F2357" w:rsidRDefault="00BC403F" w:rsidP="00BC403F">
      <w:pPr>
        <w:autoSpaceDE w:val="0"/>
        <w:autoSpaceDN w:val="0"/>
        <w:adjustRightInd w:val="0"/>
        <w:ind w:firstLine="567"/>
        <w:jc w:val="right"/>
        <w:outlineLvl w:val="0"/>
        <w:rPr>
          <w:rFonts w:ascii="Arial" w:hAnsi="Arial" w:cs="Arial"/>
          <w:sz w:val="24"/>
          <w:szCs w:val="24"/>
        </w:rPr>
      </w:pPr>
      <w:bookmarkStart w:id="42" w:name="_Toc472352483"/>
    </w:p>
    <w:p w:rsidR="00BC403F" w:rsidRPr="001F2357" w:rsidRDefault="00BC403F" w:rsidP="00BC403F">
      <w:pPr>
        <w:autoSpaceDE w:val="0"/>
        <w:autoSpaceDN w:val="0"/>
        <w:adjustRightInd w:val="0"/>
        <w:ind w:firstLine="567"/>
        <w:jc w:val="right"/>
        <w:outlineLvl w:val="0"/>
        <w:rPr>
          <w:rFonts w:ascii="Arial" w:hAnsi="Arial" w:cs="Arial"/>
          <w:sz w:val="24"/>
          <w:szCs w:val="24"/>
        </w:rPr>
      </w:pPr>
      <w:r w:rsidRPr="001F2357">
        <w:rPr>
          <w:rFonts w:ascii="Arial" w:hAnsi="Arial" w:cs="Arial"/>
          <w:sz w:val="24"/>
          <w:szCs w:val="24"/>
        </w:rPr>
        <w:t>Приложение № 4</w:t>
      </w:r>
      <w:bookmarkEnd w:id="42"/>
    </w:p>
    <w:p w:rsidR="00BC403F" w:rsidRPr="001F2357" w:rsidRDefault="00BC403F" w:rsidP="00BC403F">
      <w:pPr>
        <w:autoSpaceDE w:val="0"/>
        <w:autoSpaceDN w:val="0"/>
        <w:adjustRightInd w:val="0"/>
        <w:ind w:firstLine="567"/>
        <w:jc w:val="right"/>
        <w:rPr>
          <w:rFonts w:ascii="Arial" w:hAnsi="Arial" w:cs="Arial"/>
          <w:sz w:val="24"/>
          <w:szCs w:val="24"/>
        </w:rPr>
      </w:pPr>
      <w:r w:rsidRPr="001F2357">
        <w:rPr>
          <w:rFonts w:ascii="Arial" w:hAnsi="Arial" w:cs="Arial"/>
          <w:sz w:val="24"/>
          <w:szCs w:val="24"/>
        </w:rPr>
        <w:t>к Правилам благоустройства</w:t>
      </w:r>
    </w:p>
    <w:p w:rsidR="00BC403F" w:rsidRPr="001F2357" w:rsidRDefault="00BC403F" w:rsidP="00BC403F">
      <w:pPr>
        <w:autoSpaceDE w:val="0"/>
        <w:autoSpaceDN w:val="0"/>
        <w:adjustRightInd w:val="0"/>
        <w:ind w:firstLine="567"/>
        <w:jc w:val="right"/>
        <w:rPr>
          <w:rFonts w:ascii="Arial" w:hAnsi="Arial" w:cs="Arial"/>
          <w:sz w:val="24"/>
          <w:szCs w:val="24"/>
        </w:rPr>
      </w:pPr>
    </w:p>
    <w:p w:rsidR="00BC403F" w:rsidRPr="001F2357" w:rsidRDefault="00BC403F" w:rsidP="00BC403F">
      <w:pPr>
        <w:autoSpaceDE w:val="0"/>
        <w:autoSpaceDN w:val="0"/>
        <w:adjustRightInd w:val="0"/>
        <w:ind w:firstLine="567"/>
        <w:jc w:val="center"/>
        <w:rPr>
          <w:rFonts w:ascii="Arial" w:hAnsi="Arial" w:cs="Arial"/>
          <w:sz w:val="24"/>
          <w:szCs w:val="24"/>
        </w:rPr>
      </w:pPr>
      <w:r w:rsidRPr="001F2357">
        <w:rPr>
          <w:rFonts w:ascii="Arial" w:hAnsi="Arial" w:cs="Arial"/>
          <w:sz w:val="24"/>
          <w:szCs w:val="24"/>
        </w:rPr>
        <w:t>ПРИЕМЫ</w:t>
      </w:r>
    </w:p>
    <w:p w:rsidR="00BC403F" w:rsidRPr="001F2357" w:rsidRDefault="00BC403F" w:rsidP="00BC403F">
      <w:pPr>
        <w:autoSpaceDE w:val="0"/>
        <w:autoSpaceDN w:val="0"/>
        <w:adjustRightInd w:val="0"/>
        <w:ind w:firstLine="567"/>
        <w:jc w:val="center"/>
        <w:rPr>
          <w:rFonts w:ascii="Arial" w:hAnsi="Arial" w:cs="Arial"/>
          <w:sz w:val="24"/>
          <w:szCs w:val="24"/>
        </w:rPr>
      </w:pPr>
      <w:r w:rsidRPr="001F2357">
        <w:rPr>
          <w:rFonts w:ascii="Arial" w:hAnsi="Arial" w:cs="Arial"/>
          <w:sz w:val="24"/>
          <w:szCs w:val="24"/>
        </w:rPr>
        <w:t>БЛАГОУСТРОЙСТВА НА ТЕРРИТОРИЯХ ПРОИЗВОДСТВЕННОГО НАЗНАЧЕНИЯ</w:t>
      </w:r>
    </w:p>
    <w:p w:rsidR="00BC403F" w:rsidRPr="001F2357" w:rsidRDefault="00BC403F" w:rsidP="00BC403F">
      <w:pPr>
        <w:autoSpaceDE w:val="0"/>
        <w:autoSpaceDN w:val="0"/>
        <w:adjustRightInd w:val="0"/>
        <w:ind w:firstLine="567"/>
        <w:jc w:val="center"/>
        <w:rPr>
          <w:rFonts w:ascii="Arial" w:hAnsi="Arial" w:cs="Arial"/>
          <w:sz w:val="24"/>
          <w:szCs w:val="24"/>
        </w:rPr>
      </w:pPr>
    </w:p>
    <w:p w:rsidR="00BC403F" w:rsidRPr="001F2357" w:rsidRDefault="00BC403F" w:rsidP="00BC403F">
      <w:pPr>
        <w:autoSpaceDE w:val="0"/>
        <w:autoSpaceDN w:val="0"/>
        <w:adjustRightInd w:val="0"/>
        <w:ind w:firstLine="567"/>
        <w:jc w:val="center"/>
        <w:outlineLvl w:val="1"/>
        <w:rPr>
          <w:rFonts w:ascii="Arial" w:hAnsi="Arial" w:cs="Arial"/>
          <w:sz w:val="24"/>
          <w:szCs w:val="24"/>
        </w:rPr>
      </w:pPr>
      <w:bookmarkStart w:id="43" w:name="_Toc472352484"/>
      <w:r w:rsidRPr="001F2357">
        <w:rPr>
          <w:rFonts w:ascii="Arial" w:hAnsi="Arial" w:cs="Arial"/>
          <w:sz w:val="24"/>
          <w:szCs w:val="24"/>
        </w:rPr>
        <w:t>Благоустройство производственных объектов</w:t>
      </w:r>
      <w:bookmarkEnd w:id="43"/>
      <w:r w:rsidRPr="001F2357">
        <w:rPr>
          <w:rFonts w:ascii="Arial" w:hAnsi="Arial" w:cs="Arial"/>
          <w:sz w:val="24"/>
          <w:szCs w:val="24"/>
        </w:rPr>
        <w:t xml:space="preserve">  различных отраслей</w:t>
      </w:r>
    </w:p>
    <w:p w:rsidR="00BC403F" w:rsidRPr="001F2357" w:rsidRDefault="00BC403F" w:rsidP="00BC403F">
      <w:pPr>
        <w:autoSpaceDE w:val="0"/>
        <w:autoSpaceDN w:val="0"/>
        <w:adjustRightInd w:val="0"/>
        <w:ind w:firstLine="567"/>
        <w:jc w:val="center"/>
        <w:outlineLvl w:val="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7"/>
        <w:gridCol w:w="3026"/>
        <w:gridCol w:w="4354"/>
      </w:tblGrid>
      <w:tr w:rsidR="00BC403F" w:rsidRPr="001F2357" w:rsidTr="000009A9">
        <w:tc>
          <w:tcPr>
            <w:tcW w:w="237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Отрасли предпр</w:t>
            </w:r>
            <w:r w:rsidRPr="001F2357">
              <w:rPr>
                <w:rFonts w:ascii="Arial" w:hAnsi="Arial" w:cs="Arial"/>
                <w:sz w:val="24"/>
                <w:szCs w:val="24"/>
              </w:rPr>
              <w:t>и</w:t>
            </w:r>
            <w:r w:rsidRPr="001F2357">
              <w:rPr>
                <w:rFonts w:ascii="Arial" w:hAnsi="Arial" w:cs="Arial"/>
                <w:sz w:val="24"/>
                <w:szCs w:val="24"/>
              </w:rPr>
              <w:t xml:space="preserve">ятий    </w:t>
            </w:r>
          </w:p>
        </w:tc>
        <w:tc>
          <w:tcPr>
            <w:tcW w:w="3119"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Мероприятия защиты  о</w:t>
            </w:r>
            <w:r w:rsidRPr="001F2357">
              <w:rPr>
                <w:rFonts w:ascii="Arial" w:hAnsi="Arial" w:cs="Arial"/>
                <w:sz w:val="24"/>
                <w:szCs w:val="24"/>
              </w:rPr>
              <w:t>к</w:t>
            </w:r>
            <w:r w:rsidRPr="001F2357">
              <w:rPr>
                <w:rFonts w:ascii="Arial" w:hAnsi="Arial" w:cs="Arial"/>
                <w:sz w:val="24"/>
                <w:szCs w:val="24"/>
              </w:rPr>
              <w:t xml:space="preserve">ружающей среды   </w:t>
            </w:r>
          </w:p>
        </w:tc>
        <w:tc>
          <w:tcPr>
            <w:tcW w:w="4642"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Рекомендуемые приемы благоустро</w:t>
            </w:r>
            <w:r w:rsidRPr="001F2357">
              <w:rPr>
                <w:rFonts w:ascii="Arial" w:hAnsi="Arial" w:cs="Arial"/>
                <w:sz w:val="24"/>
                <w:szCs w:val="24"/>
              </w:rPr>
              <w:t>й</w:t>
            </w:r>
            <w:r w:rsidRPr="001F2357">
              <w:rPr>
                <w:rFonts w:ascii="Arial" w:hAnsi="Arial" w:cs="Arial"/>
                <w:sz w:val="24"/>
                <w:szCs w:val="24"/>
              </w:rPr>
              <w:t xml:space="preserve">ства                   </w:t>
            </w:r>
          </w:p>
        </w:tc>
      </w:tr>
      <w:tr w:rsidR="00BC403F" w:rsidRPr="001F2357" w:rsidTr="000009A9">
        <w:tc>
          <w:tcPr>
            <w:tcW w:w="237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Маслосыродельная и  молочная промышле</w:t>
            </w:r>
            <w:r w:rsidRPr="001F2357">
              <w:rPr>
                <w:rFonts w:ascii="Arial" w:hAnsi="Arial" w:cs="Arial"/>
                <w:sz w:val="24"/>
                <w:szCs w:val="24"/>
              </w:rPr>
              <w:t>н</w:t>
            </w:r>
            <w:r w:rsidRPr="001F2357">
              <w:rPr>
                <w:rFonts w:ascii="Arial" w:hAnsi="Arial" w:cs="Arial"/>
                <w:sz w:val="24"/>
                <w:szCs w:val="24"/>
              </w:rPr>
              <w:t xml:space="preserve">ность          </w:t>
            </w:r>
          </w:p>
        </w:tc>
        <w:tc>
          <w:tcPr>
            <w:tcW w:w="3119"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Изоляция производственных цехов  от  инженерно - транспортных коммуникаций; з</w:t>
            </w:r>
            <w:r w:rsidRPr="001F2357">
              <w:rPr>
                <w:rFonts w:ascii="Arial" w:hAnsi="Arial" w:cs="Arial"/>
                <w:sz w:val="24"/>
                <w:szCs w:val="24"/>
              </w:rPr>
              <w:t>а</w:t>
            </w:r>
            <w:r w:rsidRPr="001F2357">
              <w:rPr>
                <w:rFonts w:ascii="Arial" w:hAnsi="Arial" w:cs="Arial"/>
                <w:sz w:val="24"/>
                <w:szCs w:val="24"/>
              </w:rPr>
              <w:t xml:space="preserve">щита от пыли                                    </w:t>
            </w:r>
          </w:p>
        </w:tc>
        <w:tc>
          <w:tcPr>
            <w:tcW w:w="4642"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Создание устойчивого газона. Плотные     древесно-кустарниковые насаждения     занимают    до    50% озелененной территории.  Укрупненные  однопородные   группы насаждений  "опоясывают"  территорию  со всех сторон.  Ассортимент,            обладающий бактерицидными    свойствами: дуб </w:t>
            </w:r>
            <w:r w:rsidRPr="001F2357">
              <w:rPr>
                <w:rFonts w:ascii="Arial" w:hAnsi="Arial" w:cs="Arial"/>
                <w:sz w:val="24"/>
                <w:szCs w:val="24"/>
              </w:rPr>
              <w:lastRenderedPageBreak/>
              <w:t>красный, рябина     обыкновенная, лиственница европейская, ель  белая, сербская и др.   Покрытия  проездов  -   монолитный бетон, тротуары из б</w:t>
            </w:r>
            <w:r w:rsidRPr="001F2357">
              <w:rPr>
                <w:rFonts w:ascii="Arial" w:hAnsi="Arial" w:cs="Arial"/>
                <w:sz w:val="24"/>
                <w:szCs w:val="24"/>
              </w:rPr>
              <w:t>е</w:t>
            </w:r>
            <w:r w:rsidRPr="001F2357">
              <w:rPr>
                <w:rFonts w:ascii="Arial" w:hAnsi="Arial" w:cs="Arial"/>
                <w:sz w:val="24"/>
                <w:szCs w:val="24"/>
              </w:rPr>
              <w:t xml:space="preserve">тонных плит.   </w:t>
            </w:r>
          </w:p>
        </w:tc>
      </w:tr>
      <w:tr w:rsidR="00BC403F" w:rsidRPr="001F2357" w:rsidTr="000009A9">
        <w:tc>
          <w:tcPr>
            <w:tcW w:w="237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lastRenderedPageBreak/>
              <w:t>Хлебопекарная, сахарная промышле</w:t>
            </w:r>
            <w:r w:rsidRPr="001F2357">
              <w:rPr>
                <w:rFonts w:ascii="Arial" w:hAnsi="Arial" w:cs="Arial"/>
                <w:sz w:val="24"/>
                <w:szCs w:val="24"/>
              </w:rPr>
              <w:t>н</w:t>
            </w:r>
            <w:r w:rsidRPr="001F2357">
              <w:rPr>
                <w:rFonts w:ascii="Arial" w:hAnsi="Arial" w:cs="Arial"/>
                <w:sz w:val="24"/>
                <w:szCs w:val="24"/>
              </w:rPr>
              <w:t xml:space="preserve">ность         </w:t>
            </w:r>
          </w:p>
        </w:tc>
        <w:tc>
          <w:tcPr>
            <w:tcW w:w="3119"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Изоляция прилегающей территории населенного пункта от производственного шума; хорошее проветривание террит</w:t>
            </w:r>
            <w:r w:rsidRPr="001F2357">
              <w:rPr>
                <w:rFonts w:ascii="Arial" w:hAnsi="Arial" w:cs="Arial"/>
                <w:sz w:val="24"/>
                <w:szCs w:val="24"/>
              </w:rPr>
              <w:t>о</w:t>
            </w:r>
            <w:r w:rsidRPr="001F2357">
              <w:rPr>
                <w:rFonts w:ascii="Arial" w:hAnsi="Arial" w:cs="Arial"/>
                <w:sz w:val="24"/>
                <w:szCs w:val="24"/>
              </w:rPr>
              <w:t xml:space="preserve">рии                                                                  </w:t>
            </w:r>
          </w:p>
        </w:tc>
        <w:tc>
          <w:tcPr>
            <w:tcW w:w="4642"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В предзаводской зоне  -  одиночные декоративные   экземпляры   деревьев (ель  колючая,  сизая,  серебристая, клен Шведл</w:t>
            </w:r>
            <w:r w:rsidRPr="001F2357">
              <w:rPr>
                <w:rFonts w:ascii="Arial" w:hAnsi="Arial" w:cs="Arial"/>
                <w:sz w:val="24"/>
                <w:szCs w:val="24"/>
              </w:rPr>
              <w:t>е</w:t>
            </w:r>
            <w:r w:rsidRPr="001F2357">
              <w:rPr>
                <w:rFonts w:ascii="Arial" w:hAnsi="Arial" w:cs="Arial"/>
                <w:sz w:val="24"/>
                <w:szCs w:val="24"/>
              </w:rPr>
              <w:t>ра).</w:t>
            </w:r>
          </w:p>
        </w:tc>
      </w:tr>
      <w:tr w:rsidR="00BC403F" w:rsidRPr="001F2357" w:rsidTr="000009A9">
        <w:tc>
          <w:tcPr>
            <w:tcW w:w="237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Строительная промы</w:t>
            </w:r>
            <w:r w:rsidRPr="001F2357">
              <w:rPr>
                <w:rFonts w:ascii="Arial" w:hAnsi="Arial" w:cs="Arial"/>
                <w:sz w:val="24"/>
                <w:szCs w:val="24"/>
              </w:rPr>
              <w:t>ш</w:t>
            </w:r>
            <w:r w:rsidRPr="001F2357">
              <w:rPr>
                <w:rFonts w:ascii="Arial" w:hAnsi="Arial" w:cs="Arial"/>
                <w:sz w:val="24"/>
                <w:szCs w:val="24"/>
              </w:rPr>
              <w:t>ленность</w:t>
            </w:r>
          </w:p>
        </w:tc>
        <w:tc>
          <w:tcPr>
            <w:tcW w:w="3119"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Снижение      шума, скорости   ветра    и запыленности на территории;  изоляция прилегающей  территории   населенного пункта; оживление монотонной и  бесцветной ср</w:t>
            </w:r>
            <w:r w:rsidRPr="001F2357">
              <w:rPr>
                <w:rFonts w:ascii="Arial" w:hAnsi="Arial" w:cs="Arial"/>
                <w:sz w:val="24"/>
                <w:szCs w:val="24"/>
              </w:rPr>
              <w:t>е</w:t>
            </w:r>
            <w:r w:rsidRPr="001F2357">
              <w:rPr>
                <w:rFonts w:ascii="Arial" w:hAnsi="Arial" w:cs="Arial"/>
                <w:sz w:val="24"/>
                <w:szCs w:val="24"/>
              </w:rPr>
              <w:t xml:space="preserve">ды                                                               </w:t>
            </w:r>
          </w:p>
        </w:tc>
        <w:tc>
          <w:tcPr>
            <w:tcW w:w="4642"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Плотные   защитные   посадки    из больших    живописных    групп     и массивов. Площадки    отдыха    декорируются яркими цветниками. Активно    вводится     цвет     в застройку, транспортные  устройства, малые  архитектурные  формы  и   др. элементы благоустройства. Ассортимент: клены,  яс</w:t>
            </w:r>
            <w:r w:rsidRPr="001F2357">
              <w:rPr>
                <w:rFonts w:ascii="Arial" w:hAnsi="Arial" w:cs="Arial"/>
                <w:sz w:val="24"/>
                <w:szCs w:val="24"/>
              </w:rPr>
              <w:t>е</w:t>
            </w:r>
            <w:r w:rsidRPr="001F2357">
              <w:rPr>
                <w:rFonts w:ascii="Arial" w:hAnsi="Arial" w:cs="Arial"/>
                <w:sz w:val="24"/>
                <w:szCs w:val="24"/>
              </w:rPr>
              <w:t xml:space="preserve">ни,  липы, вязы и т.п.  </w:t>
            </w:r>
          </w:p>
        </w:tc>
      </w:tr>
    </w:tbl>
    <w:p w:rsidR="00BC403F" w:rsidRPr="001F2357" w:rsidRDefault="00BC403F" w:rsidP="00BC403F">
      <w:pPr>
        <w:autoSpaceDE w:val="0"/>
        <w:autoSpaceDN w:val="0"/>
        <w:adjustRightInd w:val="0"/>
        <w:ind w:firstLine="567"/>
        <w:jc w:val="right"/>
        <w:outlineLvl w:val="0"/>
        <w:rPr>
          <w:rFonts w:ascii="Arial" w:hAnsi="Arial" w:cs="Arial"/>
          <w:sz w:val="24"/>
          <w:szCs w:val="24"/>
        </w:rPr>
      </w:pPr>
      <w:bookmarkStart w:id="44" w:name="_Toc472352485"/>
    </w:p>
    <w:p w:rsidR="00BC403F" w:rsidRPr="001F2357" w:rsidRDefault="00BC403F" w:rsidP="00BC403F">
      <w:pPr>
        <w:autoSpaceDE w:val="0"/>
        <w:autoSpaceDN w:val="0"/>
        <w:adjustRightInd w:val="0"/>
        <w:ind w:firstLine="567"/>
        <w:jc w:val="right"/>
        <w:outlineLvl w:val="0"/>
        <w:rPr>
          <w:rFonts w:ascii="Arial" w:hAnsi="Arial" w:cs="Arial"/>
          <w:sz w:val="24"/>
          <w:szCs w:val="24"/>
        </w:rPr>
      </w:pPr>
      <w:r w:rsidRPr="001F2357">
        <w:rPr>
          <w:rFonts w:ascii="Arial" w:hAnsi="Arial" w:cs="Arial"/>
          <w:sz w:val="24"/>
          <w:szCs w:val="24"/>
        </w:rPr>
        <w:t>Приложение № 5</w:t>
      </w:r>
      <w:bookmarkEnd w:id="44"/>
    </w:p>
    <w:p w:rsidR="00BC403F" w:rsidRPr="001F2357" w:rsidRDefault="00BC403F" w:rsidP="00BC403F">
      <w:pPr>
        <w:autoSpaceDE w:val="0"/>
        <w:autoSpaceDN w:val="0"/>
        <w:adjustRightInd w:val="0"/>
        <w:ind w:firstLine="567"/>
        <w:jc w:val="right"/>
        <w:rPr>
          <w:rFonts w:ascii="Arial" w:hAnsi="Arial" w:cs="Arial"/>
          <w:sz w:val="24"/>
          <w:szCs w:val="24"/>
        </w:rPr>
      </w:pPr>
      <w:r w:rsidRPr="001F2357">
        <w:rPr>
          <w:rFonts w:ascii="Arial" w:hAnsi="Arial" w:cs="Arial"/>
          <w:sz w:val="24"/>
          <w:szCs w:val="24"/>
        </w:rPr>
        <w:t>к Правилам благоустройства</w:t>
      </w:r>
    </w:p>
    <w:p w:rsidR="00BC403F" w:rsidRPr="001F2357" w:rsidRDefault="00BC403F" w:rsidP="00BC403F">
      <w:pPr>
        <w:autoSpaceDE w:val="0"/>
        <w:autoSpaceDN w:val="0"/>
        <w:adjustRightInd w:val="0"/>
        <w:ind w:firstLine="567"/>
        <w:jc w:val="right"/>
        <w:rPr>
          <w:rFonts w:ascii="Arial" w:hAnsi="Arial" w:cs="Arial"/>
          <w:sz w:val="24"/>
          <w:szCs w:val="24"/>
        </w:rPr>
      </w:pPr>
    </w:p>
    <w:p w:rsidR="00BC403F" w:rsidRPr="001F2357" w:rsidRDefault="00BC403F" w:rsidP="00BC403F">
      <w:pPr>
        <w:autoSpaceDE w:val="0"/>
        <w:autoSpaceDN w:val="0"/>
        <w:adjustRightInd w:val="0"/>
        <w:ind w:firstLine="567"/>
        <w:jc w:val="center"/>
        <w:rPr>
          <w:rFonts w:ascii="Arial" w:hAnsi="Arial" w:cs="Arial"/>
          <w:sz w:val="24"/>
          <w:szCs w:val="24"/>
        </w:rPr>
      </w:pPr>
      <w:r w:rsidRPr="001F2357">
        <w:rPr>
          <w:rFonts w:ascii="Arial" w:hAnsi="Arial" w:cs="Arial"/>
          <w:sz w:val="24"/>
          <w:szCs w:val="24"/>
        </w:rPr>
        <w:t>ВИДЫ ПОКРЫТИЯ ТРАНСПОРТНЫХ И ПЕШЕХОДНЫХ КОММУНИКАЦИЙ</w:t>
      </w:r>
    </w:p>
    <w:p w:rsidR="00BC403F" w:rsidRPr="001F2357" w:rsidRDefault="00BC403F" w:rsidP="00BC403F">
      <w:pPr>
        <w:autoSpaceDE w:val="0"/>
        <w:autoSpaceDN w:val="0"/>
        <w:adjustRightInd w:val="0"/>
        <w:ind w:firstLine="567"/>
        <w:jc w:val="center"/>
        <w:rPr>
          <w:rFonts w:ascii="Arial" w:hAnsi="Arial" w:cs="Arial"/>
          <w:sz w:val="24"/>
          <w:szCs w:val="24"/>
        </w:rPr>
      </w:pPr>
    </w:p>
    <w:p w:rsidR="00BC403F" w:rsidRPr="001F2357" w:rsidRDefault="00BC403F" w:rsidP="00BC403F">
      <w:pPr>
        <w:autoSpaceDE w:val="0"/>
        <w:autoSpaceDN w:val="0"/>
        <w:adjustRightInd w:val="0"/>
        <w:ind w:firstLine="567"/>
        <w:jc w:val="center"/>
        <w:outlineLvl w:val="1"/>
        <w:rPr>
          <w:rFonts w:ascii="Arial" w:hAnsi="Arial" w:cs="Arial"/>
          <w:sz w:val="24"/>
          <w:szCs w:val="24"/>
        </w:rPr>
      </w:pPr>
      <w:bookmarkStart w:id="45" w:name="_Toc472352486"/>
      <w:r w:rsidRPr="001F2357">
        <w:rPr>
          <w:rFonts w:ascii="Arial" w:hAnsi="Arial" w:cs="Arial"/>
          <w:sz w:val="24"/>
          <w:szCs w:val="24"/>
        </w:rPr>
        <w:t>Таблица 1. Покрытия транспортных коммуникаций</w:t>
      </w:r>
      <w:bookmarkEnd w:id="45"/>
    </w:p>
    <w:p w:rsidR="00BC403F" w:rsidRPr="001F2357" w:rsidRDefault="00BC403F" w:rsidP="00BC403F">
      <w:pPr>
        <w:autoSpaceDE w:val="0"/>
        <w:autoSpaceDN w:val="0"/>
        <w:adjustRightInd w:val="0"/>
        <w:ind w:firstLine="567"/>
        <w:jc w:val="center"/>
        <w:outlineLvl w:val="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1"/>
        <w:gridCol w:w="3556"/>
        <w:gridCol w:w="2710"/>
      </w:tblGrid>
      <w:tr w:rsidR="00BC403F" w:rsidRPr="001F2357" w:rsidTr="000009A9">
        <w:tc>
          <w:tcPr>
            <w:tcW w:w="3652" w:type="dxa"/>
          </w:tcPr>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Объект комплексного благоустройства улично- доро</w:t>
            </w:r>
            <w:r w:rsidRPr="001F2357">
              <w:rPr>
                <w:rFonts w:ascii="Arial" w:hAnsi="Arial" w:cs="Arial"/>
                <w:sz w:val="24"/>
                <w:szCs w:val="24"/>
              </w:rPr>
              <w:t>ж</w:t>
            </w:r>
            <w:r w:rsidRPr="001F2357">
              <w:rPr>
                <w:rFonts w:ascii="Arial" w:hAnsi="Arial" w:cs="Arial"/>
                <w:sz w:val="24"/>
                <w:szCs w:val="24"/>
              </w:rPr>
              <w:t xml:space="preserve">ной сети          </w:t>
            </w:r>
          </w:p>
        </w:tc>
        <w:tc>
          <w:tcPr>
            <w:tcW w:w="3686" w:type="dxa"/>
          </w:tcPr>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Материал верхнего слоя покр</w:t>
            </w:r>
            <w:r w:rsidRPr="001F2357">
              <w:rPr>
                <w:rFonts w:ascii="Arial" w:hAnsi="Arial" w:cs="Arial"/>
                <w:sz w:val="24"/>
                <w:szCs w:val="24"/>
              </w:rPr>
              <w:t>ы</w:t>
            </w:r>
            <w:r w:rsidRPr="001F2357">
              <w:rPr>
                <w:rFonts w:ascii="Arial" w:hAnsi="Arial" w:cs="Arial"/>
                <w:sz w:val="24"/>
                <w:szCs w:val="24"/>
              </w:rPr>
              <w:t xml:space="preserve">тия проезжей части  </w:t>
            </w:r>
          </w:p>
        </w:tc>
        <w:tc>
          <w:tcPr>
            <w:tcW w:w="2799" w:type="dxa"/>
          </w:tcPr>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Нормативный док</w:t>
            </w:r>
            <w:r w:rsidRPr="001F2357">
              <w:rPr>
                <w:rFonts w:ascii="Arial" w:hAnsi="Arial" w:cs="Arial"/>
                <w:sz w:val="24"/>
                <w:szCs w:val="24"/>
              </w:rPr>
              <w:t>у</w:t>
            </w:r>
            <w:r w:rsidRPr="001F2357">
              <w:rPr>
                <w:rFonts w:ascii="Arial" w:hAnsi="Arial" w:cs="Arial"/>
                <w:sz w:val="24"/>
                <w:szCs w:val="24"/>
              </w:rPr>
              <w:t xml:space="preserve">мент       </w:t>
            </w:r>
          </w:p>
        </w:tc>
      </w:tr>
      <w:tr w:rsidR="00BC403F" w:rsidRPr="001F2357" w:rsidTr="000009A9">
        <w:tc>
          <w:tcPr>
            <w:tcW w:w="3652" w:type="dxa"/>
          </w:tcPr>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Улицы и дороги            местного значения:</w:t>
            </w:r>
          </w:p>
        </w:tc>
        <w:tc>
          <w:tcPr>
            <w:tcW w:w="3686" w:type="dxa"/>
          </w:tcPr>
          <w:p w:rsidR="00BC403F" w:rsidRPr="001F2357" w:rsidRDefault="00BC403F" w:rsidP="000009A9">
            <w:pPr>
              <w:autoSpaceDE w:val="0"/>
              <w:autoSpaceDN w:val="0"/>
              <w:adjustRightInd w:val="0"/>
              <w:jc w:val="center"/>
              <w:outlineLvl w:val="1"/>
              <w:rPr>
                <w:rFonts w:ascii="Arial" w:hAnsi="Arial" w:cs="Arial"/>
                <w:sz w:val="24"/>
                <w:szCs w:val="24"/>
              </w:rPr>
            </w:pPr>
          </w:p>
        </w:tc>
        <w:tc>
          <w:tcPr>
            <w:tcW w:w="2799" w:type="dxa"/>
          </w:tcPr>
          <w:p w:rsidR="00BC403F" w:rsidRPr="001F2357" w:rsidRDefault="00BC403F" w:rsidP="000009A9">
            <w:pPr>
              <w:autoSpaceDE w:val="0"/>
              <w:autoSpaceDN w:val="0"/>
              <w:adjustRightInd w:val="0"/>
              <w:jc w:val="center"/>
              <w:outlineLvl w:val="1"/>
              <w:rPr>
                <w:rFonts w:ascii="Arial" w:hAnsi="Arial" w:cs="Arial"/>
                <w:sz w:val="24"/>
                <w:szCs w:val="24"/>
              </w:rPr>
            </w:pPr>
          </w:p>
        </w:tc>
      </w:tr>
      <w:tr w:rsidR="00BC403F" w:rsidRPr="001F2357" w:rsidTr="000009A9">
        <w:tc>
          <w:tcPr>
            <w:tcW w:w="3652" w:type="dxa"/>
          </w:tcPr>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lastRenderedPageBreak/>
              <w:t xml:space="preserve">в жилой застройке      </w:t>
            </w:r>
          </w:p>
        </w:tc>
        <w:tc>
          <w:tcPr>
            <w:tcW w:w="3686" w:type="dxa"/>
          </w:tcPr>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Асфальтобетон типов В,Г,Д</w:t>
            </w:r>
          </w:p>
        </w:tc>
        <w:tc>
          <w:tcPr>
            <w:tcW w:w="2799" w:type="dxa"/>
          </w:tcPr>
          <w:p w:rsidR="00BC403F" w:rsidRPr="001F2357" w:rsidRDefault="00BC403F" w:rsidP="000009A9">
            <w:pPr>
              <w:autoSpaceDE w:val="0"/>
              <w:autoSpaceDN w:val="0"/>
              <w:adjustRightInd w:val="0"/>
              <w:jc w:val="center"/>
              <w:outlineLvl w:val="1"/>
              <w:rPr>
                <w:rFonts w:ascii="Arial" w:hAnsi="Arial" w:cs="Arial"/>
                <w:sz w:val="24"/>
                <w:szCs w:val="24"/>
              </w:rPr>
            </w:pPr>
            <w:hyperlink r:id="rId8" w:history="1">
              <w:r w:rsidRPr="001F2357">
                <w:rPr>
                  <w:rFonts w:ascii="Arial" w:hAnsi="Arial" w:cs="Arial"/>
                  <w:color w:val="0000FF"/>
                  <w:sz w:val="24"/>
                  <w:szCs w:val="24"/>
                </w:rPr>
                <w:t>ГОСТ 9128-97</w:t>
              </w:r>
            </w:hyperlink>
          </w:p>
        </w:tc>
      </w:tr>
      <w:tr w:rsidR="00BC403F" w:rsidRPr="001F2357" w:rsidTr="000009A9">
        <w:tc>
          <w:tcPr>
            <w:tcW w:w="3652" w:type="dxa"/>
          </w:tcPr>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в   производственной    и коммунально-складской з</w:t>
            </w:r>
            <w:r w:rsidRPr="001F2357">
              <w:rPr>
                <w:rFonts w:ascii="Arial" w:hAnsi="Arial" w:cs="Arial"/>
                <w:sz w:val="24"/>
                <w:szCs w:val="24"/>
              </w:rPr>
              <w:t>о</w:t>
            </w:r>
            <w:r w:rsidRPr="001F2357">
              <w:rPr>
                <w:rFonts w:ascii="Arial" w:hAnsi="Arial" w:cs="Arial"/>
                <w:sz w:val="24"/>
                <w:szCs w:val="24"/>
              </w:rPr>
              <w:t xml:space="preserve">нах                           </w:t>
            </w:r>
          </w:p>
        </w:tc>
        <w:tc>
          <w:tcPr>
            <w:tcW w:w="3686" w:type="dxa"/>
          </w:tcPr>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Асфальтобетон типов Б  и Д</w:t>
            </w:r>
          </w:p>
        </w:tc>
        <w:tc>
          <w:tcPr>
            <w:tcW w:w="2799" w:type="dxa"/>
          </w:tcPr>
          <w:p w:rsidR="00BC403F" w:rsidRPr="001F2357" w:rsidRDefault="00BC403F" w:rsidP="000009A9">
            <w:pPr>
              <w:autoSpaceDE w:val="0"/>
              <w:autoSpaceDN w:val="0"/>
              <w:adjustRightInd w:val="0"/>
              <w:jc w:val="center"/>
              <w:outlineLvl w:val="1"/>
              <w:rPr>
                <w:rFonts w:ascii="Arial" w:hAnsi="Arial" w:cs="Arial"/>
                <w:sz w:val="24"/>
                <w:szCs w:val="24"/>
              </w:rPr>
            </w:pPr>
            <w:hyperlink r:id="rId9" w:history="1">
              <w:r w:rsidRPr="001F2357">
                <w:rPr>
                  <w:rFonts w:ascii="Arial" w:hAnsi="Arial" w:cs="Arial"/>
                  <w:color w:val="0000FF"/>
                  <w:sz w:val="24"/>
                  <w:szCs w:val="24"/>
                </w:rPr>
                <w:t>ГОСТ 9128-97</w:t>
              </w:r>
            </w:hyperlink>
          </w:p>
        </w:tc>
      </w:tr>
      <w:tr w:rsidR="00BC403F" w:rsidRPr="001F2357" w:rsidTr="000009A9">
        <w:tc>
          <w:tcPr>
            <w:tcW w:w="3652" w:type="dxa"/>
          </w:tcPr>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 xml:space="preserve">Площади   </w:t>
            </w:r>
          </w:p>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 xml:space="preserve">   Представительские, приобъектные,  общес</w:t>
            </w:r>
            <w:r w:rsidRPr="001F2357">
              <w:rPr>
                <w:rFonts w:ascii="Arial" w:hAnsi="Arial" w:cs="Arial"/>
                <w:sz w:val="24"/>
                <w:szCs w:val="24"/>
              </w:rPr>
              <w:t>т</w:t>
            </w:r>
            <w:r w:rsidRPr="001F2357">
              <w:rPr>
                <w:rFonts w:ascii="Arial" w:hAnsi="Arial" w:cs="Arial"/>
                <w:sz w:val="24"/>
                <w:szCs w:val="24"/>
              </w:rPr>
              <w:t xml:space="preserve">венно-транспортные </w:t>
            </w:r>
          </w:p>
          <w:p w:rsidR="00BC403F" w:rsidRPr="001F2357" w:rsidRDefault="00BC403F" w:rsidP="000009A9">
            <w:pPr>
              <w:autoSpaceDE w:val="0"/>
              <w:autoSpaceDN w:val="0"/>
              <w:adjustRightInd w:val="0"/>
              <w:jc w:val="center"/>
              <w:outlineLvl w:val="1"/>
              <w:rPr>
                <w:rFonts w:ascii="Arial" w:hAnsi="Arial" w:cs="Arial"/>
                <w:sz w:val="24"/>
                <w:szCs w:val="24"/>
              </w:rPr>
            </w:pPr>
          </w:p>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 xml:space="preserve">Транспортных развязок                </w:t>
            </w:r>
          </w:p>
        </w:tc>
        <w:tc>
          <w:tcPr>
            <w:tcW w:w="3686" w:type="dxa"/>
          </w:tcPr>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Асфальтобетон типов Б  и В</w:t>
            </w:r>
          </w:p>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Пластбетон цветной.  Штучные   элементы    из и</w:t>
            </w:r>
            <w:r w:rsidRPr="001F2357">
              <w:rPr>
                <w:rFonts w:ascii="Arial" w:hAnsi="Arial" w:cs="Arial"/>
                <w:sz w:val="24"/>
                <w:szCs w:val="24"/>
              </w:rPr>
              <w:t>с</w:t>
            </w:r>
            <w:r w:rsidRPr="001F2357">
              <w:rPr>
                <w:rFonts w:ascii="Arial" w:hAnsi="Arial" w:cs="Arial"/>
                <w:sz w:val="24"/>
                <w:szCs w:val="24"/>
              </w:rPr>
              <w:t xml:space="preserve">кусственного         или природного камня. </w:t>
            </w:r>
          </w:p>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Асфал</w:t>
            </w:r>
            <w:r w:rsidRPr="001F2357">
              <w:rPr>
                <w:rFonts w:ascii="Arial" w:hAnsi="Arial" w:cs="Arial"/>
                <w:sz w:val="24"/>
                <w:szCs w:val="24"/>
              </w:rPr>
              <w:t>ь</w:t>
            </w:r>
            <w:r w:rsidRPr="001F2357">
              <w:rPr>
                <w:rFonts w:ascii="Arial" w:hAnsi="Arial" w:cs="Arial"/>
                <w:sz w:val="24"/>
                <w:szCs w:val="24"/>
              </w:rPr>
              <w:t xml:space="preserve">тобетон:  </w:t>
            </w:r>
          </w:p>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типов А и Б,</w:t>
            </w:r>
          </w:p>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 xml:space="preserve">щебнемастичный        </w:t>
            </w:r>
          </w:p>
        </w:tc>
        <w:tc>
          <w:tcPr>
            <w:tcW w:w="2799" w:type="dxa"/>
          </w:tcPr>
          <w:p w:rsidR="00BC403F" w:rsidRPr="001F2357" w:rsidRDefault="00BC403F" w:rsidP="000009A9">
            <w:pPr>
              <w:autoSpaceDE w:val="0"/>
              <w:autoSpaceDN w:val="0"/>
              <w:adjustRightInd w:val="0"/>
              <w:jc w:val="center"/>
              <w:outlineLvl w:val="1"/>
              <w:rPr>
                <w:rFonts w:ascii="Arial" w:hAnsi="Arial" w:cs="Arial"/>
                <w:sz w:val="24"/>
                <w:szCs w:val="24"/>
              </w:rPr>
            </w:pPr>
            <w:hyperlink r:id="rId10" w:history="1">
              <w:r w:rsidRPr="001F2357">
                <w:rPr>
                  <w:rFonts w:ascii="Arial" w:hAnsi="Arial" w:cs="Arial"/>
                  <w:color w:val="0000FF"/>
                  <w:sz w:val="24"/>
                  <w:szCs w:val="24"/>
                </w:rPr>
                <w:t>ГОСТ 9128-97</w:t>
              </w:r>
            </w:hyperlink>
          </w:p>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ТУ 400-24-110-76</w:t>
            </w:r>
          </w:p>
          <w:p w:rsidR="00BC403F" w:rsidRPr="001F2357" w:rsidRDefault="00BC403F" w:rsidP="000009A9">
            <w:pPr>
              <w:autoSpaceDE w:val="0"/>
              <w:autoSpaceDN w:val="0"/>
              <w:adjustRightInd w:val="0"/>
              <w:jc w:val="center"/>
              <w:outlineLvl w:val="1"/>
              <w:rPr>
                <w:rFonts w:ascii="Arial" w:hAnsi="Arial" w:cs="Arial"/>
                <w:sz w:val="24"/>
                <w:szCs w:val="24"/>
              </w:rPr>
            </w:pPr>
          </w:p>
          <w:p w:rsidR="00BC403F" w:rsidRPr="001F2357" w:rsidRDefault="00BC403F" w:rsidP="000009A9">
            <w:pPr>
              <w:autoSpaceDE w:val="0"/>
              <w:autoSpaceDN w:val="0"/>
              <w:adjustRightInd w:val="0"/>
              <w:jc w:val="center"/>
              <w:outlineLvl w:val="1"/>
              <w:rPr>
                <w:rFonts w:ascii="Arial" w:hAnsi="Arial" w:cs="Arial"/>
                <w:sz w:val="24"/>
                <w:szCs w:val="24"/>
              </w:rPr>
            </w:pPr>
          </w:p>
          <w:p w:rsidR="00BC403F" w:rsidRPr="001F2357" w:rsidRDefault="00BC403F" w:rsidP="000009A9">
            <w:pPr>
              <w:autoSpaceDE w:val="0"/>
              <w:autoSpaceDN w:val="0"/>
              <w:adjustRightInd w:val="0"/>
              <w:jc w:val="center"/>
              <w:outlineLvl w:val="1"/>
              <w:rPr>
                <w:rFonts w:ascii="Arial" w:hAnsi="Arial" w:cs="Arial"/>
                <w:sz w:val="24"/>
                <w:szCs w:val="24"/>
              </w:rPr>
            </w:pPr>
          </w:p>
          <w:p w:rsidR="00BC403F" w:rsidRPr="001F2357" w:rsidRDefault="00BC403F" w:rsidP="000009A9">
            <w:pPr>
              <w:autoSpaceDE w:val="0"/>
              <w:autoSpaceDN w:val="0"/>
              <w:adjustRightInd w:val="0"/>
              <w:jc w:val="center"/>
              <w:outlineLvl w:val="1"/>
              <w:rPr>
                <w:rFonts w:ascii="Arial" w:hAnsi="Arial" w:cs="Arial"/>
                <w:sz w:val="24"/>
                <w:szCs w:val="24"/>
              </w:rPr>
            </w:pPr>
            <w:hyperlink r:id="rId11" w:history="1">
              <w:r w:rsidRPr="001F2357">
                <w:rPr>
                  <w:rFonts w:ascii="Arial" w:hAnsi="Arial" w:cs="Arial"/>
                  <w:color w:val="0000FF"/>
                  <w:sz w:val="24"/>
                  <w:szCs w:val="24"/>
                </w:rPr>
                <w:t>ГОСТ 9128-97</w:t>
              </w:r>
            </w:hyperlink>
          </w:p>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ТУ 5718-001-00011168-2000</w:t>
            </w:r>
          </w:p>
        </w:tc>
      </w:tr>
    </w:tbl>
    <w:p w:rsidR="00BC403F" w:rsidRPr="001F2357" w:rsidRDefault="00BC403F" w:rsidP="00BC403F">
      <w:pPr>
        <w:autoSpaceDE w:val="0"/>
        <w:autoSpaceDN w:val="0"/>
        <w:adjustRightInd w:val="0"/>
        <w:ind w:firstLine="567"/>
        <w:jc w:val="center"/>
        <w:outlineLvl w:val="1"/>
        <w:rPr>
          <w:rFonts w:ascii="Arial" w:hAnsi="Arial" w:cs="Arial"/>
          <w:sz w:val="24"/>
          <w:szCs w:val="24"/>
        </w:rPr>
      </w:pPr>
    </w:p>
    <w:p w:rsidR="00BC403F" w:rsidRPr="001F2357" w:rsidRDefault="00BC403F" w:rsidP="00BC403F">
      <w:pPr>
        <w:autoSpaceDE w:val="0"/>
        <w:autoSpaceDN w:val="0"/>
        <w:adjustRightInd w:val="0"/>
        <w:ind w:firstLine="540"/>
        <w:jc w:val="both"/>
        <w:rPr>
          <w:rFonts w:ascii="Arial" w:hAnsi="Arial" w:cs="Arial"/>
          <w:sz w:val="24"/>
          <w:szCs w:val="24"/>
        </w:rPr>
      </w:pPr>
    </w:p>
    <w:p w:rsidR="00BC403F" w:rsidRPr="001F2357" w:rsidRDefault="00BC403F" w:rsidP="00BC403F">
      <w:pPr>
        <w:autoSpaceDE w:val="0"/>
        <w:autoSpaceDN w:val="0"/>
        <w:adjustRightInd w:val="0"/>
        <w:ind w:firstLine="567"/>
        <w:jc w:val="center"/>
        <w:outlineLvl w:val="1"/>
        <w:rPr>
          <w:rFonts w:ascii="Arial" w:hAnsi="Arial" w:cs="Arial"/>
          <w:sz w:val="24"/>
          <w:szCs w:val="24"/>
        </w:rPr>
      </w:pPr>
      <w:bookmarkStart w:id="46" w:name="_Toc472352487"/>
      <w:r w:rsidRPr="001F2357">
        <w:rPr>
          <w:rFonts w:ascii="Arial" w:hAnsi="Arial" w:cs="Arial"/>
          <w:sz w:val="24"/>
          <w:szCs w:val="24"/>
        </w:rPr>
        <w:t>Таблица 2. Покрытия пешеходных коммуникаций</w:t>
      </w:r>
      <w:bookmarkEnd w:id="46"/>
    </w:p>
    <w:p w:rsidR="00BC403F" w:rsidRPr="001F2357" w:rsidRDefault="00BC403F" w:rsidP="00BC403F">
      <w:pPr>
        <w:autoSpaceDE w:val="0"/>
        <w:autoSpaceDN w:val="0"/>
        <w:adjustRightInd w:val="0"/>
        <w:ind w:firstLine="54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9"/>
        <w:gridCol w:w="2012"/>
        <w:gridCol w:w="1995"/>
        <w:gridCol w:w="1793"/>
        <w:gridCol w:w="1528"/>
      </w:tblGrid>
      <w:tr w:rsidR="00BC403F" w:rsidRPr="001F2357" w:rsidTr="000009A9">
        <w:tc>
          <w:tcPr>
            <w:tcW w:w="2024" w:type="dxa"/>
            <w:vMerge w:val="restart"/>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Объект комплексного благоустро</w:t>
            </w:r>
            <w:r w:rsidRPr="001F2357">
              <w:rPr>
                <w:rFonts w:ascii="Arial" w:hAnsi="Arial" w:cs="Arial"/>
                <w:sz w:val="24"/>
                <w:szCs w:val="24"/>
              </w:rPr>
              <w:t>й</w:t>
            </w:r>
            <w:r w:rsidRPr="001F2357">
              <w:rPr>
                <w:rFonts w:ascii="Arial" w:hAnsi="Arial" w:cs="Arial"/>
                <w:sz w:val="24"/>
                <w:szCs w:val="24"/>
              </w:rPr>
              <w:t xml:space="preserve">ства           </w:t>
            </w:r>
          </w:p>
        </w:tc>
        <w:tc>
          <w:tcPr>
            <w:tcW w:w="8113" w:type="dxa"/>
            <w:gridSpan w:val="4"/>
          </w:tcPr>
          <w:p w:rsidR="00BC403F" w:rsidRPr="001F2357" w:rsidRDefault="00BC403F" w:rsidP="000009A9">
            <w:pPr>
              <w:autoSpaceDE w:val="0"/>
              <w:autoSpaceDN w:val="0"/>
              <w:adjustRightInd w:val="0"/>
              <w:jc w:val="center"/>
              <w:rPr>
                <w:rFonts w:ascii="Arial" w:hAnsi="Arial" w:cs="Arial"/>
                <w:sz w:val="24"/>
                <w:szCs w:val="24"/>
              </w:rPr>
            </w:pPr>
            <w:r w:rsidRPr="001F2357">
              <w:rPr>
                <w:rFonts w:ascii="Arial" w:hAnsi="Arial" w:cs="Arial"/>
                <w:sz w:val="24"/>
                <w:szCs w:val="24"/>
              </w:rPr>
              <w:t>Материал покрытия:</w:t>
            </w:r>
          </w:p>
        </w:tc>
      </w:tr>
      <w:tr w:rsidR="00BC403F" w:rsidRPr="001F2357" w:rsidTr="000009A9">
        <w:tc>
          <w:tcPr>
            <w:tcW w:w="2024" w:type="dxa"/>
            <w:vMerge/>
          </w:tcPr>
          <w:p w:rsidR="00BC403F" w:rsidRPr="001F2357" w:rsidRDefault="00BC403F" w:rsidP="000009A9">
            <w:pPr>
              <w:autoSpaceDE w:val="0"/>
              <w:autoSpaceDN w:val="0"/>
              <w:adjustRightInd w:val="0"/>
              <w:jc w:val="both"/>
              <w:rPr>
                <w:rFonts w:ascii="Arial" w:hAnsi="Arial" w:cs="Arial"/>
                <w:sz w:val="24"/>
                <w:szCs w:val="24"/>
              </w:rPr>
            </w:pPr>
          </w:p>
        </w:tc>
        <w:tc>
          <w:tcPr>
            <w:tcW w:w="2065"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тротуара    </w:t>
            </w:r>
          </w:p>
        </w:tc>
        <w:tc>
          <w:tcPr>
            <w:tcW w:w="20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пешеходной з</w:t>
            </w:r>
            <w:r w:rsidRPr="001F2357">
              <w:rPr>
                <w:rFonts w:ascii="Arial" w:hAnsi="Arial" w:cs="Arial"/>
                <w:sz w:val="24"/>
                <w:szCs w:val="24"/>
              </w:rPr>
              <w:t>о</w:t>
            </w:r>
            <w:r w:rsidRPr="001F2357">
              <w:rPr>
                <w:rFonts w:ascii="Arial" w:hAnsi="Arial" w:cs="Arial"/>
                <w:sz w:val="24"/>
                <w:szCs w:val="24"/>
              </w:rPr>
              <w:t>ны</w:t>
            </w:r>
          </w:p>
        </w:tc>
        <w:tc>
          <w:tcPr>
            <w:tcW w:w="2018"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дорожки на озелененной территории технич</w:t>
            </w:r>
            <w:r w:rsidRPr="001F2357">
              <w:rPr>
                <w:rFonts w:ascii="Arial" w:hAnsi="Arial" w:cs="Arial"/>
                <w:sz w:val="24"/>
                <w:szCs w:val="24"/>
              </w:rPr>
              <w:t>е</w:t>
            </w:r>
            <w:r w:rsidRPr="001F2357">
              <w:rPr>
                <w:rFonts w:ascii="Arial" w:hAnsi="Arial" w:cs="Arial"/>
                <w:sz w:val="24"/>
                <w:szCs w:val="24"/>
              </w:rPr>
              <w:t xml:space="preserve">ской зоны         </w:t>
            </w:r>
          </w:p>
        </w:tc>
        <w:tc>
          <w:tcPr>
            <w:tcW w:w="2014"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панд</w:t>
            </w:r>
            <w:r w:rsidRPr="001F2357">
              <w:rPr>
                <w:rFonts w:ascii="Arial" w:hAnsi="Arial" w:cs="Arial"/>
                <w:sz w:val="24"/>
                <w:szCs w:val="24"/>
              </w:rPr>
              <w:t>у</w:t>
            </w:r>
            <w:r w:rsidRPr="001F2357">
              <w:rPr>
                <w:rFonts w:ascii="Arial" w:hAnsi="Arial" w:cs="Arial"/>
                <w:sz w:val="24"/>
                <w:szCs w:val="24"/>
              </w:rPr>
              <w:t xml:space="preserve">сов     </w:t>
            </w:r>
          </w:p>
        </w:tc>
      </w:tr>
      <w:tr w:rsidR="00BC403F" w:rsidRPr="001F2357" w:rsidTr="000009A9">
        <w:tc>
          <w:tcPr>
            <w:tcW w:w="2024"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Улицы      местного зн</w:t>
            </w:r>
            <w:r w:rsidRPr="001F2357">
              <w:rPr>
                <w:rFonts w:ascii="Arial" w:hAnsi="Arial" w:cs="Arial"/>
                <w:sz w:val="24"/>
                <w:szCs w:val="24"/>
              </w:rPr>
              <w:t>а</w:t>
            </w:r>
            <w:r w:rsidRPr="001F2357">
              <w:rPr>
                <w:rFonts w:ascii="Arial" w:hAnsi="Arial" w:cs="Arial"/>
                <w:sz w:val="24"/>
                <w:szCs w:val="24"/>
              </w:rPr>
              <w:t>чения:</w:t>
            </w: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в жилой застро</w:t>
            </w:r>
            <w:r w:rsidRPr="001F2357">
              <w:rPr>
                <w:rFonts w:ascii="Arial" w:hAnsi="Arial" w:cs="Arial"/>
                <w:sz w:val="24"/>
                <w:szCs w:val="24"/>
              </w:rPr>
              <w:t>й</w:t>
            </w:r>
            <w:r w:rsidRPr="001F2357">
              <w:rPr>
                <w:rFonts w:ascii="Arial" w:hAnsi="Arial" w:cs="Arial"/>
                <w:sz w:val="24"/>
                <w:szCs w:val="24"/>
              </w:rPr>
              <w:t xml:space="preserve">ке      </w:t>
            </w:r>
          </w:p>
          <w:p w:rsidR="00BC403F" w:rsidRPr="001F2357" w:rsidRDefault="00BC403F" w:rsidP="000009A9">
            <w:pPr>
              <w:autoSpaceDE w:val="0"/>
              <w:autoSpaceDN w:val="0"/>
              <w:adjustRightInd w:val="0"/>
              <w:jc w:val="both"/>
              <w:rPr>
                <w:rFonts w:ascii="Arial" w:hAnsi="Arial" w:cs="Arial"/>
                <w:sz w:val="24"/>
                <w:szCs w:val="24"/>
              </w:rPr>
            </w:pPr>
          </w:p>
          <w:p w:rsidR="00BC403F" w:rsidRPr="001F2357" w:rsidRDefault="00BC403F" w:rsidP="000009A9">
            <w:pPr>
              <w:autoSpaceDE w:val="0"/>
              <w:autoSpaceDN w:val="0"/>
              <w:adjustRightInd w:val="0"/>
              <w:jc w:val="both"/>
              <w:rPr>
                <w:rFonts w:ascii="Arial" w:hAnsi="Arial" w:cs="Arial"/>
                <w:sz w:val="24"/>
                <w:szCs w:val="24"/>
              </w:rPr>
            </w:pPr>
          </w:p>
          <w:p w:rsidR="00BC403F" w:rsidRPr="001F2357" w:rsidRDefault="00BC403F" w:rsidP="000009A9">
            <w:pPr>
              <w:autoSpaceDE w:val="0"/>
              <w:autoSpaceDN w:val="0"/>
              <w:adjustRightInd w:val="0"/>
              <w:jc w:val="both"/>
              <w:rPr>
                <w:rFonts w:ascii="Arial" w:hAnsi="Arial" w:cs="Arial"/>
                <w:sz w:val="24"/>
                <w:szCs w:val="24"/>
              </w:rPr>
            </w:pPr>
          </w:p>
          <w:p w:rsidR="00BC403F" w:rsidRPr="001F2357" w:rsidRDefault="00BC403F" w:rsidP="000009A9">
            <w:pPr>
              <w:autoSpaceDE w:val="0"/>
              <w:autoSpaceDN w:val="0"/>
              <w:adjustRightInd w:val="0"/>
              <w:jc w:val="both"/>
              <w:rPr>
                <w:rFonts w:ascii="Arial" w:hAnsi="Arial" w:cs="Arial"/>
                <w:sz w:val="24"/>
                <w:szCs w:val="24"/>
              </w:rPr>
            </w:pPr>
          </w:p>
          <w:p w:rsidR="00BC403F" w:rsidRPr="001F2357" w:rsidRDefault="00BC403F" w:rsidP="000009A9">
            <w:pPr>
              <w:autoSpaceDE w:val="0"/>
              <w:autoSpaceDN w:val="0"/>
              <w:adjustRightInd w:val="0"/>
              <w:jc w:val="both"/>
              <w:rPr>
                <w:rFonts w:ascii="Arial" w:hAnsi="Arial" w:cs="Arial"/>
                <w:sz w:val="24"/>
                <w:szCs w:val="24"/>
              </w:rPr>
            </w:pP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в   производственной    и коммунально-</w:t>
            </w:r>
            <w:r w:rsidRPr="001F2357">
              <w:rPr>
                <w:rFonts w:ascii="Arial" w:hAnsi="Arial" w:cs="Arial"/>
                <w:sz w:val="24"/>
                <w:szCs w:val="24"/>
              </w:rPr>
              <w:lastRenderedPageBreak/>
              <w:t>складской з</w:t>
            </w:r>
            <w:r w:rsidRPr="001F2357">
              <w:rPr>
                <w:rFonts w:ascii="Arial" w:hAnsi="Arial" w:cs="Arial"/>
                <w:sz w:val="24"/>
                <w:szCs w:val="24"/>
              </w:rPr>
              <w:t>о</w:t>
            </w:r>
            <w:r w:rsidRPr="001F2357">
              <w:rPr>
                <w:rFonts w:ascii="Arial" w:hAnsi="Arial" w:cs="Arial"/>
                <w:sz w:val="24"/>
                <w:szCs w:val="24"/>
              </w:rPr>
              <w:t xml:space="preserve">нах                           </w:t>
            </w:r>
          </w:p>
        </w:tc>
        <w:tc>
          <w:tcPr>
            <w:tcW w:w="2065" w:type="dxa"/>
          </w:tcPr>
          <w:p w:rsidR="00BC403F" w:rsidRPr="001F2357" w:rsidRDefault="00BC403F" w:rsidP="000009A9">
            <w:pPr>
              <w:autoSpaceDE w:val="0"/>
              <w:autoSpaceDN w:val="0"/>
              <w:adjustRightInd w:val="0"/>
              <w:jc w:val="center"/>
              <w:outlineLvl w:val="1"/>
              <w:rPr>
                <w:rFonts w:ascii="Arial" w:hAnsi="Arial" w:cs="Arial"/>
                <w:sz w:val="24"/>
                <w:szCs w:val="24"/>
              </w:rPr>
            </w:pPr>
          </w:p>
          <w:p w:rsidR="00BC403F" w:rsidRPr="001F2357" w:rsidRDefault="00BC403F" w:rsidP="000009A9">
            <w:pPr>
              <w:autoSpaceDE w:val="0"/>
              <w:autoSpaceDN w:val="0"/>
              <w:adjustRightInd w:val="0"/>
              <w:jc w:val="center"/>
              <w:outlineLvl w:val="1"/>
              <w:rPr>
                <w:rFonts w:ascii="Arial" w:hAnsi="Arial" w:cs="Arial"/>
                <w:sz w:val="24"/>
                <w:szCs w:val="24"/>
              </w:rPr>
            </w:pPr>
          </w:p>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Асфальтобетон типов Г  и Д</w:t>
            </w: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Штучные   элементы    из искусс</w:t>
            </w:r>
            <w:r w:rsidRPr="001F2357">
              <w:rPr>
                <w:rFonts w:ascii="Arial" w:hAnsi="Arial" w:cs="Arial"/>
                <w:sz w:val="24"/>
                <w:szCs w:val="24"/>
              </w:rPr>
              <w:t>т</w:t>
            </w:r>
            <w:r w:rsidRPr="001F2357">
              <w:rPr>
                <w:rFonts w:ascii="Arial" w:hAnsi="Arial" w:cs="Arial"/>
                <w:sz w:val="24"/>
                <w:szCs w:val="24"/>
              </w:rPr>
              <w:t>венного         или камня.</w:t>
            </w:r>
          </w:p>
          <w:p w:rsidR="00BC403F" w:rsidRPr="001F2357" w:rsidRDefault="00BC403F" w:rsidP="000009A9">
            <w:pPr>
              <w:autoSpaceDE w:val="0"/>
              <w:autoSpaceDN w:val="0"/>
              <w:adjustRightInd w:val="0"/>
              <w:jc w:val="both"/>
              <w:rPr>
                <w:rFonts w:ascii="Arial" w:hAnsi="Arial" w:cs="Arial"/>
                <w:sz w:val="24"/>
                <w:szCs w:val="24"/>
              </w:rPr>
            </w:pPr>
          </w:p>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Асфальтобетон типов Г  и Д</w:t>
            </w: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 xml:space="preserve">Цементобетон  </w:t>
            </w:r>
          </w:p>
        </w:tc>
        <w:tc>
          <w:tcPr>
            <w:tcW w:w="2016" w:type="dxa"/>
          </w:tcPr>
          <w:p w:rsidR="00BC403F" w:rsidRPr="001F2357" w:rsidRDefault="00BC403F" w:rsidP="000009A9">
            <w:pPr>
              <w:autoSpaceDE w:val="0"/>
              <w:autoSpaceDN w:val="0"/>
              <w:adjustRightInd w:val="0"/>
              <w:jc w:val="both"/>
              <w:rPr>
                <w:rFonts w:ascii="Arial" w:hAnsi="Arial" w:cs="Arial"/>
                <w:sz w:val="24"/>
                <w:szCs w:val="24"/>
              </w:rPr>
            </w:pPr>
          </w:p>
        </w:tc>
        <w:tc>
          <w:tcPr>
            <w:tcW w:w="2018" w:type="dxa"/>
          </w:tcPr>
          <w:p w:rsidR="00BC403F" w:rsidRPr="001F2357" w:rsidRDefault="00BC403F" w:rsidP="000009A9">
            <w:pPr>
              <w:autoSpaceDE w:val="0"/>
              <w:autoSpaceDN w:val="0"/>
              <w:adjustRightInd w:val="0"/>
              <w:jc w:val="both"/>
              <w:rPr>
                <w:rFonts w:ascii="Arial" w:hAnsi="Arial" w:cs="Arial"/>
                <w:sz w:val="24"/>
                <w:szCs w:val="24"/>
              </w:rPr>
            </w:pPr>
          </w:p>
        </w:tc>
        <w:tc>
          <w:tcPr>
            <w:tcW w:w="2014" w:type="dxa"/>
          </w:tcPr>
          <w:p w:rsidR="00BC403F" w:rsidRPr="001F2357" w:rsidRDefault="00BC403F" w:rsidP="000009A9">
            <w:pPr>
              <w:autoSpaceDE w:val="0"/>
              <w:autoSpaceDN w:val="0"/>
              <w:adjustRightInd w:val="0"/>
              <w:jc w:val="both"/>
              <w:rPr>
                <w:rFonts w:ascii="Arial" w:hAnsi="Arial" w:cs="Arial"/>
                <w:sz w:val="24"/>
                <w:szCs w:val="24"/>
              </w:rPr>
            </w:pPr>
          </w:p>
        </w:tc>
      </w:tr>
      <w:tr w:rsidR="00BC403F" w:rsidRPr="001F2357" w:rsidTr="000009A9">
        <w:tc>
          <w:tcPr>
            <w:tcW w:w="2024"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lastRenderedPageBreak/>
              <w:t>Пешеходная улица</w:t>
            </w:r>
          </w:p>
        </w:tc>
        <w:tc>
          <w:tcPr>
            <w:tcW w:w="2065"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Штучные   элементы    из искусс</w:t>
            </w:r>
            <w:r w:rsidRPr="001F2357">
              <w:rPr>
                <w:rFonts w:ascii="Arial" w:hAnsi="Arial" w:cs="Arial"/>
                <w:sz w:val="24"/>
                <w:szCs w:val="24"/>
              </w:rPr>
              <w:t>т</w:t>
            </w:r>
            <w:r w:rsidRPr="001F2357">
              <w:rPr>
                <w:rFonts w:ascii="Arial" w:hAnsi="Arial" w:cs="Arial"/>
                <w:sz w:val="24"/>
                <w:szCs w:val="24"/>
              </w:rPr>
              <w:t>венного         или камня.</w:t>
            </w:r>
          </w:p>
          <w:p w:rsidR="00BC403F" w:rsidRPr="001F2357" w:rsidRDefault="00BC403F" w:rsidP="000009A9">
            <w:pPr>
              <w:autoSpaceDE w:val="0"/>
              <w:autoSpaceDN w:val="0"/>
              <w:adjustRightInd w:val="0"/>
              <w:jc w:val="center"/>
              <w:outlineLvl w:val="1"/>
              <w:rPr>
                <w:rFonts w:ascii="Arial" w:hAnsi="Arial" w:cs="Arial"/>
                <w:sz w:val="24"/>
                <w:szCs w:val="24"/>
              </w:rPr>
            </w:pPr>
          </w:p>
        </w:tc>
        <w:tc>
          <w:tcPr>
            <w:tcW w:w="2016" w:type="dxa"/>
          </w:tcPr>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Штучные   элементы    из искусс</w:t>
            </w:r>
            <w:r w:rsidRPr="001F2357">
              <w:rPr>
                <w:rFonts w:ascii="Arial" w:hAnsi="Arial" w:cs="Arial"/>
                <w:sz w:val="24"/>
                <w:szCs w:val="24"/>
              </w:rPr>
              <w:t>т</w:t>
            </w:r>
            <w:r w:rsidRPr="001F2357">
              <w:rPr>
                <w:rFonts w:ascii="Arial" w:hAnsi="Arial" w:cs="Arial"/>
                <w:sz w:val="24"/>
                <w:szCs w:val="24"/>
              </w:rPr>
              <w:t>венного         или камня.</w:t>
            </w:r>
          </w:p>
          <w:p w:rsidR="00BC403F" w:rsidRPr="001F2357" w:rsidRDefault="00BC403F" w:rsidP="000009A9">
            <w:pPr>
              <w:autoSpaceDE w:val="0"/>
              <w:autoSpaceDN w:val="0"/>
              <w:adjustRightInd w:val="0"/>
              <w:jc w:val="both"/>
              <w:rPr>
                <w:rFonts w:ascii="Arial" w:hAnsi="Arial" w:cs="Arial"/>
                <w:sz w:val="24"/>
                <w:szCs w:val="24"/>
              </w:rPr>
            </w:pPr>
          </w:p>
        </w:tc>
        <w:tc>
          <w:tcPr>
            <w:tcW w:w="2018" w:type="dxa"/>
          </w:tcPr>
          <w:p w:rsidR="00BC403F" w:rsidRPr="001F2357" w:rsidRDefault="00BC403F" w:rsidP="000009A9">
            <w:pPr>
              <w:autoSpaceDE w:val="0"/>
              <w:autoSpaceDN w:val="0"/>
              <w:adjustRightInd w:val="0"/>
              <w:jc w:val="both"/>
              <w:rPr>
                <w:rFonts w:ascii="Arial" w:hAnsi="Arial" w:cs="Arial"/>
                <w:sz w:val="24"/>
                <w:szCs w:val="24"/>
              </w:rPr>
            </w:pPr>
          </w:p>
        </w:tc>
        <w:tc>
          <w:tcPr>
            <w:tcW w:w="2014" w:type="dxa"/>
          </w:tcPr>
          <w:p w:rsidR="00BC403F" w:rsidRPr="001F2357" w:rsidRDefault="00BC403F" w:rsidP="000009A9">
            <w:pPr>
              <w:autoSpaceDE w:val="0"/>
              <w:autoSpaceDN w:val="0"/>
              <w:adjustRightInd w:val="0"/>
              <w:jc w:val="both"/>
              <w:rPr>
                <w:rFonts w:ascii="Arial" w:hAnsi="Arial" w:cs="Arial"/>
                <w:sz w:val="24"/>
                <w:szCs w:val="24"/>
              </w:rPr>
            </w:pPr>
          </w:p>
        </w:tc>
      </w:tr>
      <w:tr w:rsidR="00BC403F" w:rsidRPr="001F2357" w:rsidTr="000009A9">
        <w:tc>
          <w:tcPr>
            <w:tcW w:w="2024" w:type="dxa"/>
          </w:tcPr>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 xml:space="preserve">Площади   </w:t>
            </w:r>
          </w:p>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 xml:space="preserve">   Представительские, приобъектные,  обществе</w:t>
            </w:r>
            <w:r w:rsidRPr="001F2357">
              <w:rPr>
                <w:rFonts w:ascii="Arial" w:hAnsi="Arial" w:cs="Arial"/>
                <w:sz w:val="24"/>
                <w:szCs w:val="24"/>
              </w:rPr>
              <w:t>н</w:t>
            </w:r>
            <w:r w:rsidRPr="001F2357">
              <w:rPr>
                <w:rFonts w:ascii="Arial" w:hAnsi="Arial" w:cs="Arial"/>
                <w:sz w:val="24"/>
                <w:szCs w:val="24"/>
              </w:rPr>
              <w:t xml:space="preserve">но-транспортные </w:t>
            </w:r>
          </w:p>
          <w:p w:rsidR="00BC403F" w:rsidRPr="001F2357" w:rsidRDefault="00BC403F" w:rsidP="000009A9">
            <w:pPr>
              <w:autoSpaceDE w:val="0"/>
              <w:autoSpaceDN w:val="0"/>
              <w:adjustRightInd w:val="0"/>
              <w:jc w:val="center"/>
              <w:outlineLvl w:val="1"/>
              <w:rPr>
                <w:rFonts w:ascii="Arial" w:hAnsi="Arial" w:cs="Arial"/>
                <w:sz w:val="24"/>
                <w:szCs w:val="24"/>
              </w:rPr>
            </w:pPr>
          </w:p>
          <w:p w:rsidR="00BC403F" w:rsidRPr="001F2357" w:rsidRDefault="00BC403F" w:rsidP="000009A9">
            <w:pPr>
              <w:autoSpaceDE w:val="0"/>
              <w:autoSpaceDN w:val="0"/>
              <w:adjustRightInd w:val="0"/>
              <w:jc w:val="center"/>
              <w:outlineLvl w:val="1"/>
              <w:rPr>
                <w:rFonts w:ascii="Arial" w:hAnsi="Arial" w:cs="Arial"/>
                <w:sz w:val="24"/>
                <w:szCs w:val="24"/>
              </w:rPr>
            </w:pPr>
          </w:p>
          <w:p w:rsidR="00BC403F" w:rsidRPr="001F2357" w:rsidRDefault="00BC403F" w:rsidP="000009A9">
            <w:pPr>
              <w:autoSpaceDE w:val="0"/>
              <w:autoSpaceDN w:val="0"/>
              <w:adjustRightInd w:val="0"/>
              <w:jc w:val="center"/>
              <w:outlineLvl w:val="1"/>
              <w:rPr>
                <w:rFonts w:ascii="Arial" w:hAnsi="Arial" w:cs="Arial"/>
                <w:sz w:val="24"/>
                <w:szCs w:val="24"/>
              </w:rPr>
            </w:pPr>
          </w:p>
          <w:p w:rsidR="00BC403F" w:rsidRPr="001F2357" w:rsidRDefault="00BC403F" w:rsidP="000009A9">
            <w:pPr>
              <w:autoSpaceDE w:val="0"/>
              <w:autoSpaceDN w:val="0"/>
              <w:adjustRightInd w:val="0"/>
              <w:jc w:val="center"/>
              <w:outlineLvl w:val="1"/>
              <w:rPr>
                <w:rFonts w:ascii="Arial" w:hAnsi="Arial" w:cs="Arial"/>
                <w:sz w:val="24"/>
                <w:szCs w:val="24"/>
              </w:rPr>
            </w:pP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Транспортных ра</w:t>
            </w:r>
            <w:r w:rsidRPr="001F2357">
              <w:rPr>
                <w:rFonts w:ascii="Arial" w:hAnsi="Arial" w:cs="Arial"/>
                <w:sz w:val="24"/>
                <w:szCs w:val="24"/>
              </w:rPr>
              <w:t>з</w:t>
            </w:r>
            <w:r w:rsidRPr="001F2357">
              <w:rPr>
                <w:rFonts w:ascii="Arial" w:hAnsi="Arial" w:cs="Arial"/>
                <w:sz w:val="24"/>
                <w:szCs w:val="24"/>
              </w:rPr>
              <w:t xml:space="preserve">вязок                </w:t>
            </w:r>
          </w:p>
        </w:tc>
        <w:tc>
          <w:tcPr>
            <w:tcW w:w="2065" w:type="dxa"/>
          </w:tcPr>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Асфальтобетон типов Г  и Д</w:t>
            </w: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Штучные   элементы    из искусственного         или камня. Пл</w:t>
            </w:r>
            <w:r w:rsidRPr="001F2357">
              <w:rPr>
                <w:rFonts w:ascii="Arial" w:hAnsi="Arial" w:cs="Arial"/>
                <w:sz w:val="24"/>
                <w:szCs w:val="24"/>
              </w:rPr>
              <w:t>а</w:t>
            </w:r>
            <w:r w:rsidRPr="001F2357">
              <w:rPr>
                <w:rFonts w:ascii="Arial" w:hAnsi="Arial" w:cs="Arial"/>
                <w:sz w:val="24"/>
                <w:szCs w:val="24"/>
              </w:rPr>
              <w:t>тобетон цветной.</w:t>
            </w:r>
          </w:p>
          <w:p w:rsidR="00BC403F" w:rsidRPr="001F2357" w:rsidRDefault="00BC403F" w:rsidP="000009A9">
            <w:pPr>
              <w:autoSpaceDE w:val="0"/>
              <w:autoSpaceDN w:val="0"/>
              <w:adjustRightInd w:val="0"/>
              <w:jc w:val="both"/>
              <w:rPr>
                <w:rFonts w:ascii="Arial" w:hAnsi="Arial" w:cs="Arial"/>
                <w:sz w:val="24"/>
                <w:szCs w:val="24"/>
              </w:rPr>
            </w:pPr>
          </w:p>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Асфальтобетон типов Г  и Д</w:t>
            </w: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Штучные   элементы    из искусс</w:t>
            </w:r>
            <w:r w:rsidRPr="001F2357">
              <w:rPr>
                <w:rFonts w:ascii="Arial" w:hAnsi="Arial" w:cs="Arial"/>
                <w:sz w:val="24"/>
                <w:szCs w:val="24"/>
              </w:rPr>
              <w:t>т</w:t>
            </w:r>
            <w:r w:rsidRPr="001F2357">
              <w:rPr>
                <w:rFonts w:ascii="Arial" w:hAnsi="Arial" w:cs="Arial"/>
                <w:sz w:val="24"/>
                <w:szCs w:val="24"/>
              </w:rPr>
              <w:t>венного         или камня.</w:t>
            </w:r>
          </w:p>
          <w:p w:rsidR="00BC403F" w:rsidRPr="001F2357" w:rsidRDefault="00BC403F" w:rsidP="000009A9">
            <w:pPr>
              <w:autoSpaceDE w:val="0"/>
              <w:autoSpaceDN w:val="0"/>
              <w:adjustRightInd w:val="0"/>
              <w:jc w:val="both"/>
              <w:rPr>
                <w:rFonts w:ascii="Arial" w:hAnsi="Arial" w:cs="Arial"/>
                <w:sz w:val="24"/>
                <w:szCs w:val="24"/>
              </w:rPr>
            </w:pPr>
          </w:p>
          <w:p w:rsidR="00BC403F" w:rsidRPr="001F2357" w:rsidRDefault="00BC403F" w:rsidP="000009A9">
            <w:pPr>
              <w:autoSpaceDE w:val="0"/>
              <w:autoSpaceDN w:val="0"/>
              <w:adjustRightInd w:val="0"/>
              <w:jc w:val="both"/>
              <w:rPr>
                <w:rFonts w:ascii="Arial" w:hAnsi="Arial" w:cs="Arial"/>
                <w:sz w:val="24"/>
                <w:szCs w:val="24"/>
              </w:rPr>
            </w:pPr>
          </w:p>
        </w:tc>
        <w:tc>
          <w:tcPr>
            <w:tcW w:w="2016" w:type="dxa"/>
          </w:tcPr>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Асфальтобетон типов Г  и Д</w:t>
            </w: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Штучные   элементы    из искусс</w:t>
            </w:r>
            <w:r w:rsidRPr="001F2357">
              <w:rPr>
                <w:rFonts w:ascii="Arial" w:hAnsi="Arial" w:cs="Arial"/>
                <w:sz w:val="24"/>
                <w:szCs w:val="24"/>
              </w:rPr>
              <w:t>т</w:t>
            </w:r>
            <w:r w:rsidRPr="001F2357">
              <w:rPr>
                <w:rFonts w:ascii="Arial" w:hAnsi="Arial" w:cs="Arial"/>
                <w:sz w:val="24"/>
                <w:szCs w:val="24"/>
              </w:rPr>
              <w:t>венного         или камня.</w:t>
            </w:r>
          </w:p>
          <w:p w:rsidR="00BC403F" w:rsidRPr="001F2357" w:rsidRDefault="00BC403F" w:rsidP="000009A9">
            <w:pPr>
              <w:autoSpaceDE w:val="0"/>
              <w:autoSpaceDN w:val="0"/>
              <w:adjustRightInd w:val="0"/>
              <w:jc w:val="both"/>
              <w:rPr>
                <w:rFonts w:ascii="Arial" w:hAnsi="Arial" w:cs="Arial"/>
                <w:sz w:val="24"/>
                <w:szCs w:val="24"/>
              </w:rPr>
            </w:pPr>
            <w:r w:rsidRPr="001F2357">
              <w:rPr>
                <w:rFonts w:ascii="Arial" w:hAnsi="Arial" w:cs="Arial"/>
                <w:sz w:val="24"/>
                <w:szCs w:val="24"/>
              </w:rPr>
              <w:t>Платобетон цветной.</w:t>
            </w:r>
          </w:p>
          <w:p w:rsidR="00BC403F" w:rsidRPr="001F2357" w:rsidRDefault="00BC403F" w:rsidP="000009A9">
            <w:pPr>
              <w:autoSpaceDE w:val="0"/>
              <w:autoSpaceDN w:val="0"/>
              <w:adjustRightInd w:val="0"/>
              <w:jc w:val="both"/>
              <w:rPr>
                <w:rFonts w:ascii="Arial" w:hAnsi="Arial" w:cs="Arial"/>
                <w:sz w:val="24"/>
                <w:szCs w:val="24"/>
              </w:rPr>
            </w:pPr>
          </w:p>
        </w:tc>
        <w:tc>
          <w:tcPr>
            <w:tcW w:w="2018" w:type="dxa"/>
          </w:tcPr>
          <w:p w:rsidR="00BC403F" w:rsidRPr="001F2357" w:rsidRDefault="00BC403F" w:rsidP="000009A9">
            <w:pPr>
              <w:autoSpaceDE w:val="0"/>
              <w:autoSpaceDN w:val="0"/>
              <w:adjustRightInd w:val="0"/>
              <w:jc w:val="both"/>
              <w:rPr>
                <w:rFonts w:ascii="Arial" w:hAnsi="Arial" w:cs="Arial"/>
                <w:sz w:val="24"/>
                <w:szCs w:val="24"/>
              </w:rPr>
            </w:pPr>
          </w:p>
        </w:tc>
        <w:tc>
          <w:tcPr>
            <w:tcW w:w="2014" w:type="dxa"/>
          </w:tcPr>
          <w:p w:rsidR="00BC403F" w:rsidRPr="001F2357" w:rsidRDefault="00BC403F" w:rsidP="000009A9">
            <w:pPr>
              <w:autoSpaceDE w:val="0"/>
              <w:autoSpaceDN w:val="0"/>
              <w:adjustRightInd w:val="0"/>
              <w:jc w:val="both"/>
              <w:rPr>
                <w:rFonts w:ascii="Arial" w:hAnsi="Arial" w:cs="Arial"/>
                <w:sz w:val="24"/>
                <w:szCs w:val="24"/>
              </w:rPr>
            </w:pPr>
          </w:p>
        </w:tc>
      </w:tr>
      <w:tr w:rsidR="00BC403F" w:rsidRPr="001F2357" w:rsidTr="000009A9">
        <w:tc>
          <w:tcPr>
            <w:tcW w:w="2024" w:type="dxa"/>
          </w:tcPr>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Пешеходные пер</w:t>
            </w:r>
            <w:r w:rsidRPr="001F2357">
              <w:rPr>
                <w:rFonts w:ascii="Arial" w:hAnsi="Arial" w:cs="Arial"/>
                <w:sz w:val="24"/>
                <w:szCs w:val="24"/>
              </w:rPr>
              <w:t>е</w:t>
            </w:r>
            <w:r w:rsidRPr="001F2357">
              <w:rPr>
                <w:rFonts w:ascii="Arial" w:hAnsi="Arial" w:cs="Arial"/>
                <w:sz w:val="24"/>
                <w:szCs w:val="24"/>
              </w:rPr>
              <w:t xml:space="preserve">ходы наземные     </w:t>
            </w:r>
          </w:p>
        </w:tc>
        <w:tc>
          <w:tcPr>
            <w:tcW w:w="2065" w:type="dxa"/>
          </w:tcPr>
          <w:p w:rsidR="00BC403F" w:rsidRPr="001F2357" w:rsidRDefault="00BC403F" w:rsidP="000009A9">
            <w:pPr>
              <w:autoSpaceDE w:val="0"/>
              <w:autoSpaceDN w:val="0"/>
              <w:adjustRightInd w:val="0"/>
              <w:jc w:val="center"/>
              <w:outlineLvl w:val="1"/>
              <w:rPr>
                <w:rFonts w:ascii="Arial" w:hAnsi="Arial" w:cs="Arial"/>
                <w:sz w:val="24"/>
                <w:szCs w:val="24"/>
              </w:rPr>
            </w:pPr>
          </w:p>
        </w:tc>
        <w:tc>
          <w:tcPr>
            <w:tcW w:w="2016" w:type="dxa"/>
          </w:tcPr>
          <w:p w:rsidR="00BC403F" w:rsidRPr="001F2357" w:rsidRDefault="00BC403F" w:rsidP="000009A9">
            <w:pPr>
              <w:autoSpaceDE w:val="0"/>
              <w:autoSpaceDN w:val="0"/>
              <w:adjustRightInd w:val="0"/>
              <w:jc w:val="center"/>
              <w:outlineLvl w:val="1"/>
              <w:rPr>
                <w:rFonts w:ascii="Arial" w:hAnsi="Arial" w:cs="Arial"/>
                <w:sz w:val="24"/>
                <w:szCs w:val="24"/>
              </w:rPr>
            </w:pPr>
            <w:r w:rsidRPr="001F2357">
              <w:rPr>
                <w:rFonts w:ascii="Arial" w:hAnsi="Arial" w:cs="Arial"/>
                <w:sz w:val="24"/>
                <w:szCs w:val="24"/>
              </w:rPr>
              <w:t>То  же,  что  и на       проезжей части или Штучные   элементы    из искусстве</w:t>
            </w:r>
            <w:r w:rsidRPr="001F2357">
              <w:rPr>
                <w:rFonts w:ascii="Arial" w:hAnsi="Arial" w:cs="Arial"/>
                <w:sz w:val="24"/>
                <w:szCs w:val="24"/>
              </w:rPr>
              <w:t>н</w:t>
            </w:r>
            <w:r w:rsidRPr="001F2357">
              <w:rPr>
                <w:rFonts w:ascii="Arial" w:hAnsi="Arial" w:cs="Arial"/>
                <w:sz w:val="24"/>
                <w:szCs w:val="24"/>
              </w:rPr>
              <w:t xml:space="preserve">ного         или камня.         </w:t>
            </w:r>
          </w:p>
        </w:tc>
        <w:tc>
          <w:tcPr>
            <w:tcW w:w="2018" w:type="dxa"/>
          </w:tcPr>
          <w:p w:rsidR="00BC403F" w:rsidRPr="001F2357" w:rsidRDefault="00BC403F" w:rsidP="000009A9">
            <w:pPr>
              <w:autoSpaceDE w:val="0"/>
              <w:autoSpaceDN w:val="0"/>
              <w:adjustRightInd w:val="0"/>
              <w:jc w:val="both"/>
              <w:rPr>
                <w:rFonts w:ascii="Arial" w:hAnsi="Arial" w:cs="Arial"/>
                <w:sz w:val="24"/>
                <w:szCs w:val="24"/>
              </w:rPr>
            </w:pPr>
          </w:p>
        </w:tc>
        <w:tc>
          <w:tcPr>
            <w:tcW w:w="2014" w:type="dxa"/>
          </w:tcPr>
          <w:p w:rsidR="00BC403F" w:rsidRPr="001F2357" w:rsidRDefault="00BC403F" w:rsidP="000009A9">
            <w:pPr>
              <w:autoSpaceDE w:val="0"/>
              <w:autoSpaceDN w:val="0"/>
              <w:adjustRightInd w:val="0"/>
              <w:jc w:val="both"/>
              <w:rPr>
                <w:rFonts w:ascii="Arial" w:hAnsi="Arial" w:cs="Arial"/>
                <w:sz w:val="24"/>
                <w:szCs w:val="24"/>
              </w:rPr>
            </w:pPr>
          </w:p>
        </w:tc>
      </w:tr>
    </w:tbl>
    <w:p w:rsidR="00BC403F" w:rsidRPr="001F2357" w:rsidRDefault="00BC403F" w:rsidP="00BC403F">
      <w:pPr>
        <w:rPr>
          <w:rFonts w:ascii="Arial" w:hAnsi="Arial" w:cs="Arial"/>
          <w:sz w:val="24"/>
          <w:szCs w:val="24"/>
        </w:rPr>
      </w:pPr>
    </w:p>
    <w:p w:rsidR="0088490C" w:rsidRDefault="0088490C"/>
    <w:sectPr w:rsidR="0088490C" w:rsidSect="001F2357">
      <w:headerReference w:type="even" r:id="rId12"/>
      <w:headerReference w:type="default" r:id="rId13"/>
      <w:pgSz w:w="11906" w:h="16838"/>
      <w:pgMar w:top="284" w:right="746" w:bottom="-568" w:left="1559"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79A" w:rsidRDefault="008849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779A" w:rsidRDefault="0088490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79A" w:rsidRDefault="008849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C403F">
      <w:rPr>
        <w:rStyle w:val="a5"/>
        <w:noProof/>
      </w:rPr>
      <w:t>94</w:t>
    </w:r>
    <w:r>
      <w:rPr>
        <w:rStyle w:val="a5"/>
      </w:rPr>
      <w:fldChar w:fldCharType="end"/>
    </w:r>
  </w:p>
  <w:p w:rsidR="00E8779A" w:rsidRDefault="0088490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5DB0"/>
    <w:multiLevelType w:val="multilevel"/>
    <w:tmpl w:val="8AF414AE"/>
    <w:lvl w:ilvl="0">
      <w:start w:val="2"/>
      <w:numFmt w:val="decimal"/>
      <w:lvlText w:val="%1."/>
      <w:lvlJc w:val="left"/>
      <w:pPr>
        <w:ind w:left="2836" w:firstLine="0"/>
      </w:pPr>
      <w:rPr>
        <w:rFonts w:cs="Times New Roman" w:hint="default"/>
      </w:rPr>
    </w:lvl>
    <w:lvl w:ilvl="1">
      <w:start w:val="2"/>
      <w:numFmt w:val="decimal"/>
      <w:lvlText w:val="%1.%2."/>
      <w:lvlJc w:val="left"/>
      <w:pPr>
        <w:ind w:left="3946" w:firstLine="1843"/>
      </w:pPr>
      <w:rPr>
        <w:rFonts w:ascii="Times New Roman" w:hAnsi="Times New Roman" w:cs="Times New Roman" w:hint="default"/>
        <w:sz w:val="28"/>
      </w:rPr>
    </w:lvl>
    <w:lvl w:ilvl="2">
      <w:start w:val="1"/>
      <w:numFmt w:val="decimal"/>
      <w:lvlText w:val="%1.%2.%3."/>
      <w:lvlJc w:val="left"/>
      <w:pPr>
        <w:ind w:left="2244"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1">
    <w:nsid w:val="11D729B0"/>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2">
    <w:nsid w:val="19882892"/>
    <w:multiLevelType w:val="hybridMultilevel"/>
    <w:tmpl w:val="6220C218"/>
    <w:lvl w:ilvl="0" w:tplc="3698B4A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3CA45CA"/>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4">
    <w:nsid w:val="249B19A7"/>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5">
    <w:nsid w:val="27065983"/>
    <w:multiLevelType w:val="hybridMultilevel"/>
    <w:tmpl w:val="9ADEAA7A"/>
    <w:lvl w:ilvl="0" w:tplc="EC065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830A00"/>
    <w:multiLevelType w:val="multilevel"/>
    <w:tmpl w:val="7AA0B74E"/>
    <w:lvl w:ilvl="0">
      <w:start w:val="4"/>
      <w:numFmt w:val="decimal"/>
      <w:lvlText w:val="%1."/>
      <w:lvlJc w:val="left"/>
      <w:pPr>
        <w:ind w:left="2836" w:firstLine="0"/>
      </w:pPr>
      <w:rPr>
        <w:rFonts w:cs="Times New Roman" w:hint="default"/>
      </w:rPr>
    </w:lvl>
    <w:lvl w:ilvl="1">
      <w:start w:val="1"/>
      <w:numFmt w:val="decimal"/>
      <w:lvlText w:val="%1.%2."/>
      <w:lvlJc w:val="left"/>
      <w:pPr>
        <w:ind w:left="709" w:firstLine="1843"/>
      </w:pPr>
      <w:rPr>
        <w:rFonts w:ascii="Times New Roman" w:hAnsi="Times New Roman" w:cs="Times New Roman" w:hint="default"/>
        <w:sz w:val="28"/>
      </w:rPr>
    </w:lvl>
    <w:lvl w:ilvl="2">
      <w:start w:val="1"/>
      <w:numFmt w:val="decimal"/>
      <w:lvlText w:val="%1.%2.%3."/>
      <w:lvlJc w:val="left"/>
      <w:pPr>
        <w:ind w:left="-1701"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7">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8">
    <w:nsid w:val="569B4CE2"/>
    <w:multiLevelType w:val="multilevel"/>
    <w:tmpl w:val="3E387624"/>
    <w:lvl w:ilvl="0">
      <w:start w:val="3"/>
      <w:numFmt w:val="decimal"/>
      <w:lvlText w:val="%1."/>
      <w:lvlJc w:val="left"/>
      <w:pPr>
        <w:ind w:left="2836" w:firstLine="0"/>
      </w:pPr>
      <w:rPr>
        <w:rFonts w:cs="Times New Roman" w:hint="default"/>
      </w:rPr>
    </w:lvl>
    <w:lvl w:ilvl="1">
      <w:start w:val="8"/>
      <w:numFmt w:val="decimal"/>
      <w:lvlText w:val="%1.%2."/>
      <w:lvlJc w:val="left"/>
      <w:pPr>
        <w:ind w:left="-992" w:firstLine="1843"/>
      </w:pPr>
      <w:rPr>
        <w:rFonts w:ascii="Times New Roman" w:hAnsi="Times New Roman" w:cs="Times New Roman" w:hint="default"/>
        <w:sz w:val="28"/>
      </w:rPr>
    </w:lvl>
    <w:lvl w:ilvl="2">
      <w:start w:val="1"/>
      <w:numFmt w:val="decimal"/>
      <w:lvlText w:val="%1.%2.%3."/>
      <w:lvlJc w:val="left"/>
      <w:pPr>
        <w:ind w:left="2244"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9">
    <w:nsid w:val="5F6C0AA2"/>
    <w:multiLevelType w:val="multilevel"/>
    <w:tmpl w:val="7AA0B74E"/>
    <w:lvl w:ilvl="0">
      <w:start w:val="4"/>
      <w:numFmt w:val="decimal"/>
      <w:lvlText w:val="%1."/>
      <w:lvlJc w:val="left"/>
      <w:pPr>
        <w:ind w:left="2836" w:firstLine="0"/>
      </w:pPr>
      <w:rPr>
        <w:rFonts w:cs="Times New Roman" w:hint="default"/>
      </w:rPr>
    </w:lvl>
    <w:lvl w:ilvl="1">
      <w:start w:val="1"/>
      <w:numFmt w:val="decimal"/>
      <w:lvlText w:val="%1.%2."/>
      <w:lvlJc w:val="left"/>
      <w:pPr>
        <w:ind w:left="709" w:firstLine="1843"/>
      </w:pPr>
      <w:rPr>
        <w:rFonts w:ascii="Times New Roman" w:hAnsi="Times New Roman" w:cs="Times New Roman" w:hint="default"/>
        <w:sz w:val="28"/>
      </w:rPr>
    </w:lvl>
    <w:lvl w:ilvl="2">
      <w:start w:val="1"/>
      <w:numFmt w:val="decimal"/>
      <w:lvlText w:val="%1.%2.%3."/>
      <w:lvlJc w:val="left"/>
      <w:pPr>
        <w:ind w:left="-1701"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10">
    <w:nsid w:val="66226B1B"/>
    <w:multiLevelType w:val="multilevel"/>
    <w:tmpl w:val="FC90A3B6"/>
    <w:lvl w:ilvl="0">
      <w:start w:val="2"/>
      <w:numFmt w:val="decimal"/>
      <w:lvlText w:val="%1."/>
      <w:lvlJc w:val="left"/>
      <w:pPr>
        <w:ind w:left="2836" w:firstLine="0"/>
      </w:pPr>
      <w:rPr>
        <w:rFonts w:cs="Times New Roman" w:hint="default"/>
      </w:rPr>
    </w:lvl>
    <w:lvl w:ilvl="1">
      <w:start w:val="1"/>
      <w:numFmt w:val="decimal"/>
      <w:lvlText w:val="%1.%2."/>
      <w:lvlJc w:val="left"/>
      <w:pPr>
        <w:ind w:left="-992" w:firstLine="1843"/>
      </w:pPr>
      <w:rPr>
        <w:rFonts w:ascii="Times New Roman" w:hAnsi="Times New Roman" w:cs="Times New Roman" w:hint="default"/>
        <w:sz w:val="28"/>
      </w:rPr>
    </w:lvl>
    <w:lvl w:ilvl="2">
      <w:start w:val="1"/>
      <w:numFmt w:val="decimal"/>
      <w:lvlText w:val="%1.%2.%3."/>
      <w:lvlJc w:val="left"/>
      <w:pPr>
        <w:ind w:left="2244"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11">
    <w:nsid w:val="67F737E2"/>
    <w:multiLevelType w:val="hybridMultilevel"/>
    <w:tmpl w:val="D6842514"/>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5"/>
  </w:num>
  <w:num w:numId="2">
    <w:abstractNumId w:val="3"/>
  </w:num>
  <w:num w:numId="3">
    <w:abstractNumId w:val="10"/>
  </w:num>
  <w:num w:numId="4">
    <w:abstractNumId w:val="4"/>
  </w:num>
  <w:num w:numId="5">
    <w:abstractNumId w:val="11"/>
  </w:num>
  <w:num w:numId="6">
    <w:abstractNumId w:val="2"/>
  </w:num>
  <w:num w:numId="7">
    <w:abstractNumId w:val="7"/>
  </w:num>
  <w:num w:numId="8">
    <w:abstractNumId w:val="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C403F"/>
    <w:rsid w:val="0088490C"/>
    <w:rsid w:val="00BC4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C403F"/>
    <w:pPr>
      <w:keepNext/>
      <w:keepLines/>
      <w:numPr>
        <w:numId w:val="7"/>
      </w:numPr>
      <w:spacing w:before="400" w:after="120"/>
      <w:outlineLvl w:val="0"/>
    </w:pPr>
    <w:rPr>
      <w:rFonts w:ascii="Arial" w:eastAsia="Times New Roman" w:hAnsi="Arial" w:cs="Arial"/>
      <w:color w:val="000000"/>
      <w:sz w:val="40"/>
      <w:szCs w:val="40"/>
    </w:rPr>
  </w:style>
  <w:style w:type="paragraph" w:styleId="2">
    <w:name w:val="heading 2"/>
    <w:basedOn w:val="a"/>
    <w:next w:val="a"/>
    <w:link w:val="20"/>
    <w:qFormat/>
    <w:rsid w:val="00BC403F"/>
    <w:pPr>
      <w:keepNext/>
      <w:keepLines/>
      <w:numPr>
        <w:ilvl w:val="1"/>
        <w:numId w:val="7"/>
      </w:numPr>
      <w:spacing w:before="360" w:after="120"/>
      <w:outlineLvl w:val="1"/>
    </w:pPr>
    <w:rPr>
      <w:rFonts w:ascii="Arial" w:eastAsia="Times New Roman" w:hAnsi="Arial" w:cs="Arial"/>
      <w:color w:val="000000"/>
      <w:sz w:val="32"/>
      <w:szCs w:val="32"/>
    </w:rPr>
  </w:style>
  <w:style w:type="paragraph" w:styleId="3">
    <w:name w:val="heading 3"/>
    <w:basedOn w:val="a"/>
    <w:next w:val="a"/>
    <w:link w:val="30"/>
    <w:qFormat/>
    <w:rsid w:val="00BC403F"/>
    <w:pPr>
      <w:keepNext/>
      <w:keepLines/>
      <w:numPr>
        <w:ilvl w:val="2"/>
        <w:numId w:val="7"/>
      </w:numPr>
      <w:spacing w:before="320" w:after="80"/>
      <w:outlineLvl w:val="2"/>
    </w:pPr>
    <w:rPr>
      <w:rFonts w:ascii="Arial" w:eastAsia="Times New Roman" w:hAnsi="Arial" w:cs="Arial"/>
      <w:color w:val="434343"/>
      <w:sz w:val="28"/>
      <w:szCs w:val="28"/>
    </w:rPr>
  </w:style>
  <w:style w:type="paragraph" w:styleId="4">
    <w:name w:val="heading 4"/>
    <w:basedOn w:val="a"/>
    <w:next w:val="a"/>
    <w:link w:val="40"/>
    <w:qFormat/>
    <w:rsid w:val="00BC403F"/>
    <w:pPr>
      <w:keepNext/>
      <w:keepLines/>
      <w:numPr>
        <w:ilvl w:val="3"/>
        <w:numId w:val="7"/>
      </w:numPr>
      <w:spacing w:before="280" w:after="80"/>
      <w:outlineLvl w:val="3"/>
    </w:pPr>
    <w:rPr>
      <w:rFonts w:ascii="Arial" w:eastAsia="Times New Roman" w:hAnsi="Arial" w:cs="Arial"/>
      <w:color w:val="666666"/>
      <w:sz w:val="24"/>
      <w:szCs w:val="24"/>
    </w:rPr>
  </w:style>
  <w:style w:type="paragraph" w:styleId="5">
    <w:name w:val="heading 5"/>
    <w:basedOn w:val="a"/>
    <w:next w:val="a"/>
    <w:link w:val="50"/>
    <w:qFormat/>
    <w:rsid w:val="00BC403F"/>
    <w:pPr>
      <w:keepNext/>
      <w:keepLines/>
      <w:numPr>
        <w:ilvl w:val="4"/>
        <w:numId w:val="7"/>
      </w:numPr>
      <w:spacing w:before="240" w:after="80"/>
      <w:outlineLvl w:val="4"/>
    </w:pPr>
    <w:rPr>
      <w:rFonts w:ascii="Arial" w:eastAsia="Times New Roman" w:hAnsi="Arial" w:cs="Arial"/>
      <w:color w:val="666666"/>
    </w:rPr>
  </w:style>
  <w:style w:type="paragraph" w:styleId="6">
    <w:name w:val="heading 6"/>
    <w:basedOn w:val="a"/>
    <w:next w:val="a"/>
    <w:link w:val="60"/>
    <w:qFormat/>
    <w:rsid w:val="00BC403F"/>
    <w:pPr>
      <w:keepNext/>
      <w:keepLines/>
      <w:numPr>
        <w:ilvl w:val="5"/>
        <w:numId w:val="7"/>
      </w:numPr>
      <w:spacing w:before="240" w:after="80"/>
      <w:outlineLvl w:val="5"/>
    </w:pPr>
    <w:rPr>
      <w:rFonts w:ascii="Arial" w:eastAsia="Times New Roman" w:hAnsi="Arial" w:cs="Arial"/>
      <w:i/>
      <w:color w:val="666666"/>
    </w:rPr>
  </w:style>
  <w:style w:type="paragraph" w:styleId="7">
    <w:name w:val="heading 7"/>
    <w:basedOn w:val="a"/>
    <w:next w:val="a"/>
    <w:link w:val="70"/>
    <w:qFormat/>
    <w:rsid w:val="00BC403F"/>
    <w:pPr>
      <w:keepNext/>
      <w:keepLines/>
      <w:numPr>
        <w:ilvl w:val="6"/>
        <w:numId w:val="7"/>
      </w:numPr>
      <w:spacing w:before="40" w:after="0"/>
      <w:outlineLvl w:val="6"/>
    </w:pPr>
    <w:rPr>
      <w:rFonts w:ascii="Calibri Light" w:eastAsia="Arial" w:hAnsi="Calibri Light" w:cs="Times New Roman"/>
      <w:i/>
      <w:iCs/>
      <w:color w:val="1F4D78"/>
      <w:sz w:val="20"/>
      <w:szCs w:val="20"/>
      <w:lang/>
    </w:rPr>
  </w:style>
  <w:style w:type="paragraph" w:styleId="8">
    <w:name w:val="heading 8"/>
    <w:basedOn w:val="a"/>
    <w:next w:val="a"/>
    <w:link w:val="80"/>
    <w:qFormat/>
    <w:rsid w:val="00BC403F"/>
    <w:pPr>
      <w:keepNext/>
      <w:keepLines/>
      <w:numPr>
        <w:ilvl w:val="7"/>
        <w:numId w:val="7"/>
      </w:numPr>
      <w:spacing w:before="40" w:after="0"/>
      <w:outlineLvl w:val="7"/>
    </w:pPr>
    <w:rPr>
      <w:rFonts w:ascii="Calibri Light" w:eastAsia="Arial" w:hAnsi="Calibri Light" w:cs="Times New Roman"/>
      <w:color w:val="272727"/>
      <w:sz w:val="21"/>
      <w:szCs w:val="21"/>
      <w:lang/>
    </w:rPr>
  </w:style>
  <w:style w:type="paragraph" w:styleId="9">
    <w:name w:val="heading 9"/>
    <w:basedOn w:val="a"/>
    <w:next w:val="a"/>
    <w:link w:val="90"/>
    <w:qFormat/>
    <w:rsid w:val="00BC403F"/>
    <w:pPr>
      <w:keepNext/>
      <w:keepLines/>
      <w:numPr>
        <w:ilvl w:val="8"/>
        <w:numId w:val="7"/>
      </w:numPr>
      <w:spacing w:before="40" w:after="0"/>
      <w:outlineLvl w:val="8"/>
    </w:pPr>
    <w:rPr>
      <w:rFonts w:ascii="Calibri Light" w:eastAsia="Arial" w:hAnsi="Calibri Light" w:cs="Times New Roman"/>
      <w:i/>
      <w:iCs/>
      <w:color w:val="272727"/>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C403F"/>
    <w:rPr>
      <w:rFonts w:ascii="Arial" w:eastAsia="Times New Roman" w:hAnsi="Arial" w:cs="Arial"/>
      <w:color w:val="000000"/>
      <w:sz w:val="40"/>
      <w:szCs w:val="40"/>
    </w:rPr>
  </w:style>
  <w:style w:type="character" w:customStyle="1" w:styleId="20">
    <w:name w:val="Заголовок 2 Знак"/>
    <w:basedOn w:val="a0"/>
    <w:link w:val="2"/>
    <w:rsid w:val="00BC403F"/>
    <w:rPr>
      <w:rFonts w:ascii="Arial" w:eastAsia="Times New Roman" w:hAnsi="Arial" w:cs="Arial"/>
      <w:color w:val="000000"/>
      <w:sz w:val="32"/>
      <w:szCs w:val="32"/>
    </w:rPr>
  </w:style>
  <w:style w:type="character" w:customStyle="1" w:styleId="30">
    <w:name w:val="Заголовок 3 Знак"/>
    <w:basedOn w:val="a0"/>
    <w:link w:val="3"/>
    <w:rsid w:val="00BC403F"/>
    <w:rPr>
      <w:rFonts w:ascii="Arial" w:eastAsia="Times New Roman" w:hAnsi="Arial" w:cs="Arial"/>
      <w:color w:val="434343"/>
      <w:sz w:val="28"/>
      <w:szCs w:val="28"/>
    </w:rPr>
  </w:style>
  <w:style w:type="character" w:customStyle="1" w:styleId="40">
    <w:name w:val="Заголовок 4 Знак"/>
    <w:basedOn w:val="a0"/>
    <w:link w:val="4"/>
    <w:rsid w:val="00BC403F"/>
    <w:rPr>
      <w:rFonts w:ascii="Arial" w:eastAsia="Times New Roman" w:hAnsi="Arial" w:cs="Arial"/>
      <w:color w:val="666666"/>
      <w:sz w:val="24"/>
      <w:szCs w:val="24"/>
    </w:rPr>
  </w:style>
  <w:style w:type="character" w:customStyle="1" w:styleId="50">
    <w:name w:val="Заголовок 5 Знак"/>
    <w:basedOn w:val="a0"/>
    <w:link w:val="5"/>
    <w:rsid w:val="00BC403F"/>
    <w:rPr>
      <w:rFonts w:ascii="Arial" w:eastAsia="Times New Roman" w:hAnsi="Arial" w:cs="Arial"/>
      <w:color w:val="666666"/>
    </w:rPr>
  </w:style>
  <w:style w:type="character" w:customStyle="1" w:styleId="60">
    <w:name w:val="Заголовок 6 Знак"/>
    <w:basedOn w:val="a0"/>
    <w:link w:val="6"/>
    <w:rsid w:val="00BC403F"/>
    <w:rPr>
      <w:rFonts w:ascii="Arial" w:eastAsia="Times New Roman" w:hAnsi="Arial" w:cs="Arial"/>
      <w:i/>
      <w:color w:val="666666"/>
    </w:rPr>
  </w:style>
  <w:style w:type="character" w:customStyle="1" w:styleId="70">
    <w:name w:val="Заголовок 7 Знак"/>
    <w:basedOn w:val="a0"/>
    <w:link w:val="7"/>
    <w:rsid w:val="00BC403F"/>
    <w:rPr>
      <w:rFonts w:ascii="Calibri Light" w:eastAsia="Arial" w:hAnsi="Calibri Light" w:cs="Times New Roman"/>
      <w:i/>
      <w:iCs/>
      <w:color w:val="1F4D78"/>
      <w:sz w:val="20"/>
      <w:szCs w:val="20"/>
      <w:lang/>
    </w:rPr>
  </w:style>
  <w:style w:type="character" w:customStyle="1" w:styleId="80">
    <w:name w:val="Заголовок 8 Знак"/>
    <w:basedOn w:val="a0"/>
    <w:link w:val="8"/>
    <w:rsid w:val="00BC403F"/>
    <w:rPr>
      <w:rFonts w:ascii="Calibri Light" w:eastAsia="Arial" w:hAnsi="Calibri Light" w:cs="Times New Roman"/>
      <w:color w:val="272727"/>
      <w:sz w:val="21"/>
      <w:szCs w:val="21"/>
      <w:lang/>
    </w:rPr>
  </w:style>
  <w:style w:type="character" w:customStyle="1" w:styleId="90">
    <w:name w:val="Заголовок 9 Знак"/>
    <w:basedOn w:val="a0"/>
    <w:link w:val="9"/>
    <w:rsid w:val="00BC403F"/>
    <w:rPr>
      <w:rFonts w:ascii="Calibri Light" w:eastAsia="Arial" w:hAnsi="Calibri Light" w:cs="Times New Roman"/>
      <w:i/>
      <w:iCs/>
      <w:color w:val="272727"/>
      <w:sz w:val="21"/>
      <w:szCs w:val="21"/>
      <w:lang/>
    </w:rPr>
  </w:style>
  <w:style w:type="paragraph" w:styleId="a3">
    <w:name w:val="header"/>
    <w:basedOn w:val="a"/>
    <w:link w:val="a4"/>
    <w:rsid w:val="00BC403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BC403F"/>
    <w:rPr>
      <w:rFonts w:ascii="Times New Roman" w:eastAsia="Times New Roman" w:hAnsi="Times New Roman" w:cs="Times New Roman"/>
      <w:sz w:val="20"/>
      <w:szCs w:val="20"/>
    </w:rPr>
  </w:style>
  <w:style w:type="character" w:styleId="a5">
    <w:name w:val="page number"/>
    <w:basedOn w:val="a0"/>
    <w:rsid w:val="00BC403F"/>
  </w:style>
  <w:style w:type="paragraph" w:customStyle="1" w:styleId="ConsNormal">
    <w:name w:val="ConsNormal"/>
    <w:rsid w:val="00BC403F"/>
    <w:pPr>
      <w:widowControl w:val="0"/>
      <w:autoSpaceDE w:val="0"/>
      <w:autoSpaceDN w:val="0"/>
      <w:adjustRightInd w:val="0"/>
      <w:spacing w:after="0" w:line="240" w:lineRule="auto"/>
      <w:ind w:right="19772" w:firstLine="720"/>
    </w:pPr>
    <w:rPr>
      <w:rFonts w:ascii="Arial Black" w:eastAsia="Times New Roman" w:hAnsi="Arial Black" w:cs="Arial Black"/>
      <w:sz w:val="20"/>
      <w:szCs w:val="20"/>
    </w:rPr>
  </w:style>
  <w:style w:type="table" w:styleId="a6">
    <w:name w:val="Table Grid"/>
    <w:basedOn w:val="a1"/>
    <w:rsid w:val="00BC40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C403F"/>
    <w:pPr>
      <w:spacing w:after="0" w:line="240" w:lineRule="auto"/>
      <w:ind w:left="720"/>
      <w:contextualSpacing/>
    </w:pPr>
    <w:rPr>
      <w:rFonts w:ascii="Times New Roman" w:eastAsia="Times New Roman" w:hAnsi="Times New Roman" w:cs="Times New Roman"/>
      <w:sz w:val="20"/>
      <w:szCs w:val="20"/>
    </w:rPr>
  </w:style>
  <w:style w:type="paragraph" w:styleId="a8">
    <w:name w:val="Plain Text"/>
    <w:basedOn w:val="a"/>
    <w:link w:val="a9"/>
    <w:rsid w:val="00BC403F"/>
    <w:pPr>
      <w:autoSpaceDE w:val="0"/>
      <w:autoSpaceDN w:val="0"/>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BC403F"/>
    <w:rPr>
      <w:rFonts w:ascii="Courier New" w:eastAsia="Times New Roman" w:hAnsi="Courier New" w:cs="Courier New"/>
      <w:sz w:val="20"/>
      <w:szCs w:val="20"/>
    </w:rPr>
  </w:style>
  <w:style w:type="paragraph" w:customStyle="1" w:styleId="ConsPlusNormal">
    <w:name w:val="ConsPlusNormal"/>
    <w:rsid w:val="00BC403F"/>
    <w:pPr>
      <w:widowControl w:val="0"/>
      <w:autoSpaceDE w:val="0"/>
      <w:autoSpaceDN w:val="0"/>
      <w:spacing w:after="0" w:line="240" w:lineRule="auto"/>
    </w:pPr>
    <w:rPr>
      <w:rFonts w:ascii="Calibri" w:eastAsia="Times New Roman" w:hAnsi="Calibri" w:cs="Calibri"/>
      <w:szCs w:val="20"/>
    </w:rPr>
  </w:style>
  <w:style w:type="paragraph" w:styleId="aa">
    <w:name w:val="No Spacing"/>
    <w:link w:val="ab"/>
    <w:uiPriority w:val="1"/>
    <w:qFormat/>
    <w:rsid w:val="00BC403F"/>
    <w:pPr>
      <w:spacing w:after="0" w:line="240" w:lineRule="auto"/>
    </w:pPr>
    <w:rPr>
      <w:rFonts w:ascii="Calibri" w:eastAsia="Times New Roman" w:hAnsi="Calibri" w:cs="Times New Roman"/>
    </w:rPr>
  </w:style>
  <w:style w:type="character" w:customStyle="1" w:styleId="ab">
    <w:name w:val="Без интервала Знак"/>
    <w:link w:val="aa"/>
    <w:uiPriority w:val="1"/>
    <w:rsid w:val="00BC403F"/>
    <w:rPr>
      <w:rFonts w:ascii="Calibri" w:eastAsia="Times New Roman" w:hAnsi="Calibri" w:cs="Times New Roman"/>
    </w:rPr>
  </w:style>
  <w:style w:type="paragraph" w:styleId="ac">
    <w:name w:val="Title"/>
    <w:basedOn w:val="a"/>
    <w:next w:val="a"/>
    <w:link w:val="ad"/>
    <w:qFormat/>
    <w:rsid w:val="00BC403F"/>
    <w:pPr>
      <w:keepNext/>
      <w:keepLines/>
      <w:spacing w:after="60"/>
    </w:pPr>
    <w:rPr>
      <w:rFonts w:ascii="Arial" w:eastAsia="Times New Roman" w:hAnsi="Arial" w:cs="Arial"/>
      <w:color w:val="000000"/>
      <w:sz w:val="52"/>
      <w:szCs w:val="52"/>
    </w:rPr>
  </w:style>
  <w:style w:type="character" w:customStyle="1" w:styleId="ad">
    <w:name w:val="Название Знак"/>
    <w:basedOn w:val="a0"/>
    <w:link w:val="ac"/>
    <w:rsid w:val="00BC403F"/>
    <w:rPr>
      <w:rFonts w:ascii="Arial" w:eastAsia="Times New Roman" w:hAnsi="Arial" w:cs="Arial"/>
      <w:color w:val="000000"/>
      <w:sz w:val="52"/>
      <w:szCs w:val="52"/>
    </w:rPr>
  </w:style>
  <w:style w:type="paragraph" w:styleId="ae">
    <w:name w:val="Subtitle"/>
    <w:basedOn w:val="a"/>
    <w:next w:val="a"/>
    <w:link w:val="af"/>
    <w:qFormat/>
    <w:rsid w:val="00BC403F"/>
    <w:pPr>
      <w:keepNext/>
      <w:keepLines/>
      <w:spacing w:after="320"/>
    </w:pPr>
    <w:rPr>
      <w:rFonts w:ascii="Arial" w:eastAsia="Times New Roman" w:hAnsi="Arial" w:cs="Arial"/>
      <w:i/>
      <w:color w:val="666666"/>
      <w:sz w:val="30"/>
      <w:szCs w:val="30"/>
    </w:rPr>
  </w:style>
  <w:style w:type="character" w:customStyle="1" w:styleId="af">
    <w:name w:val="Подзаголовок Знак"/>
    <w:basedOn w:val="a0"/>
    <w:link w:val="ae"/>
    <w:rsid w:val="00BC403F"/>
    <w:rPr>
      <w:rFonts w:ascii="Arial" w:eastAsia="Times New Roman" w:hAnsi="Arial" w:cs="Arial"/>
      <w:i/>
      <w:color w:val="666666"/>
      <w:sz w:val="30"/>
      <w:szCs w:val="30"/>
    </w:rPr>
  </w:style>
  <w:style w:type="paragraph" w:styleId="af0">
    <w:name w:val="annotation text"/>
    <w:basedOn w:val="a"/>
    <w:link w:val="af1"/>
    <w:rsid w:val="00BC403F"/>
    <w:pPr>
      <w:spacing w:after="0" w:line="240" w:lineRule="auto"/>
    </w:pPr>
    <w:rPr>
      <w:rFonts w:ascii="Arial" w:eastAsia="Arial" w:hAnsi="Arial" w:cs="Times New Roman"/>
      <w:sz w:val="20"/>
      <w:szCs w:val="20"/>
      <w:lang/>
    </w:rPr>
  </w:style>
  <w:style w:type="character" w:customStyle="1" w:styleId="af1">
    <w:name w:val="Текст примечания Знак"/>
    <w:basedOn w:val="a0"/>
    <w:link w:val="af0"/>
    <w:rsid w:val="00BC403F"/>
    <w:rPr>
      <w:rFonts w:ascii="Arial" w:eastAsia="Arial" w:hAnsi="Arial" w:cs="Times New Roman"/>
      <w:sz w:val="20"/>
      <w:szCs w:val="20"/>
      <w:lang/>
    </w:rPr>
  </w:style>
  <w:style w:type="character" w:styleId="af2">
    <w:name w:val="annotation reference"/>
    <w:rsid w:val="00BC403F"/>
    <w:rPr>
      <w:rFonts w:cs="Times New Roman"/>
      <w:sz w:val="16"/>
      <w:szCs w:val="16"/>
    </w:rPr>
  </w:style>
  <w:style w:type="paragraph" w:styleId="af3">
    <w:name w:val="Balloon Text"/>
    <w:basedOn w:val="a"/>
    <w:link w:val="af4"/>
    <w:rsid w:val="00BC403F"/>
    <w:pPr>
      <w:spacing w:after="0" w:line="240" w:lineRule="auto"/>
    </w:pPr>
    <w:rPr>
      <w:rFonts w:ascii="Segoe UI" w:eastAsia="Arial" w:hAnsi="Segoe UI" w:cs="Times New Roman"/>
      <w:sz w:val="18"/>
      <w:szCs w:val="18"/>
      <w:lang/>
    </w:rPr>
  </w:style>
  <w:style w:type="character" w:customStyle="1" w:styleId="af4">
    <w:name w:val="Текст выноски Знак"/>
    <w:basedOn w:val="a0"/>
    <w:link w:val="af3"/>
    <w:rsid w:val="00BC403F"/>
    <w:rPr>
      <w:rFonts w:ascii="Segoe UI" w:eastAsia="Arial" w:hAnsi="Segoe UI" w:cs="Times New Roman"/>
      <w:sz w:val="18"/>
      <w:szCs w:val="18"/>
      <w:lang/>
    </w:rPr>
  </w:style>
  <w:style w:type="paragraph" w:customStyle="1" w:styleId="ListParagraph">
    <w:name w:val="List Paragraph"/>
    <w:basedOn w:val="a"/>
    <w:rsid w:val="00BC403F"/>
    <w:pPr>
      <w:spacing w:after="0"/>
      <w:ind w:left="720"/>
      <w:contextualSpacing/>
    </w:pPr>
    <w:rPr>
      <w:rFonts w:ascii="Arial" w:eastAsia="Times New Roman" w:hAnsi="Arial" w:cs="Arial"/>
      <w:color w:val="000000"/>
    </w:rPr>
  </w:style>
  <w:style w:type="paragraph" w:customStyle="1" w:styleId="TOCHeading">
    <w:name w:val="TOC Heading"/>
    <w:basedOn w:val="1"/>
    <w:next w:val="a"/>
    <w:rsid w:val="00BC403F"/>
    <w:pPr>
      <w:spacing w:before="240" w:after="0" w:line="259" w:lineRule="auto"/>
      <w:outlineLvl w:val="9"/>
    </w:pPr>
    <w:rPr>
      <w:rFonts w:ascii="Calibri Light" w:eastAsia="Arial" w:hAnsi="Calibri Light" w:cs="Times New Roman"/>
      <w:color w:val="2E74B5"/>
      <w:sz w:val="32"/>
      <w:szCs w:val="32"/>
    </w:rPr>
  </w:style>
  <w:style w:type="paragraph" w:styleId="21">
    <w:name w:val="toc 2"/>
    <w:basedOn w:val="a"/>
    <w:next w:val="a"/>
    <w:autoRedefine/>
    <w:uiPriority w:val="39"/>
    <w:rsid w:val="00BC403F"/>
    <w:pPr>
      <w:spacing w:after="100" w:line="259" w:lineRule="auto"/>
      <w:ind w:left="220"/>
    </w:pPr>
    <w:rPr>
      <w:rFonts w:ascii="Calibri" w:eastAsia="Arial" w:hAnsi="Calibri" w:cs="Times New Roman"/>
    </w:rPr>
  </w:style>
  <w:style w:type="paragraph" w:styleId="11">
    <w:name w:val="toc 1"/>
    <w:basedOn w:val="a"/>
    <w:next w:val="a"/>
    <w:autoRedefine/>
    <w:uiPriority w:val="39"/>
    <w:rsid w:val="00BC403F"/>
    <w:pPr>
      <w:tabs>
        <w:tab w:val="left" w:pos="440"/>
        <w:tab w:val="right" w:leader="dot" w:pos="10197"/>
      </w:tabs>
      <w:spacing w:after="100" w:line="259" w:lineRule="auto"/>
      <w:jc w:val="both"/>
    </w:pPr>
    <w:rPr>
      <w:rFonts w:ascii="Calibri" w:eastAsia="Arial" w:hAnsi="Calibri" w:cs="Times New Roman"/>
    </w:rPr>
  </w:style>
  <w:style w:type="paragraph" w:styleId="31">
    <w:name w:val="toc 3"/>
    <w:basedOn w:val="a"/>
    <w:next w:val="a"/>
    <w:autoRedefine/>
    <w:rsid w:val="00BC403F"/>
    <w:pPr>
      <w:spacing w:after="100" w:line="259" w:lineRule="auto"/>
      <w:ind w:left="440"/>
    </w:pPr>
    <w:rPr>
      <w:rFonts w:ascii="Calibri" w:eastAsia="Arial" w:hAnsi="Calibri" w:cs="Times New Roman"/>
    </w:rPr>
  </w:style>
  <w:style w:type="character" w:styleId="af5">
    <w:name w:val="Hyperlink"/>
    <w:uiPriority w:val="99"/>
    <w:rsid w:val="00BC403F"/>
    <w:rPr>
      <w:rFonts w:cs="Times New Roman"/>
      <w:color w:val="0563C1"/>
      <w:u w:val="single"/>
    </w:rPr>
  </w:style>
  <w:style w:type="paragraph" w:styleId="af6">
    <w:name w:val="Normal (Web)"/>
    <w:basedOn w:val="a"/>
    <w:rsid w:val="00BC403F"/>
    <w:pPr>
      <w:spacing w:before="100" w:beforeAutospacing="1" w:after="100" w:afterAutospacing="1" w:line="240" w:lineRule="auto"/>
    </w:pPr>
    <w:rPr>
      <w:rFonts w:ascii="Times New Roman" w:eastAsia="Arial" w:hAnsi="Times New Roman" w:cs="Times New Roman"/>
      <w:sz w:val="24"/>
      <w:szCs w:val="24"/>
    </w:rPr>
  </w:style>
  <w:style w:type="paragraph" w:styleId="af7">
    <w:name w:val="annotation subject"/>
    <w:basedOn w:val="af0"/>
    <w:next w:val="af0"/>
    <w:link w:val="af8"/>
    <w:rsid w:val="00BC403F"/>
    <w:rPr>
      <w:b/>
      <w:bCs/>
    </w:rPr>
  </w:style>
  <w:style w:type="character" w:customStyle="1" w:styleId="af8">
    <w:name w:val="Тема примечания Знак"/>
    <w:basedOn w:val="af1"/>
    <w:link w:val="af7"/>
    <w:rsid w:val="00BC403F"/>
    <w:rPr>
      <w:b/>
      <w:bCs/>
    </w:rPr>
  </w:style>
  <w:style w:type="paragraph" w:customStyle="1" w:styleId="gmail-msolistparagraph">
    <w:name w:val="gmail-msolistparagraph"/>
    <w:basedOn w:val="a"/>
    <w:rsid w:val="00BC403F"/>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footer"/>
    <w:basedOn w:val="a"/>
    <w:link w:val="afa"/>
    <w:rsid w:val="00BC403F"/>
    <w:pPr>
      <w:tabs>
        <w:tab w:val="center" w:pos="4677"/>
        <w:tab w:val="right" w:pos="9355"/>
      </w:tabs>
      <w:spacing w:after="0" w:line="240" w:lineRule="auto"/>
    </w:pPr>
    <w:rPr>
      <w:rFonts w:ascii="Arial" w:eastAsia="Arial" w:hAnsi="Arial" w:cs="Times New Roman"/>
      <w:sz w:val="20"/>
      <w:szCs w:val="20"/>
      <w:lang/>
    </w:rPr>
  </w:style>
  <w:style w:type="character" w:customStyle="1" w:styleId="afa">
    <w:name w:val="Нижний колонтитул Знак"/>
    <w:basedOn w:val="a0"/>
    <w:link w:val="af9"/>
    <w:rsid w:val="00BC403F"/>
    <w:rPr>
      <w:rFonts w:ascii="Arial" w:eastAsia="Arial" w:hAnsi="Arial" w:cs="Times New Roman"/>
      <w:sz w:val="20"/>
      <w:szCs w:val="20"/>
      <w:lang/>
    </w:rPr>
  </w:style>
  <w:style w:type="paragraph" w:customStyle="1" w:styleId="NoSpacing">
    <w:name w:val="No Spacing"/>
    <w:rsid w:val="00BC403F"/>
    <w:pPr>
      <w:spacing w:after="0" w:line="240" w:lineRule="auto"/>
    </w:pPr>
    <w:rPr>
      <w:rFonts w:ascii="Arial" w:eastAsia="Times New Roman" w:hAnsi="Arial" w:cs="Arial"/>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EB89408BEFBD02DCFAC86ED2383AC23052C0BA40FBDA8CAEDDC1F3UE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95EB89408BEFBD02DCFAC86ED2383AC23052C0BA40FBDA8CAEDDC1F3UEN" TargetMode="External"/><Relationship Id="rId5" Type="http://schemas.openxmlformats.org/officeDocument/2006/relationships/hyperlink" Target="http://djakonovo.ru/" TargetMode="External"/><Relationship Id="rId15" Type="http://schemas.openxmlformats.org/officeDocument/2006/relationships/theme" Target="theme/theme1.xml"/><Relationship Id="rId10" Type="http://schemas.openxmlformats.org/officeDocument/2006/relationships/hyperlink" Target="consultantplus://offline/ref=95EB89408BEFBD02DCFAC86ED2383AC23052C0BA40FBDA8CAEDDC1F3UEN" TargetMode="External"/><Relationship Id="rId4" Type="http://schemas.openxmlformats.org/officeDocument/2006/relationships/webSettings" Target="webSettings.xml"/><Relationship Id="rId9" Type="http://schemas.openxmlformats.org/officeDocument/2006/relationships/hyperlink" Target="consultantplus://offline/ref=95EB89408BEFBD02DCFAC86ED2383AC23052C0BA40FBDA8CAEDDC1F3UE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94</Pages>
  <Words>36370</Words>
  <Characters>207309</Characters>
  <Application>Microsoft Office Word</Application>
  <DocSecurity>0</DocSecurity>
  <Lines>1727</Lines>
  <Paragraphs>486</Paragraphs>
  <ScaleCrop>false</ScaleCrop>
  <Company>Reanimator Extreme Edition</Company>
  <LinksUpToDate>false</LinksUpToDate>
  <CharactersWithSpaces>243193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2018-06-22T08:20:00Z</dcterms:created>
  <dcterms:modified xsi:type="dcterms:W3CDTF">2018-06-22T08:20:00Z</dcterms:modified>
</cp:coreProperties>
</file>