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1C" w:rsidRPr="00164DD8" w:rsidRDefault="00B0231C" w:rsidP="00B0231C">
      <w:pPr>
        <w:pStyle w:val="11"/>
        <w:rPr>
          <w:rFonts w:ascii="Arial" w:hAnsi="Arial" w:cs="Arial"/>
          <w:b/>
          <w:bCs/>
          <w:sz w:val="24"/>
          <w:szCs w:val="24"/>
        </w:rPr>
      </w:pPr>
      <w:r w:rsidRPr="00164DD8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164DD8">
        <w:rPr>
          <w:rFonts w:ascii="Arial" w:hAnsi="Arial" w:cs="Arial"/>
          <w:b/>
          <w:bCs/>
          <w:sz w:val="24"/>
          <w:szCs w:val="24"/>
        </w:rPr>
        <w:t>СОБРАНИЕ ДЕПУТАТОВ ЛИНЕЦКОГО  СЕЛЬСОВЕТА</w:t>
      </w:r>
    </w:p>
    <w:p w:rsidR="00B0231C" w:rsidRPr="00164DD8" w:rsidRDefault="00B0231C" w:rsidP="00B0231C">
      <w:pPr>
        <w:pStyle w:val="11"/>
        <w:jc w:val="center"/>
        <w:rPr>
          <w:rFonts w:ascii="Arial" w:hAnsi="Arial" w:cs="Arial"/>
          <w:b/>
          <w:bCs/>
          <w:sz w:val="24"/>
          <w:szCs w:val="24"/>
        </w:rPr>
      </w:pPr>
    </w:p>
    <w:p w:rsidR="00B0231C" w:rsidRPr="00164DD8" w:rsidRDefault="00B0231C" w:rsidP="00B0231C">
      <w:pPr>
        <w:pStyle w:val="11"/>
        <w:jc w:val="center"/>
        <w:rPr>
          <w:rFonts w:ascii="Arial" w:hAnsi="Arial" w:cs="Arial"/>
          <w:b/>
          <w:bCs/>
          <w:sz w:val="24"/>
          <w:szCs w:val="24"/>
        </w:rPr>
      </w:pPr>
      <w:r w:rsidRPr="00164DD8">
        <w:rPr>
          <w:rFonts w:ascii="Arial" w:hAnsi="Arial" w:cs="Arial"/>
          <w:b/>
          <w:bCs/>
          <w:sz w:val="24"/>
          <w:szCs w:val="24"/>
        </w:rPr>
        <w:t xml:space="preserve">ЖЕЛЕЗНОГОРСКОГО  РАЙОНА  </w:t>
      </w:r>
    </w:p>
    <w:p w:rsidR="00B0231C" w:rsidRPr="00164DD8" w:rsidRDefault="00B0231C" w:rsidP="00B0231C">
      <w:pPr>
        <w:pStyle w:val="11"/>
        <w:tabs>
          <w:tab w:val="left" w:pos="66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B0231C" w:rsidRPr="00164DD8" w:rsidRDefault="00B0231C" w:rsidP="00B0231C">
      <w:pPr>
        <w:pStyle w:val="11"/>
        <w:tabs>
          <w:tab w:val="left" w:pos="3300"/>
        </w:tabs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164DD8"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 w:rsidRPr="00164DD8">
        <w:rPr>
          <w:rFonts w:ascii="Arial" w:hAnsi="Arial" w:cs="Arial"/>
          <w:b/>
          <w:bCs/>
          <w:sz w:val="24"/>
          <w:szCs w:val="24"/>
        </w:rPr>
        <w:t xml:space="preserve"> Е Ш Е Н И Е</w:t>
      </w:r>
    </w:p>
    <w:p w:rsidR="00B0231C" w:rsidRPr="00164DD8" w:rsidRDefault="00B0231C" w:rsidP="00B0231C">
      <w:pPr>
        <w:pStyle w:val="11"/>
        <w:tabs>
          <w:tab w:val="left" w:pos="330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B0231C" w:rsidRPr="00504964" w:rsidRDefault="00B0231C" w:rsidP="00B0231C">
      <w:pPr>
        <w:pStyle w:val="a4"/>
        <w:ind w:firstLine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164DD8">
        <w:rPr>
          <w:rFonts w:ascii="Arial" w:hAnsi="Arial" w:cs="Arial"/>
          <w:b/>
          <w:bCs/>
          <w:sz w:val="24"/>
          <w:szCs w:val="24"/>
        </w:rPr>
        <w:t xml:space="preserve">от 22.04.2019 г. № </w:t>
      </w:r>
      <w:r>
        <w:rPr>
          <w:rFonts w:ascii="Arial" w:hAnsi="Arial" w:cs="Arial"/>
          <w:b/>
          <w:bCs/>
          <w:sz w:val="24"/>
          <w:szCs w:val="24"/>
        </w:rPr>
        <w:t>59</w:t>
      </w:r>
    </w:p>
    <w:p w:rsidR="00B0231C" w:rsidRPr="00164DD8" w:rsidRDefault="00B0231C" w:rsidP="00B0231C">
      <w:pPr>
        <w:pStyle w:val="a4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0231C" w:rsidRPr="00164DD8" w:rsidRDefault="00B0231C" w:rsidP="00B0231C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164DD8">
        <w:rPr>
          <w:sz w:val="24"/>
          <w:szCs w:val="24"/>
        </w:rPr>
        <w:t xml:space="preserve"> внесении изменений   в решение Собрания депутатов </w:t>
      </w:r>
      <w:proofErr w:type="spellStart"/>
      <w:r w:rsidRPr="00164DD8">
        <w:rPr>
          <w:sz w:val="24"/>
          <w:szCs w:val="24"/>
        </w:rPr>
        <w:t>Линецкого</w:t>
      </w:r>
      <w:proofErr w:type="spellEnd"/>
      <w:r w:rsidRPr="00164DD8">
        <w:rPr>
          <w:sz w:val="24"/>
          <w:szCs w:val="24"/>
        </w:rPr>
        <w:t xml:space="preserve"> сельсовета </w:t>
      </w:r>
      <w:proofErr w:type="spellStart"/>
      <w:r w:rsidRPr="00164DD8">
        <w:rPr>
          <w:sz w:val="24"/>
          <w:szCs w:val="24"/>
        </w:rPr>
        <w:t>Железногорского</w:t>
      </w:r>
      <w:proofErr w:type="spellEnd"/>
      <w:r w:rsidRPr="00164DD8">
        <w:rPr>
          <w:sz w:val="24"/>
          <w:szCs w:val="24"/>
        </w:rPr>
        <w:t xml:space="preserve"> района от 30.01.2019 № 51 «Об утверждении Положения о пенсионном обеспечении выборных должностных лиц </w:t>
      </w:r>
      <w:proofErr w:type="spellStart"/>
      <w:r w:rsidRPr="00164DD8">
        <w:rPr>
          <w:sz w:val="24"/>
          <w:szCs w:val="24"/>
        </w:rPr>
        <w:t>Линецкого</w:t>
      </w:r>
      <w:proofErr w:type="spellEnd"/>
      <w:r w:rsidRPr="00164DD8">
        <w:rPr>
          <w:sz w:val="24"/>
          <w:szCs w:val="24"/>
        </w:rPr>
        <w:t xml:space="preserve"> сельсовета </w:t>
      </w:r>
      <w:proofErr w:type="spellStart"/>
      <w:r w:rsidRPr="00164DD8">
        <w:rPr>
          <w:sz w:val="24"/>
          <w:szCs w:val="24"/>
        </w:rPr>
        <w:t>Железногорского</w:t>
      </w:r>
      <w:proofErr w:type="spellEnd"/>
      <w:r w:rsidRPr="00164DD8">
        <w:rPr>
          <w:sz w:val="24"/>
          <w:szCs w:val="24"/>
        </w:rPr>
        <w:t xml:space="preserve"> района и лиц, замещавших муниципальные должности в Администрации </w:t>
      </w:r>
      <w:proofErr w:type="spellStart"/>
      <w:r w:rsidRPr="00164DD8">
        <w:rPr>
          <w:sz w:val="24"/>
          <w:szCs w:val="24"/>
        </w:rPr>
        <w:t>Линецкого</w:t>
      </w:r>
      <w:proofErr w:type="spellEnd"/>
      <w:r w:rsidRPr="00164DD8">
        <w:rPr>
          <w:sz w:val="24"/>
          <w:szCs w:val="24"/>
        </w:rPr>
        <w:t xml:space="preserve"> сельсовета </w:t>
      </w:r>
      <w:proofErr w:type="spellStart"/>
      <w:r w:rsidRPr="00164DD8">
        <w:rPr>
          <w:sz w:val="24"/>
          <w:szCs w:val="24"/>
        </w:rPr>
        <w:t>Железногорского</w:t>
      </w:r>
      <w:proofErr w:type="spellEnd"/>
      <w:r w:rsidRPr="00164DD8">
        <w:rPr>
          <w:sz w:val="24"/>
          <w:szCs w:val="24"/>
        </w:rPr>
        <w:t xml:space="preserve"> района Курской области»</w:t>
      </w:r>
    </w:p>
    <w:p w:rsidR="00B0231C" w:rsidRPr="00164DD8" w:rsidRDefault="00B0231C" w:rsidP="00B0231C">
      <w:pPr>
        <w:jc w:val="both"/>
        <w:rPr>
          <w:rFonts w:ascii="Arial" w:hAnsi="Arial" w:cs="Arial"/>
          <w:sz w:val="24"/>
          <w:szCs w:val="24"/>
        </w:rPr>
      </w:pPr>
    </w:p>
    <w:p w:rsidR="00B0231C" w:rsidRPr="00164DD8" w:rsidRDefault="00B0231C" w:rsidP="00B0231C">
      <w:pPr>
        <w:pStyle w:val="1"/>
        <w:jc w:val="both"/>
        <w:rPr>
          <w:b w:val="0"/>
          <w:sz w:val="24"/>
          <w:szCs w:val="24"/>
        </w:rPr>
      </w:pPr>
      <w:r w:rsidRPr="00164DD8">
        <w:rPr>
          <w:b w:val="0"/>
          <w:sz w:val="24"/>
          <w:szCs w:val="24"/>
        </w:rPr>
        <w:t xml:space="preserve">        </w:t>
      </w:r>
      <w:proofErr w:type="gramStart"/>
      <w:r w:rsidRPr="00164DD8">
        <w:rPr>
          <w:b w:val="0"/>
          <w:sz w:val="24"/>
          <w:szCs w:val="24"/>
        </w:rPr>
        <w:t xml:space="preserve">В соответствии с </w:t>
      </w:r>
      <w:hyperlink r:id="rId5" w:history="1">
        <w:r w:rsidRPr="00164DD8">
          <w:rPr>
            <w:rStyle w:val="a3"/>
            <w:b w:val="0"/>
            <w:sz w:val="24"/>
            <w:szCs w:val="24"/>
          </w:rPr>
          <w:t>Федеральным законом</w:t>
        </w:r>
      </w:hyperlink>
      <w:r w:rsidRPr="00164DD8">
        <w:rPr>
          <w:b w:val="0"/>
          <w:sz w:val="24"/>
          <w:szCs w:val="24"/>
        </w:rPr>
        <w:t xml:space="preserve"> от 02.03.2007 N 25-ФЗ "О муниципальной службе в Российской Федерации, </w:t>
      </w:r>
      <w:hyperlink r:id="rId6" w:history="1">
        <w:r w:rsidRPr="00164DD8">
          <w:rPr>
            <w:rStyle w:val="a3"/>
            <w:b w:val="0"/>
            <w:sz w:val="24"/>
            <w:szCs w:val="24"/>
          </w:rPr>
          <w:t>законом</w:t>
        </w:r>
      </w:hyperlink>
      <w:r w:rsidRPr="00164DD8">
        <w:rPr>
          <w:b w:val="0"/>
          <w:sz w:val="24"/>
          <w:szCs w:val="24"/>
        </w:rPr>
        <w:t xml:space="preserve"> Курской области от 13.06.2007 г. N 60-ЗКО "О муниципальной службе в Курской области", руководствуясь законом Курской области "О статусе глав муниципальных образований в Курской области", законом Курской области "О периодах муниципальной службы и иных периодах замещения должностей, включаемых (засчитываемых) в стаж муниципальной службы Курской</w:t>
      </w:r>
      <w:proofErr w:type="gramEnd"/>
      <w:r w:rsidRPr="00164DD8">
        <w:rPr>
          <w:b w:val="0"/>
          <w:sz w:val="24"/>
          <w:szCs w:val="24"/>
        </w:rPr>
        <w:t xml:space="preserve"> </w:t>
      </w:r>
      <w:proofErr w:type="gramStart"/>
      <w:r w:rsidRPr="00164DD8">
        <w:rPr>
          <w:b w:val="0"/>
          <w:sz w:val="24"/>
          <w:szCs w:val="24"/>
        </w:rPr>
        <w:t>области для установления муниципальным служащим Курской области для установления муниципальным служащим Курской области ежемесячной надбавки к должностному окладу за выслугу лет на муниципальной службе Курской области,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 Курской области",  рассмотрев экспертное заключение от 28.03.2019 № 01.4.2-03/411 «Об утверждении Положения о пенсионном обеспечении</w:t>
      </w:r>
      <w:proofErr w:type="gramEnd"/>
      <w:r w:rsidRPr="00164DD8">
        <w:rPr>
          <w:b w:val="0"/>
          <w:sz w:val="24"/>
          <w:szCs w:val="24"/>
        </w:rPr>
        <w:t xml:space="preserve"> выборных должностных лиц </w:t>
      </w:r>
      <w:proofErr w:type="spellStart"/>
      <w:r w:rsidRPr="00164DD8">
        <w:rPr>
          <w:b w:val="0"/>
          <w:sz w:val="24"/>
          <w:szCs w:val="24"/>
        </w:rPr>
        <w:t>Линецкого</w:t>
      </w:r>
      <w:proofErr w:type="spellEnd"/>
      <w:r w:rsidRPr="00164DD8">
        <w:rPr>
          <w:b w:val="0"/>
          <w:sz w:val="24"/>
          <w:szCs w:val="24"/>
        </w:rPr>
        <w:t xml:space="preserve"> сельсовета </w:t>
      </w:r>
      <w:proofErr w:type="spellStart"/>
      <w:r w:rsidRPr="00164DD8">
        <w:rPr>
          <w:b w:val="0"/>
          <w:sz w:val="24"/>
          <w:szCs w:val="24"/>
        </w:rPr>
        <w:t>Железногорского</w:t>
      </w:r>
      <w:proofErr w:type="spellEnd"/>
      <w:r w:rsidRPr="00164DD8">
        <w:rPr>
          <w:b w:val="0"/>
          <w:sz w:val="24"/>
          <w:szCs w:val="24"/>
        </w:rPr>
        <w:t xml:space="preserve"> района и лиц, замещавших муниципальные должности в Администрации </w:t>
      </w:r>
      <w:proofErr w:type="spellStart"/>
      <w:r w:rsidRPr="00164DD8">
        <w:rPr>
          <w:b w:val="0"/>
          <w:sz w:val="24"/>
          <w:szCs w:val="24"/>
        </w:rPr>
        <w:t>Линецкого</w:t>
      </w:r>
      <w:proofErr w:type="spellEnd"/>
      <w:r w:rsidRPr="00164DD8">
        <w:rPr>
          <w:b w:val="0"/>
          <w:sz w:val="24"/>
          <w:szCs w:val="24"/>
        </w:rPr>
        <w:t xml:space="preserve"> сельсовета </w:t>
      </w:r>
      <w:proofErr w:type="spellStart"/>
      <w:r w:rsidRPr="00164DD8">
        <w:rPr>
          <w:b w:val="0"/>
          <w:sz w:val="24"/>
          <w:szCs w:val="24"/>
        </w:rPr>
        <w:t>Железногорского</w:t>
      </w:r>
      <w:proofErr w:type="spellEnd"/>
      <w:r w:rsidRPr="00164DD8">
        <w:rPr>
          <w:b w:val="0"/>
          <w:sz w:val="24"/>
          <w:szCs w:val="24"/>
        </w:rPr>
        <w:t xml:space="preserve"> района Курской области»</w:t>
      </w:r>
    </w:p>
    <w:p w:rsidR="00B0231C" w:rsidRPr="00164DD8" w:rsidRDefault="00B0231C" w:rsidP="00B0231C">
      <w:pPr>
        <w:jc w:val="both"/>
        <w:rPr>
          <w:rFonts w:ascii="Arial" w:hAnsi="Arial" w:cs="Arial"/>
          <w:sz w:val="24"/>
          <w:szCs w:val="24"/>
        </w:rPr>
      </w:pPr>
      <w:r w:rsidRPr="00164DD8">
        <w:rPr>
          <w:rFonts w:ascii="Arial" w:hAnsi="Arial" w:cs="Arial"/>
          <w:sz w:val="24"/>
          <w:szCs w:val="24"/>
        </w:rPr>
        <w:t xml:space="preserve">              Собрание депутатов </w:t>
      </w:r>
      <w:proofErr w:type="spellStart"/>
      <w:r w:rsidRPr="00164DD8">
        <w:rPr>
          <w:rFonts w:ascii="Arial" w:hAnsi="Arial" w:cs="Arial"/>
          <w:sz w:val="24"/>
          <w:szCs w:val="24"/>
        </w:rPr>
        <w:t>Линецкого</w:t>
      </w:r>
      <w:proofErr w:type="spellEnd"/>
      <w:r w:rsidRPr="00164DD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4DD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164DD8">
        <w:rPr>
          <w:rFonts w:ascii="Arial" w:hAnsi="Arial" w:cs="Arial"/>
          <w:sz w:val="24"/>
          <w:szCs w:val="24"/>
        </w:rPr>
        <w:t xml:space="preserve"> района</w:t>
      </w:r>
    </w:p>
    <w:p w:rsidR="00B0231C" w:rsidRPr="00164DD8" w:rsidRDefault="00B0231C" w:rsidP="00B0231C">
      <w:pPr>
        <w:jc w:val="both"/>
        <w:rPr>
          <w:rFonts w:ascii="Arial" w:hAnsi="Arial" w:cs="Arial"/>
          <w:sz w:val="24"/>
          <w:szCs w:val="24"/>
        </w:rPr>
      </w:pPr>
      <w:r w:rsidRPr="00164DD8">
        <w:rPr>
          <w:rFonts w:ascii="Arial" w:hAnsi="Arial" w:cs="Arial"/>
          <w:sz w:val="24"/>
          <w:szCs w:val="24"/>
        </w:rPr>
        <w:t>РЕШИЛО:</w:t>
      </w:r>
    </w:p>
    <w:p w:rsidR="00B0231C" w:rsidRDefault="00B0231C" w:rsidP="00B0231C">
      <w:pPr>
        <w:pStyle w:val="1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164DD8">
        <w:rPr>
          <w:b w:val="0"/>
          <w:sz w:val="24"/>
          <w:szCs w:val="24"/>
        </w:rPr>
        <w:t xml:space="preserve">Внести в Положение о пенсионном обеспечении выборных должностных лиц </w:t>
      </w:r>
      <w:proofErr w:type="spellStart"/>
      <w:r w:rsidRPr="00164DD8">
        <w:rPr>
          <w:b w:val="0"/>
          <w:sz w:val="24"/>
          <w:szCs w:val="24"/>
        </w:rPr>
        <w:t>Линецкого</w:t>
      </w:r>
      <w:proofErr w:type="spellEnd"/>
      <w:r w:rsidRPr="00164DD8">
        <w:rPr>
          <w:b w:val="0"/>
          <w:sz w:val="24"/>
          <w:szCs w:val="24"/>
        </w:rPr>
        <w:t xml:space="preserve"> сельсовета </w:t>
      </w:r>
      <w:proofErr w:type="spellStart"/>
      <w:r w:rsidRPr="00164DD8">
        <w:rPr>
          <w:b w:val="0"/>
          <w:sz w:val="24"/>
          <w:szCs w:val="24"/>
        </w:rPr>
        <w:t>Железногорского</w:t>
      </w:r>
      <w:proofErr w:type="spellEnd"/>
      <w:r w:rsidRPr="00164DD8">
        <w:rPr>
          <w:b w:val="0"/>
          <w:sz w:val="24"/>
          <w:szCs w:val="24"/>
        </w:rPr>
        <w:t xml:space="preserve"> района и лиц, замещавших муниципальные должности в Администрации </w:t>
      </w:r>
      <w:proofErr w:type="spellStart"/>
      <w:r w:rsidRPr="00164DD8">
        <w:rPr>
          <w:b w:val="0"/>
          <w:sz w:val="24"/>
          <w:szCs w:val="24"/>
        </w:rPr>
        <w:t>Линецкого</w:t>
      </w:r>
      <w:proofErr w:type="spellEnd"/>
      <w:r w:rsidRPr="00164DD8">
        <w:rPr>
          <w:b w:val="0"/>
          <w:sz w:val="24"/>
          <w:szCs w:val="24"/>
        </w:rPr>
        <w:t xml:space="preserve"> сельсовета </w:t>
      </w:r>
      <w:proofErr w:type="spellStart"/>
      <w:r w:rsidRPr="00164DD8">
        <w:rPr>
          <w:b w:val="0"/>
          <w:sz w:val="24"/>
          <w:szCs w:val="24"/>
        </w:rPr>
        <w:t>Железногорского</w:t>
      </w:r>
      <w:proofErr w:type="spellEnd"/>
      <w:r w:rsidRPr="00164DD8">
        <w:rPr>
          <w:b w:val="0"/>
          <w:sz w:val="24"/>
          <w:szCs w:val="24"/>
        </w:rPr>
        <w:t xml:space="preserve"> района Курской области» следующие изменения:</w:t>
      </w:r>
    </w:p>
    <w:p w:rsidR="00B0231C" w:rsidRPr="00504964" w:rsidRDefault="00B0231C" w:rsidP="00B0231C">
      <w:pPr>
        <w:jc w:val="both"/>
      </w:pPr>
    </w:p>
    <w:p w:rsidR="00B0231C" w:rsidRPr="00164DD8" w:rsidRDefault="00B0231C" w:rsidP="00B0231C">
      <w:pPr>
        <w:jc w:val="both"/>
        <w:rPr>
          <w:rFonts w:ascii="Arial" w:hAnsi="Arial" w:cs="Arial"/>
          <w:sz w:val="24"/>
          <w:szCs w:val="24"/>
        </w:rPr>
      </w:pPr>
      <w:r w:rsidRPr="00164DD8">
        <w:rPr>
          <w:rFonts w:ascii="Arial" w:hAnsi="Arial" w:cs="Arial"/>
          <w:sz w:val="24"/>
          <w:szCs w:val="24"/>
        </w:rPr>
        <w:t xml:space="preserve">а)  в разделе 2 Положения о пенсионном обеспечении выборных лиц </w:t>
      </w:r>
      <w:proofErr w:type="spellStart"/>
      <w:r w:rsidRPr="00164DD8">
        <w:rPr>
          <w:rFonts w:ascii="Arial" w:hAnsi="Arial" w:cs="Arial"/>
          <w:sz w:val="24"/>
          <w:szCs w:val="24"/>
        </w:rPr>
        <w:t>Линецкого</w:t>
      </w:r>
      <w:proofErr w:type="spellEnd"/>
      <w:r w:rsidRPr="00164DD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4DD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164DD8">
        <w:rPr>
          <w:rFonts w:ascii="Arial" w:hAnsi="Arial" w:cs="Arial"/>
          <w:sz w:val="24"/>
          <w:szCs w:val="24"/>
        </w:rPr>
        <w:t xml:space="preserve"> района и лиц, замещающих муниципальные должности в Администрации </w:t>
      </w:r>
      <w:proofErr w:type="spellStart"/>
      <w:r w:rsidRPr="00164DD8">
        <w:rPr>
          <w:rFonts w:ascii="Arial" w:hAnsi="Arial" w:cs="Arial"/>
          <w:sz w:val="24"/>
          <w:szCs w:val="24"/>
        </w:rPr>
        <w:t>Линецкого</w:t>
      </w:r>
      <w:proofErr w:type="spellEnd"/>
      <w:r w:rsidRPr="00164DD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4DD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164DD8">
        <w:rPr>
          <w:rFonts w:ascii="Arial" w:hAnsi="Arial" w:cs="Arial"/>
          <w:sz w:val="24"/>
          <w:szCs w:val="24"/>
        </w:rPr>
        <w:t xml:space="preserve"> района  части 2.3 , 2.4 изложить в следующей редакции:</w:t>
      </w:r>
    </w:p>
    <w:p w:rsidR="00B0231C" w:rsidRPr="00164DD8" w:rsidRDefault="00B0231C" w:rsidP="00B02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164DD8">
        <w:rPr>
          <w:rFonts w:ascii="Arial" w:hAnsi="Arial" w:cs="Arial"/>
          <w:sz w:val="24"/>
          <w:szCs w:val="24"/>
        </w:rPr>
        <w:t>2.3. </w:t>
      </w:r>
      <w:proofErr w:type="gramStart"/>
      <w:r w:rsidRPr="00164DD8">
        <w:rPr>
          <w:rFonts w:ascii="Arial" w:hAnsi="Arial" w:cs="Arial"/>
          <w:sz w:val="24"/>
          <w:szCs w:val="24"/>
        </w:rPr>
        <w:t xml:space="preserve">В случае установления ежемесячной доплаты к страховой пенсии по старости (инвалидности) Главе </w:t>
      </w:r>
      <w:proofErr w:type="spellStart"/>
      <w:r w:rsidRPr="00164DD8">
        <w:rPr>
          <w:rFonts w:ascii="Arial" w:hAnsi="Arial" w:cs="Arial"/>
          <w:sz w:val="24"/>
          <w:szCs w:val="24"/>
        </w:rPr>
        <w:t>Линецкого</w:t>
      </w:r>
      <w:proofErr w:type="spellEnd"/>
      <w:r w:rsidRPr="00164DD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4DD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164DD8">
        <w:rPr>
          <w:rFonts w:ascii="Arial" w:hAnsi="Arial" w:cs="Arial"/>
          <w:sz w:val="24"/>
          <w:szCs w:val="24"/>
        </w:rPr>
        <w:t xml:space="preserve"> района, </w:t>
      </w:r>
      <w:r w:rsidRPr="00164DD8">
        <w:rPr>
          <w:rFonts w:ascii="Arial" w:hAnsi="Arial" w:cs="Arial"/>
          <w:sz w:val="24"/>
          <w:szCs w:val="24"/>
        </w:rPr>
        <w:lastRenderedPageBreak/>
        <w:t>осуществлявшему полномочия выборного должностного лица местного самоуправления на постоянной основе, ее размер исчисляется таким образом, чтобы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страховой пенсии по старости (инвалидности) составляла при осуществлении</w:t>
      </w:r>
      <w:proofErr w:type="gramEnd"/>
      <w:r w:rsidRPr="00164DD8">
        <w:rPr>
          <w:rFonts w:ascii="Arial" w:hAnsi="Arial" w:cs="Arial"/>
          <w:sz w:val="24"/>
          <w:szCs w:val="24"/>
        </w:rPr>
        <w:t xml:space="preserve"> полномочий выборного должностного лица местного самоуправления на постоянной основе три года – не более  28 процентов денежного вознаграждения первого заместителя Губернатора Курской области</w:t>
      </w:r>
      <w:r>
        <w:rPr>
          <w:rFonts w:ascii="Arial" w:hAnsi="Arial" w:cs="Arial"/>
          <w:sz w:val="24"/>
          <w:szCs w:val="24"/>
        </w:rPr>
        <w:t>»</w:t>
      </w:r>
      <w:r w:rsidRPr="00164DD8">
        <w:rPr>
          <w:rFonts w:ascii="Arial" w:hAnsi="Arial" w:cs="Arial"/>
          <w:sz w:val="24"/>
          <w:szCs w:val="24"/>
        </w:rPr>
        <w:t>.</w:t>
      </w:r>
    </w:p>
    <w:p w:rsidR="00B0231C" w:rsidRPr="00164DD8" w:rsidRDefault="00B0231C" w:rsidP="00B0231C">
      <w:pPr>
        <w:jc w:val="both"/>
        <w:rPr>
          <w:rFonts w:ascii="Arial" w:hAnsi="Arial" w:cs="Arial"/>
          <w:sz w:val="24"/>
          <w:szCs w:val="24"/>
        </w:rPr>
      </w:pPr>
      <w:r w:rsidRPr="00164DD8">
        <w:rPr>
          <w:rFonts w:ascii="Arial" w:hAnsi="Arial" w:cs="Arial"/>
          <w:sz w:val="24"/>
          <w:szCs w:val="24"/>
        </w:rPr>
        <w:t xml:space="preserve"> «2.4. За </w:t>
      </w:r>
      <w:proofErr w:type="gramStart"/>
      <w:r w:rsidRPr="00164DD8">
        <w:rPr>
          <w:rFonts w:ascii="Arial" w:hAnsi="Arial" w:cs="Arial"/>
          <w:sz w:val="24"/>
          <w:szCs w:val="24"/>
        </w:rPr>
        <w:t>каждый полный год</w:t>
      </w:r>
      <w:proofErr w:type="gramEnd"/>
      <w:r w:rsidRPr="00164DD8">
        <w:rPr>
          <w:rFonts w:ascii="Arial" w:hAnsi="Arial" w:cs="Arial"/>
          <w:sz w:val="24"/>
          <w:szCs w:val="24"/>
        </w:rPr>
        <w:t xml:space="preserve"> осуществления полномочий выборного должностного лица местного самоуправления на постоянной основе свыше трех лет размер ежемесячной доплаты к трудовой пенсии по старости (инвалидности) увеличивается на 3 процента денежного вознаграждения первого заместителя Губернатора Курской области. Общая сумма фиксированной выплаты к страховой пенсии по старости (фиксированной выплаты </w:t>
      </w:r>
      <w:proofErr w:type="spellStart"/>
      <w:r w:rsidRPr="00164DD8">
        <w:rPr>
          <w:rFonts w:ascii="Arial" w:hAnsi="Arial" w:cs="Arial"/>
          <w:sz w:val="24"/>
          <w:szCs w:val="24"/>
        </w:rPr>
        <w:t>кпенсии</w:t>
      </w:r>
      <w:proofErr w:type="spellEnd"/>
      <w:r w:rsidRPr="00164DD8">
        <w:rPr>
          <w:rFonts w:ascii="Arial" w:hAnsi="Arial" w:cs="Arial"/>
          <w:sz w:val="24"/>
          <w:szCs w:val="24"/>
        </w:rPr>
        <w:t xml:space="preserve"> по инвалидности) и размера ежемесячной доплаты к трудовой пенсии по старости (инвалидности) не может превышать 35 процентов денежного вознаграждения первого заместителя Губернатора Курской области».</w:t>
      </w:r>
    </w:p>
    <w:p w:rsidR="00B0231C" w:rsidRPr="00164DD8" w:rsidRDefault="00B0231C" w:rsidP="00B0231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Pr="00164DD8">
        <w:rPr>
          <w:rFonts w:ascii="Arial" w:hAnsi="Arial" w:cs="Arial"/>
          <w:sz w:val="24"/>
          <w:szCs w:val="24"/>
        </w:rPr>
        <w:t>)   част</w:t>
      </w:r>
      <w:r>
        <w:rPr>
          <w:rFonts w:ascii="Arial" w:hAnsi="Arial" w:cs="Arial"/>
          <w:sz w:val="24"/>
          <w:szCs w:val="24"/>
        </w:rPr>
        <w:t xml:space="preserve">ь </w:t>
      </w:r>
      <w:r w:rsidRPr="00164DD8">
        <w:rPr>
          <w:rFonts w:ascii="Arial" w:hAnsi="Arial" w:cs="Arial"/>
          <w:sz w:val="24"/>
          <w:szCs w:val="24"/>
        </w:rPr>
        <w:t xml:space="preserve"> 2.9  Положения </w:t>
      </w:r>
      <w:r w:rsidRPr="00164DD8">
        <w:rPr>
          <w:rFonts w:ascii="Arial" w:eastAsia="Times New Roman" w:hAnsi="Arial" w:cs="Arial"/>
          <w:sz w:val="24"/>
          <w:szCs w:val="24"/>
        </w:rPr>
        <w:t>изложить в следующей редакции:</w:t>
      </w:r>
    </w:p>
    <w:p w:rsidR="00B0231C" w:rsidRDefault="00B0231C" w:rsidP="00B0231C">
      <w:pPr>
        <w:jc w:val="both"/>
        <w:rPr>
          <w:rFonts w:ascii="Arial" w:hAnsi="Arial" w:cs="Arial"/>
          <w:sz w:val="24"/>
          <w:szCs w:val="24"/>
        </w:rPr>
      </w:pPr>
      <w:r w:rsidRPr="00164DD8">
        <w:rPr>
          <w:rFonts w:ascii="Arial" w:hAnsi="Arial" w:cs="Arial"/>
          <w:sz w:val="24"/>
          <w:szCs w:val="24"/>
        </w:rPr>
        <w:t xml:space="preserve"> «2.9. Размер ежемесячной доплаты к страховой пенсии по старости (инвалидности) пересчитывается при повышении вознаграждения</w:t>
      </w:r>
      <w:proofErr w:type="gramStart"/>
      <w:r w:rsidRPr="00164DD8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164DD8">
        <w:rPr>
          <w:rFonts w:ascii="Arial" w:hAnsi="Arial" w:cs="Arial"/>
          <w:sz w:val="24"/>
          <w:szCs w:val="24"/>
        </w:rPr>
        <w:t>ервого заместителя Губернатора Курской области».</w:t>
      </w:r>
    </w:p>
    <w:p w:rsidR="00B0231C" w:rsidRPr="00164DD8" w:rsidRDefault="00B0231C" w:rsidP="00B0231C">
      <w:pPr>
        <w:jc w:val="both"/>
        <w:rPr>
          <w:rFonts w:ascii="Arial" w:hAnsi="Arial" w:cs="Arial"/>
          <w:sz w:val="24"/>
          <w:szCs w:val="24"/>
        </w:rPr>
      </w:pPr>
      <w:r w:rsidRPr="00164DD8">
        <w:rPr>
          <w:rFonts w:ascii="Arial" w:eastAsia="Times New Roman" w:hAnsi="Arial" w:cs="Arial"/>
          <w:sz w:val="24"/>
          <w:szCs w:val="24"/>
        </w:rPr>
        <w:t xml:space="preserve">   </w:t>
      </w:r>
      <w:r>
        <w:rPr>
          <w:rFonts w:ascii="Arial" w:eastAsia="Times New Roman" w:hAnsi="Arial" w:cs="Arial"/>
          <w:sz w:val="24"/>
          <w:szCs w:val="24"/>
        </w:rPr>
        <w:t>в)</w:t>
      </w:r>
      <w:r w:rsidRPr="00164DD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</w:t>
      </w:r>
      <w:r w:rsidRPr="00164DD8">
        <w:rPr>
          <w:rFonts w:ascii="Arial" w:eastAsia="Times New Roman" w:hAnsi="Arial" w:cs="Arial"/>
          <w:sz w:val="24"/>
          <w:szCs w:val="24"/>
        </w:rPr>
        <w:t xml:space="preserve">аздел 4 Положения признать утратившим силу. </w:t>
      </w:r>
      <w:r w:rsidRPr="00164DD8">
        <w:rPr>
          <w:rFonts w:ascii="Arial" w:hAnsi="Arial" w:cs="Arial"/>
          <w:sz w:val="24"/>
          <w:szCs w:val="24"/>
        </w:rPr>
        <w:t xml:space="preserve"> </w:t>
      </w:r>
    </w:p>
    <w:p w:rsidR="00B0231C" w:rsidRPr="00164DD8" w:rsidRDefault="00B0231C" w:rsidP="00B0231C">
      <w:pPr>
        <w:jc w:val="both"/>
        <w:rPr>
          <w:rFonts w:ascii="Arial" w:hAnsi="Arial" w:cs="Arial"/>
          <w:sz w:val="24"/>
          <w:szCs w:val="24"/>
        </w:rPr>
      </w:pPr>
      <w:r w:rsidRPr="00164DD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  <w:r w:rsidRPr="00164DD8">
        <w:rPr>
          <w:rFonts w:ascii="Arial" w:hAnsi="Arial" w:cs="Arial"/>
          <w:sz w:val="24"/>
          <w:szCs w:val="24"/>
        </w:rPr>
        <w:t xml:space="preserve">. Настоящее решение вступает в силу после его официального обнародования на информационном стенде администрации </w:t>
      </w:r>
      <w:proofErr w:type="spellStart"/>
      <w:r w:rsidRPr="00164DD8">
        <w:rPr>
          <w:rFonts w:ascii="Arial" w:hAnsi="Arial" w:cs="Arial"/>
          <w:sz w:val="24"/>
          <w:szCs w:val="24"/>
        </w:rPr>
        <w:t>Линецкого</w:t>
      </w:r>
      <w:proofErr w:type="spellEnd"/>
      <w:r w:rsidRPr="00164DD8">
        <w:rPr>
          <w:rFonts w:ascii="Arial" w:hAnsi="Arial" w:cs="Arial"/>
          <w:sz w:val="24"/>
          <w:szCs w:val="24"/>
        </w:rPr>
        <w:t xml:space="preserve"> сельсовета и подлежит размещению</w:t>
      </w:r>
      <w:r>
        <w:rPr>
          <w:rFonts w:ascii="Arial" w:hAnsi="Arial" w:cs="Arial"/>
          <w:sz w:val="24"/>
          <w:szCs w:val="24"/>
        </w:rPr>
        <w:t xml:space="preserve"> на официальном сайте </w:t>
      </w:r>
      <w:r w:rsidRPr="00164DD8">
        <w:rPr>
          <w:rFonts w:ascii="Arial" w:hAnsi="Arial" w:cs="Arial"/>
          <w:sz w:val="24"/>
          <w:szCs w:val="24"/>
        </w:rPr>
        <w:t xml:space="preserve"> в сети Интернет.</w:t>
      </w:r>
    </w:p>
    <w:p w:rsidR="00B0231C" w:rsidRPr="00164DD8" w:rsidRDefault="00B0231C" w:rsidP="00B0231C">
      <w:pPr>
        <w:rPr>
          <w:rFonts w:ascii="Arial" w:hAnsi="Arial" w:cs="Arial"/>
          <w:color w:val="000000"/>
          <w:sz w:val="24"/>
          <w:szCs w:val="24"/>
        </w:rPr>
      </w:pPr>
    </w:p>
    <w:p w:rsidR="00B0231C" w:rsidRPr="00164DD8" w:rsidRDefault="00B0231C" w:rsidP="00B0231C">
      <w:pPr>
        <w:rPr>
          <w:rFonts w:ascii="Arial" w:hAnsi="Arial" w:cs="Arial"/>
          <w:color w:val="000000"/>
          <w:sz w:val="24"/>
          <w:szCs w:val="24"/>
        </w:rPr>
      </w:pPr>
      <w:r w:rsidRPr="00164DD8">
        <w:rPr>
          <w:rFonts w:ascii="Arial" w:hAnsi="Arial" w:cs="Arial"/>
          <w:color w:val="000000"/>
          <w:sz w:val="24"/>
          <w:szCs w:val="24"/>
        </w:rPr>
        <w:t xml:space="preserve">Председатель Собрания депутатов  </w:t>
      </w:r>
      <w:proofErr w:type="spellStart"/>
      <w:r w:rsidRPr="00164DD8">
        <w:rPr>
          <w:rFonts w:ascii="Arial" w:hAnsi="Arial" w:cs="Arial"/>
          <w:color w:val="000000"/>
          <w:sz w:val="24"/>
          <w:szCs w:val="24"/>
        </w:rPr>
        <w:t>Линецкого</w:t>
      </w:r>
      <w:proofErr w:type="spellEnd"/>
      <w:r w:rsidRPr="00164DD8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164DD8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proofErr w:type="spellStart"/>
      <w:r w:rsidRPr="00164DD8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Pr="00164DD8">
        <w:rPr>
          <w:rFonts w:ascii="Arial" w:hAnsi="Arial" w:cs="Arial"/>
          <w:color w:val="000000"/>
          <w:sz w:val="24"/>
          <w:szCs w:val="24"/>
        </w:rPr>
        <w:t xml:space="preserve">  района                                                                       </w:t>
      </w:r>
      <w:proofErr w:type="spellStart"/>
      <w:r w:rsidRPr="00164DD8">
        <w:rPr>
          <w:rFonts w:ascii="Arial" w:hAnsi="Arial" w:cs="Arial"/>
          <w:color w:val="000000"/>
          <w:sz w:val="24"/>
          <w:szCs w:val="24"/>
        </w:rPr>
        <w:t>Г.Н.Коробкина</w:t>
      </w:r>
      <w:proofErr w:type="spellEnd"/>
    </w:p>
    <w:p w:rsidR="00B0231C" w:rsidRPr="00164DD8" w:rsidRDefault="00B0231C" w:rsidP="00B0231C">
      <w:pPr>
        <w:tabs>
          <w:tab w:val="left" w:pos="356"/>
        </w:tabs>
        <w:rPr>
          <w:rFonts w:ascii="Arial" w:hAnsi="Arial" w:cs="Arial"/>
          <w:sz w:val="24"/>
          <w:szCs w:val="24"/>
        </w:rPr>
      </w:pPr>
    </w:p>
    <w:p w:rsidR="00B0231C" w:rsidRPr="00164DD8" w:rsidRDefault="00B0231C" w:rsidP="00B0231C">
      <w:pPr>
        <w:tabs>
          <w:tab w:val="left" w:pos="356"/>
        </w:tabs>
        <w:rPr>
          <w:rFonts w:ascii="Arial" w:hAnsi="Arial" w:cs="Arial"/>
          <w:sz w:val="24"/>
          <w:szCs w:val="24"/>
        </w:rPr>
      </w:pPr>
      <w:r w:rsidRPr="00164DD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64DD8">
        <w:rPr>
          <w:rFonts w:ascii="Arial" w:hAnsi="Arial" w:cs="Arial"/>
          <w:sz w:val="24"/>
          <w:szCs w:val="24"/>
        </w:rPr>
        <w:t>Линецкого</w:t>
      </w:r>
      <w:proofErr w:type="spellEnd"/>
      <w:r w:rsidRPr="00164DD8">
        <w:rPr>
          <w:rFonts w:ascii="Arial" w:hAnsi="Arial" w:cs="Arial"/>
          <w:sz w:val="24"/>
          <w:szCs w:val="24"/>
        </w:rPr>
        <w:t xml:space="preserve"> сельсовета</w:t>
      </w:r>
    </w:p>
    <w:p w:rsidR="00B0231C" w:rsidRPr="00164DD8" w:rsidRDefault="00B0231C" w:rsidP="00B0231C">
      <w:pPr>
        <w:tabs>
          <w:tab w:val="left" w:pos="356"/>
        </w:tabs>
        <w:rPr>
          <w:rFonts w:ascii="Arial" w:hAnsi="Arial" w:cs="Arial"/>
          <w:sz w:val="24"/>
          <w:szCs w:val="24"/>
        </w:rPr>
      </w:pPr>
      <w:proofErr w:type="spellStart"/>
      <w:r w:rsidRPr="00164DD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164DD8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Т.В.Брехова   </w:t>
      </w:r>
    </w:p>
    <w:p w:rsidR="00B0231C" w:rsidRPr="00C724A0" w:rsidRDefault="00B0231C" w:rsidP="00B0231C">
      <w:pPr>
        <w:tabs>
          <w:tab w:val="left" w:pos="356"/>
        </w:tabs>
        <w:rPr>
          <w:rFonts w:ascii="Arial" w:hAnsi="Arial" w:cs="Arial"/>
          <w:szCs w:val="28"/>
        </w:rPr>
      </w:pPr>
    </w:p>
    <w:p w:rsidR="00A9016D" w:rsidRDefault="00A9016D"/>
    <w:sectPr w:rsidR="00A9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26CCA"/>
    <w:multiLevelType w:val="hybridMultilevel"/>
    <w:tmpl w:val="A3EE83E0"/>
    <w:lvl w:ilvl="0" w:tplc="C26EA6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0231C"/>
    <w:rsid w:val="002A394A"/>
    <w:rsid w:val="00A9016D"/>
    <w:rsid w:val="00B0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23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31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3">
    <w:name w:val="Гипертекстовая ссылка"/>
    <w:basedOn w:val="a0"/>
    <w:rsid w:val="00B0231C"/>
    <w:rPr>
      <w:color w:val="106BBE"/>
    </w:rPr>
  </w:style>
  <w:style w:type="paragraph" w:styleId="a4">
    <w:name w:val="Plain Text"/>
    <w:basedOn w:val="a"/>
    <w:link w:val="a5"/>
    <w:unhideWhenUsed/>
    <w:rsid w:val="00B0231C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B0231C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Текст1"/>
    <w:basedOn w:val="a"/>
    <w:rsid w:val="00B0231C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21210383&amp;sub=0" TargetMode="External"/><Relationship Id="rId5" Type="http://schemas.openxmlformats.org/officeDocument/2006/relationships/hyperlink" Target="http://municipal.garant.ru/document?id=12052272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2019-05-08T08:01:00Z</dcterms:created>
  <dcterms:modified xsi:type="dcterms:W3CDTF">2019-05-08T08:24:00Z</dcterms:modified>
</cp:coreProperties>
</file>