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49" w:rsidRPr="00D22A49" w:rsidRDefault="00D22A49" w:rsidP="00D22A49">
      <w:pPr>
        <w:jc w:val="center"/>
        <w:rPr>
          <w:rFonts w:ascii="Times New Roman" w:hAnsi="Times New Roman" w:cs="Times New Roman"/>
          <w:b/>
          <w:bCs/>
          <w:sz w:val="24"/>
          <w:szCs w:val="24"/>
        </w:rPr>
      </w:pPr>
      <w:r w:rsidRPr="00D22A49">
        <w:rPr>
          <w:rFonts w:ascii="Times New Roman" w:hAnsi="Times New Roman" w:cs="Times New Roman"/>
          <w:b/>
          <w:bCs/>
          <w:sz w:val="24"/>
          <w:szCs w:val="24"/>
        </w:rPr>
        <w:t>МУНИЦИПАЛЬНОЕ ОБРАЗОВАНИЕ «</w:t>
      </w:r>
      <w:r w:rsidR="0013796E">
        <w:rPr>
          <w:rFonts w:ascii="Times New Roman" w:hAnsi="Times New Roman" w:cs="Times New Roman"/>
          <w:b/>
          <w:bCs/>
          <w:sz w:val="24"/>
          <w:szCs w:val="24"/>
        </w:rPr>
        <w:t>ЛИНЕЦКИЙ</w:t>
      </w:r>
      <w:r w:rsidRPr="00D22A49">
        <w:rPr>
          <w:rFonts w:ascii="Times New Roman" w:hAnsi="Times New Roman" w:cs="Times New Roman"/>
          <w:b/>
          <w:bCs/>
          <w:sz w:val="24"/>
          <w:szCs w:val="24"/>
        </w:rPr>
        <w:t xml:space="preserve"> СЕЛЬСОВЕТ»</w:t>
      </w:r>
    </w:p>
    <w:p w:rsidR="00D22A49" w:rsidRPr="00D22A49" w:rsidRDefault="00D22A49" w:rsidP="00D22A49">
      <w:pPr>
        <w:jc w:val="center"/>
        <w:rPr>
          <w:rFonts w:ascii="Times New Roman" w:hAnsi="Times New Roman" w:cs="Times New Roman"/>
          <w:b/>
          <w:bCs/>
          <w:sz w:val="24"/>
          <w:szCs w:val="24"/>
        </w:rPr>
      </w:pPr>
      <w:r w:rsidRPr="00D22A49">
        <w:rPr>
          <w:rFonts w:ascii="Times New Roman" w:hAnsi="Times New Roman" w:cs="Times New Roman"/>
          <w:b/>
          <w:bCs/>
          <w:sz w:val="24"/>
          <w:szCs w:val="24"/>
        </w:rPr>
        <w:t>ЖЕЛЕЗНОГОРСКОГО РАЙОНА КУРСКОЙ ОБЛАСТИ</w:t>
      </w:r>
    </w:p>
    <w:p w:rsidR="00D22A49" w:rsidRPr="00D22A49" w:rsidRDefault="00D22A49" w:rsidP="00D22A49">
      <w:pPr>
        <w:jc w:val="center"/>
        <w:rPr>
          <w:rFonts w:ascii="Times New Roman" w:hAnsi="Times New Roman" w:cs="Times New Roman"/>
          <w:b/>
          <w:bCs/>
          <w:sz w:val="24"/>
          <w:szCs w:val="24"/>
        </w:rPr>
      </w:pPr>
    </w:p>
    <w:p w:rsidR="00D22A49" w:rsidRPr="00D22A49" w:rsidRDefault="00D22A49" w:rsidP="00D22A49">
      <w:pPr>
        <w:jc w:val="center"/>
        <w:rPr>
          <w:rFonts w:ascii="Times New Roman" w:hAnsi="Times New Roman" w:cs="Times New Roman"/>
          <w:b/>
          <w:bCs/>
          <w:sz w:val="24"/>
          <w:szCs w:val="24"/>
        </w:rPr>
      </w:pPr>
      <w:r w:rsidRPr="00D22A49">
        <w:rPr>
          <w:rFonts w:ascii="Times New Roman" w:hAnsi="Times New Roman" w:cs="Times New Roman"/>
          <w:b/>
          <w:bCs/>
          <w:sz w:val="24"/>
          <w:szCs w:val="24"/>
        </w:rPr>
        <w:t xml:space="preserve">                       </w:t>
      </w:r>
      <w:proofErr w:type="gramStart"/>
      <w:r w:rsidRPr="00D22A49">
        <w:rPr>
          <w:rFonts w:ascii="Times New Roman" w:hAnsi="Times New Roman" w:cs="Times New Roman"/>
          <w:b/>
          <w:bCs/>
          <w:sz w:val="24"/>
          <w:szCs w:val="24"/>
        </w:rPr>
        <w:t>П</w:t>
      </w:r>
      <w:proofErr w:type="gramEnd"/>
      <w:r w:rsidRPr="00D22A49">
        <w:rPr>
          <w:rFonts w:ascii="Times New Roman" w:hAnsi="Times New Roman" w:cs="Times New Roman"/>
          <w:b/>
          <w:bCs/>
          <w:sz w:val="24"/>
          <w:szCs w:val="24"/>
        </w:rPr>
        <w:t xml:space="preserve"> О С Т А Н О В Л Е Н И Е</w:t>
      </w:r>
      <w:r w:rsidRPr="00D22A49">
        <w:rPr>
          <w:rFonts w:ascii="Times New Roman" w:hAnsi="Times New Roman" w:cs="Times New Roman"/>
          <w:sz w:val="24"/>
          <w:szCs w:val="24"/>
        </w:rPr>
        <w:tab/>
      </w:r>
      <w:r w:rsidRPr="00D22A49">
        <w:rPr>
          <w:rFonts w:ascii="Times New Roman" w:hAnsi="Times New Roman" w:cs="Times New Roman"/>
          <w:sz w:val="24"/>
          <w:szCs w:val="24"/>
        </w:rPr>
        <w:tab/>
      </w:r>
      <w:r w:rsidRPr="00D22A49">
        <w:rPr>
          <w:rFonts w:ascii="Times New Roman" w:hAnsi="Times New Roman" w:cs="Times New Roman"/>
          <w:sz w:val="24"/>
          <w:szCs w:val="24"/>
        </w:rPr>
        <w:tab/>
      </w:r>
    </w:p>
    <w:p w:rsidR="00D22A49" w:rsidRPr="00D22A49" w:rsidRDefault="00D22A49" w:rsidP="00D22A49">
      <w:pPr>
        <w:rPr>
          <w:rFonts w:ascii="Times New Roman" w:hAnsi="Times New Roman" w:cs="Times New Roman"/>
          <w:sz w:val="24"/>
          <w:szCs w:val="24"/>
        </w:rPr>
      </w:pPr>
    </w:p>
    <w:p w:rsidR="00D22A49" w:rsidRPr="00D22A49" w:rsidRDefault="00D22A49" w:rsidP="00D22A49">
      <w:pPr>
        <w:rPr>
          <w:rFonts w:ascii="Times New Roman" w:hAnsi="Times New Roman" w:cs="Times New Roman"/>
          <w:sz w:val="24"/>
          <w:szCs w:val="24"/>
        </w:rPr>
      </w:pPr>
      <w:r w:rsidRPr="00D22A49">
        <w:rPr>
          <w:rFonts w:ascii="Times New Roman" w:hAnsi="Times New Roman" w:cs="Times New Roman"/>
          <w:sz w:val="24"/>
          <w:szCs w:val="24"/>
        </w:rPr>
        <w:t>15.02.2013 г. №</w:t>
      </w:r>
      <w:r w:rsidR="0013796E">
        <w:rPr>
          <w:rFonts w:ascii="Times New Roman" w:hAnsi="Times New Roman" w:cs="Times New Roman"/>
          <w:sz w:val="24"/>
          <w:szCs w:val="24"/>
        </w:rPr>
        <w:t xml:space="preserve"> </w:t>
      </w:r>
      <w:r w:rsidRPr="00D22A49">
        <w:rPr>
          <w:rFonts w:ascii="Times New Roman" w:hAnsi="Times New Roman" w:cs="Times New Roman"/>
          <w:sz w:val="24"/>
          <w:szCs w:val="24"/>
        </w:rPr>
        <w:t>9</w:t>
      </w:r>
    </w:p>
    <w:p w:rsidR="00D22A49" w:rsidRPr="00D22A49" w:rsidRDefault="00D22A49" w:rsidP="00D22A49">
      <w:pPr>
        <w:rPr>
          <w:rFonts w:ascii="Times New Roman" w:hAnsi="Times New Roman" w:cs="Times New Roman"/>
          <w:sz w:val="24"/>
          <w:szCs w:val="24"/>
        </w:rPr>
      </w:pPr>
      <w:r w:rsidRPr="00D22A49">
        <w:rPr>
          <w:rFonts w:ascii="Times New Roman" w:hAnsi="Times New Roman" w:cs="Times New Roman"/>
          <w:sz w:val="24"/>
          <w:szCs w:val="24"/>
        </w:rPr>
        <w:t>с. Линец</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Об утверждении Положения о предоставлении</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лицом, поступающим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руководителя  муниципального учреждения </w:t>
      </w:r>
    </w:p>
    <w:p w:rsidR="00D22A49" w:rsidRPr="00D22A49" w:rsidRDefault="0013796E" w:rsidP="00D22A49">
      <w:pPr>
        <w:pStyle w:val="ConsPlusNormal"/>
        <w:widowControl/>
        <w:ind w:firstLine="0"/>
        <w:jc w:val="both"/>
        <w:rPr>
          <w:rFonts w:ascii="Times New Roman" w:hAnsi="Times New Roman" w:cs="Times New Roman"/>
          <w:sz w:val="24"/>
          <w:szCs w:val="24"/>
        </w:rPr>
      </w:pPr>
      <w:proofErr w:type="spellStart"/>
      <w:r>
        <w:rPr>
          <w:rFonts w:ascii="Times New Roman" w:hAnsi="Times New Roman" w:cs="Times New Roman"/>
          <w:sz w:val="24"/>
          <w:szCs w:val="24"/>
        </w:rPr>
        <w:t>Линецкого</w:t>
      </w:r>
      <w:proofErr w:type="spellEnd"/>
      <w:r w:rsidR="00D22A49" w:rsidRPr="00D22A49">
        <w:rPr>
          <w:rFonts w:ascii="Times New Roman" w:hAnsi="Times New Roman" w:cs="Times New Roman"/>
          <w:sz w:val="24"/>
          <w:szCs w:val="24"/>
        </w:rPr>
        <w:t xml:space="preserve">  сельсовета</w:t>
      </w:r>
    </w:p>
    <w:p w:rsidR="00D22A49" w:rsidRPr="00D22A49" w:rsidRDefault="00D22A49" w:rsidP="00D22A49">
      <w:pPr>
        <w:pStyle w:val="ConsPlusNormal"/>
        <w:widowControl/>
        <w:ind w:firstLine="0"/>
        <w:jc w:val="both"/>
        <w:rPr>
          <w:rFonts w:ascii="Times New Roman" w:hAnsi="Times New Roman" w:cs="Times New Roman"/>
          <w:sz w:val="24"/>
          <w:szCs w:val="24"/>
        </w:rPr>
      </w:pP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а также  руководителем  </w:t>
      </w:r>
      <w:proofErr w:type="gramStart"/>
      <w:r w:rsidRPr="00D22A49">
        <w:rPr>
          <w:rFonts w:ascii="Times New Roman" w:hAnsi="Times New Roman" w:cs="Times New Roman"/>
          <w:sz w:val="24"/>
          <w:szCs w:val="24"/>
        </w:rPr>
        <w:t>муниципального</w:t>
      </w:r>
      <w:proofErr w:type="gramEnd"/>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w:t>
      </w:r>
    </w:p>
    <w:p w:rsidR="00D22A49" w:rsidRPr="00D22A49" w:rsidRDefault="00D22A49" w:rsidP="00D22A49">
      <w:pPr>
        <w:pStyle w:val="ConsPlusNormal"/>
        <w:widowControl/>
        <w:ind w:firstLine="0"/>
        <w:jc w:val="both"/>
        <w:rPr>
          <w:rFonts w:ascii="Times New Roman" w:hAnsi="Times New Roman" w:cs="Times New Roman"/>
          <w:sz w:val="24"/>
          <w:szCs w:val="24"/>
        </w:rPr>
      </w:pP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w:t>
      </w:r>
      <w:proofErr w:type="gramStart"/>
      <w:r w:rsidRPr="00D22A49">
        <w:rPr>
          <w:rFonts w:ascii="Times New Roman" w:hAnsi="Times New Roman" w:cs="Times New Roman"/>
          <w:sz w:val="24"/>
          <w:szCs w:val="24"/>
        </w:rPr>
        <w:t>Курской</w:t>
      </w:r>
      <w:proofErr w:type="gramEnd"/>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области сведений о своих </w:t>
      </w:r>
      <w:proofErr w:type="gramStart"/>
      <w:r w:rsidRPr="00D22A49">
        <w:rPr>
          <w:rFonts w:ascii="Times New Roman" w:hAnsi="Times New Roman" w:cs="Times New Roman"/>
          <w:sz w:val="24"/>
          <w:szCs w:val="24"/>
        </w:rPr>
        <w:t>доходах</w:t>
      </w:r>
      <w:proofErr w:type="gramEnd"/>
      <w:r w:rsidRPr="00D22A49">
        <w:rPr>
          <w:rFonts w:ascii="Times New Roman" w:hAnsi="Times New Roman" w:cs="Times New Roman"/>
          <w:sz w:val="24"/>
          <w:szCs w:val="24"/>
        </w:rPr>
        <w:t xml:space="preserve"> об имуществе</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и </w:t>
      </w:r>
      <w:proofErr w:type="gramStart"/>
      <w:r w:rsidRPr="00D22A49">
        <w:rPr>
          <w:rFonts w:ascii="Times New Roman" w:hAnsi="Times New Roman" w:cs="Times New Roman"/>
          <w:sz w:val="24"/>
          <w:szCs w:val="24"/>
        </w:rPr>
        <w:t>обязательствах</w:t>
      </w:r>
      <w:proofErr w:type="gramEnd"/>
      <w:r w:rsidRPr="00D22A49">
        <w:rPr>
          <w:rFonts w:ascii="Times New Roman" w:hAnsi="Times New Roman" w:cs="Times New Roman"/>
          <w:sz w:val="24"/>
          <w:szCs w:val="24"/>
        </w:rPr>
        <w:t xml:space="preserve">  имущественного характера</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и о </w:t>
      </w:r>
      <w:proofErr w:type="gramStart"/>
      <w:r w:rsidRPr="00D22A49">
        <w:rPr>
          <w:rFonts w:ascii="Times New Roman" w:hAnsi="Times New Roman" w:cs="Times New Roman"/>
          <w:sz w:val="24"/>
          <w:szCs w:val="24"/>
        </w:rPr>
        <w:t>доходах</w:t>
      </w:r>
      <w:proofErr w:type="gramEnd"/>
      <w:r w:rsidRPr="00D22A49">
        <w:rPr>
          <w:rFonts w:ascii="Times New Roman" w:hAnsi="Times New Roman" w:cs="Times New Roman"/>
          <w:sz w:val="24"/>
          <w:szCs w:val="24"/>
        </w:rPr>
        <w:t xml:space="preserve">   об имуществе  и обязательствах</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имущественного характера супруги (супруга)</w:t>
      </w:r>
    </w:p>
    <w:p w:rsidR="00D22A49" w:rsidRPr="00D22A49" w:rsidRDefault="00D22A49" w:rsidP="00D22A49">
      <w:pPr>
        <w:pStyle w:val="ConsPlusNormal"/>
        <w:widowControl/>
        <w:ind w:firstLine="0"/>
        <w:jc w:val="both"/>
        <w:rPr>
          <w:rFonts w:ascii="Times New Roman" w:hAnsi="Times New Roman" w:cs="Times New Roman"/>
          <w:sz w:val="24"/>
          <w:szCs w:val="24"/>
        </w:rPr>
      </w:pPr>
      <w:r w:rsidRPr="00D22A49">
        <w:rPr>
          <w:rFonts w:ascii="Times New Roman" w:hAnsi="Times New Roman" w:cs="Times New Roman"/>
          <w:sz w:val="24"/>
          <w:szCs w:val="24"/>
        </w:rPr>
        <w:t xml:space="preserve"> и несовершеннолетних детей</w:t>
      </w: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outlineLvl w:val="0"/>
        <w:rPr>
          <w:rFonts w:ascii="Times New Roman" w:hAnsi="Times New Roman" w:cs="Times New Roman"/>
          <w:sz w:val="24"/>
          <w:szCs w:val="24"/>
        </w:rPr>
      </w:pPr>
      <w:r w:rsidRPr="00D22A49">
        <w:rPr>
          <w:rFonts w:ascii="Times New Roman" w:hAnsi="Times New Roman" w:cs="Times New Roman"/>
          <w:sz w:val="24"/>
          <w:szCs w:val="24"/>
        </w:rPr>
        <w:tab/>
        <w:t xml:space="preserve">В соответствии с частью четвертой  статьи 275 Трудового кодекса Российской Федерации, Федеральным законом от 25 декабря </w:t>
      </w:r>
      <w:smartTag w:uri="urn:schemas-microsoft-com:office:smarttags" w:element="metricconverter">
        <w:smartTagPr>
          <w:attr w:name="ProductID" w:val="2008 г"/>
        </w:smartTagPr>
        <w:r w:rsidRPr="00D22A49">
          <w:rPr>
            <w:rFonts w:ascii="Times New Roman" w:hAnsi="Times New Roman" w:cs="Times New Roman"/>
            <w:sz w:val="24"/>
            <w:szCs w:val="24"/>
          </w:rPr>
          <w:t>2008 г</w:t>
        </w:r>
      </w:smartTag>
      <w:r w:rsidRPr="00D22A49">
        <w:rPr>
          <w:rFonts w:ascii="Times New Roman" w:hAnsi="Times New Roman" w:cs="Times New Roman"/>
          <w:sz w:val="24"/>
          <w:szCs w:val="24"/>
        </w:rPr>
        <w:t xml:space="preserve">. № 273-ФЗ «О противодействии коррупции» глава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r w:rsidRPr="00D22A49">
        <w:rPr>
          <w:rFonts w:ascii="Times New Roman" w:hAnsi="Times New Roman" w:cs="Times New Roman"/>
          <w:sz w:val="24"/>
          <w:szCs w:val="24"/>
        </w:rPr>
        <w:tab/>
      </w:r>
      <w:r w:rsidRPr="00D22A49">
        <w:rPr>
          <w:rFonts w:ascii="Times New Roman" w:hAnsi="Times New Roman" w:cs="Times New Roman"/>
          <w:sz w:val="24"/>
          <w:szCs w:val="24"/>
        </w:rPr>
        <w:tab/>
      </w:r>
      <w:r w:rsidRPr="00D22A49">
        <w:rPr>
          <w:rFonts w:ascii="Times New Roman" w:hAnsi="Times New Roman" w:cs="Times New Roman"/>
          <w:sz w:val="24"/>
          <w:szCs w:val="24"/>
        </w:rPr>
        <w:tab/>
      </w:r>
    </w:p>
    <w:p w:rsidR="00D22A49" w:rsidRPr="00D22A49" w:rsidRDefault="00D22A49" w:rsidP="00D22A49">
      <w:pPr>
        <w:autoSpaceDE w:val="0"/>
        <w:autoSpaceDN w:val="0"/>
        <w:adjustRightInd w:val="0"/>
        <w:outlineLvl w:val="0"/>
        <w:rPr>
          <w:rFonts w:ascii="Times New Roman" w:hAnsi="Times New Roman" w:cs="Times New Roman"/>
          <w:sz w:val="24"/>
          <w:szCs w:val="24"/>
        </w:rPr>
      </w:pPr>
      <w:r w:rsidRPr="00D22A49">
        <w:rPr>
          <w:rFonts w:ascii="Times New Roman" w:hAnsi="Times New Roman" w:cs="Times New Roman"/>
          <w:sz w:val="24"/>
          <w:szCs w:val="24"/>
        </w:rPr>
        <w:tab/>
      </w:r>
      <w:r w:rsidRPr="00D22A49">
        <w:rPr>
          <w:rFonts w:ascii="Times New Roman" w:hAnsi="Times New Roman" w:cs="Times New Roman"/>
          <w:sz w:val="24"/>
          <w:szCs w:val="24"/>
        </w:rPr>
        <w:tab/>
      </w:r>
      <w:r w:rsidRPr="00D22A49">
        <w:rPr>
          <w:rFonts w:ascii="Times New Roman" w:hAnsi="Times New Roman" w:cs="Times New Roman"/>
          <w:sz w:val="24"/>
          <w:szCs w:val="24"/>
        </w:rPr>
        <w:tab/>
        <w:t xml:space="preserve">                      ПОСТАНОВЛЯЕТ:</w:t>
      </w:r>
    </w:p>
    <w:p w:rsidR="00D22A49" w:rsidRPr="00D22A49" w:rsidRDefault="00D22A49" w:rsidP="00D22A49">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r w:rsidRPr="00D22A49">
        <w:rPr>
          <w:rFonts w:ascii="Times New Roman" w:hAnsi="Times New Roman" w:cs="Times New Roman"/>
          <w:sz w:val="24"/>
          <w:szCs w:val="24"/>
        </w:rPr>
        <w:t>Утвердить  прилагаемые:</w:t>
      </w:r>
    </w:p>
    <w:p w:rsidR="00D22A49" w:rsidRPr="00D22A49" w:rsidRDefault="00D22A49" w:rsidP="00D22A49">
      <w:pPr>
        <w:autoSpaceDE w:val="0"/>
        <w:autoSpaceDN w:val="0"/>
        <w:adjustRightInd w:val="0"/>
        <w:jc w:val="both"/>
        <w:outlineLvl w:val="0"/>
        <w:rPr>
          <w:rFonts w:ascii="Times New Roman" w:hAnsi="Times New Roman" w:cs="Times New Roman"/>
          <w:sz w:val="24"/>
          <w:szCs w:val="24"/>
        </w:rPr>
      </w:pPr>
      <w:r w:rsidRPr="00D22A49">
        <w:rPr>
          <w:rFonts w:ascii="Times New Roman" w:hAnsi="Times New Roman" w:cs="Times New Roman"/>
          <w:sz w:val="24"/>
          <w:szCs w:val="24"/>
        </w:rPr>
        <w:tab/>
        <w:t xml:space="preserve"> Положение о   предоставлении лицом, поступающим на работу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а также  руководителем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сведений о своих </w:t>
      </w:r>
      <w:proofErr w:type="gramStart"/>
      <w:r w:rsidRPr="00D22A49">
        <w:rPr>
          <w:rFonts w:ascii="Times New Roman" w:hAnsi="Times New Roman" w:cs="Times New Roman"/>
          <w:sz w:val="24"/>
          <w:szCs w:val="24"/>
        </w:rPr>
        <w:t>доходах</w:t>
      </w:r>
      <w:proofErr w:type="gramEnd"/>
      <w:r w:rsidRPr="00D22A49">
        <w:rPr>
          <w:rFonts w:ascii="Times New Roman" w:hAnsi="Times New Roman" w:cs="Times New Roman"/>
          <w:sz w:val="24"/>
          <w:szCs w:val="24"/>
        </w:rPr>
        <w:t xml:space="preserve">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22A49" w:rsidRPr="00D22A49" w:rsidRDefault="00D22A49" w:rsidP="00D22A49">
      <w:pPr>
        <w:autoSpaceDE w:val="0"/>
        <w:autoSpaceDN w:val="0"/>
        <w:adjustRightInd w:val="0"/>
        <w:jc w:val="both"/>
        <w:outlineLvl w:val="0"/>
        <w:rPr>
          <w:rFonts w:ascii="Times New Roman" w:hAnsi="Times New Roman" w:cs="Times New Roman"/>
          <w:sz w:val="24"/>
          <w:szCs w:val="24"/>
        </w:rPr>
      </w:pPr>
      <w:r w:rsidRPr="00D22A49">
        <w:rPr>
          <w:rFonts w:ascii="Times New Roman" w:hAnsi="Times New Roman" w:cs="Times New Roman"/>
          <w:sz w:val="24"/>
          <w:szCs w:val="24"/>
        </w:rPr>
        <w:tab/>
        <w:t xml:space="preserve">форму справки о доходах, об имуществе  и обязательствах  имущественного характера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autoSpaceDE w:val="0"/>
        <w:autoSpaceDN w:val="0"/>
        <w:adjustRightInd w:val="0"/>
        <w:jc w:val="both"/>
        <w:outlineLvl w:val="0"/>
        <w:rPr>
          <w:rFonts w:ascii="Times New Roman" w:hAnsi="Times New Roman" w:cs="Times New Roman"/>
          <w:sz w:val="24"/>
          <w:szCs w:val="24"/>
        </w:rPr>
      </w:pPr>
      <w:r w:rsidRPr="00D22A49">
        <w:rPr>
          <w:rFonts w:ascii="Times New Roman" w:hAnsi="Times New Roman" w:cs="Times New Roman"/>
          <w:sz w:val="24"/>
          <w:szCs w:val="24"/>
        </w:rPr>
        <w:tab/>
        <w:t xml:space="preserve">форму справки о доходах, об имуществе  и обязательствах  имущественного характера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autoSpaceDE w:val="0"/>
        <w:autoSpaceDN w:val="0"/>
        <w:adjustRightInd w:val="0"/>
        <w:jc w:val="both"/>
        <w:outlineLvl w:val="0"/>
        <w:rPr>
          <w:rFonts w:ascii="Times New Roman" w:hAnsi="Times New Roman" w:cs="Times New Roman"/>
          <w:sz w:val="24"/>
          <w:szCs w:val="24"/>
        </w:rPr>
      </w:pPr>
      <w:r w:rsidRPr="00D22A49">
        <w:rPr>
          <w:rFonts w:ascii="Times New Roman" w:hAnsi="Times New Roman" w:cs="Times New Roman"/>
          <w:sz w:val="24"/>
          <w:szCs w:val="24"/>
        </w:rPr>
        <w:lastRenderedPageBreak/>
        <w:tab/>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autoSpaceDE w:val="0"/>
        <w:autoSpaceDN w:val="0"/>
        <w:adjustRightInd w:val="0"/>
        <w:jc w:val="both"/>
        <w:outlineLvl w:val="0"/>
        <w:rPr>
          <w:rFonts w:ascii="Times New Roman" w:hAnsi="Times New Roman" w:cs="Times New Roman"/>
          <w:sz w:val="24"/>
          <w:szCs w:val="24"/>
        </w:rPr>
      </w:pPr>
      <w:r w:rsidRPr="00D22A49">
        <w:rPr>
          <w:rFonts w:ascii="Times New Roman" w:hAnsi="Times New Roman" w:cs="Times New Roman"/>
          <w:sz w:val="24"/>
          <w:szCs w:val="24"/>
        </w:rPr>
        <w:tab/>
        <w:t xml:space="preserve">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r w:rsidRPr="00D22A49">
        <w:rPr>
          <w:rFonts w:ascii="Times New Roman" w:hAnsi="Times New Roman" w:cs="Times New Roman"/>
          <w:sz w:val="24"/>
          <w:szCs w:val="24"/>
        </w:rPr>
        <w:tab/>
      </w:r>
    </w:p>
    <w:p w:rsidR="00D22A49" w:rsidRPr="00D22A49" w:rsidRDefault="00D22A49" w:rsidP="00D22A49">
      <w:pPr>
        <w:pStyle w:val="ConsPlusNormal"/>
        <w:widowControl/>
        <w:ind w:firstLine="540"/>
        <w:jc w:val="both"/>
        <w:rPr>
          <w:rFonts w:ascii="Times New Roman" w:hAnsi="Times New Roman" w:cs="Times New Roman"/>
          <w:sz w:val="24"/>
          <w:szCs w:val="24"/>
        </w:rPr>
      </w:pPr>
      <w:r w:rsidRPr="00D22A49">
        <w:rPr>
          <w:rFonts w:ascii="Times New Roman" w:hAnsi="Times New Roman" w:cs="Times New Roman"/>
          <w:sz w:val="24"/>
          <w:szCs w:val="24"/>
        </w:rPr>
        <w:t>2. Постановление вступает в силу   со дня его обнародования на информационных стендах</w:t>
      </w:r>
    </w:p>
    <w:p w:rsidR="00D22A49" w:rsidRPr="00D22A49" w:rsidRDefault="00D22A49" w:rsidP="0013796E">
      <w:pPr>
        <w:autoSpaceDE w:val="0"/>
        <w:autoSpaceDN w:val="0"/>
        <w:adjustRightInd w:val="0"/>
        <w:outlineLvl w:val="0"/>
        <w:rPr>
          <w:rFonts w:ascii="Times New Roman" w:hAnsi="Times New Roman" w:cs="Times New Roman"/>
          <w:sz w:val="24"/>
          <w:szCs w:val="24"/>
        </w:rPr>
      </w:pPr>
    </w:p>
    <w:p w:rsidR="00D22A49" w:rsidRPr="00D22A49" w:rsidRDefault="00D22A49" w:rsidP="0013796E">
      <w:pPr>
        <w:autoSpaceDE w:val="0"/>
        <w:autoSpaceDN w:val="0"/>
        <w:adjustRightInd w:val="0"/>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13796E" w:rsidP="00D22A49">
      <w:pPr>
        <w:autoSpaceDE w:val="0"/>
        <w:autoSpaceDN w:val="0"/>
        <w:adjustRightInd w:val="0"/>
        <w:outlineLvl w:val="0"/>
        <w:rPr>
          <w:rFonts w:ascii="Times New Roman" w:hAnsi="Times New Roman" w:cs="Times New Roman"/>
          <w:b/>
          <w:sz w:val="24"/>
          <w:szCs w:val="24"/>
        </w:rPr>
      </w:pPr>
      <w:r>
        <w:rPr>
          <w:rFonts w:ascii="Times New Roman" w:hAnsi="Times New Roman" w:cs="Times New Roman"/>
          <w:b/>
          <w:sz w:val="24"/>
          <w:szCs w:val="24"/>
        </w:rPr>
        <w:t xml:space="preserve">И.о. </w:t>
      </w:r>
      <w:r w:rsidR="00D22A49" w:rsidRPr="00D22A49">
        <w:rPr>
          <w:rFonts w:ascii="Times New Roman" w:hAnsi="Times New Roman" w:cs="Times New Roman"/>
          <w:b/>
          <w:sz w:val="24"/>
          <w:szCs w:val="24"/>
        </w:rPr>
        <w:t>Глав</w:t>
      </w:r>
      <w:r>
        <w:rPr>
          <w:rFonts w:ascii="Times New Roman" w:hAnsi="Times New Roman" w:cs="Times New Roman"/>
          <w:b/>
          <w:sz w:val="24"/>
          <w:szCs w:val="24"/>
        </w:rPr>
        <w:t>ы</w:t>
      </w:r>
      <w:r w:rsidR="00D22A49" w:rsidRPr="00D22A49">
        <w:rPr>
          <w:rFonts w:ascii="Times New Roman" w:hAnsi="Times New Roman" w:cs="Times New Roman"/>
          <w:b/>
          <w:sz w:val="24"/>
          <w:szCs w:val="24"/>
        </w:rPr>
        <w:t xml:space="preserve"> </w:t>
      </w:r>
      <w:proofErr w:type="spellStart"/>
      <w:r>
        <w:rPr>
          <w:rFonts w:ascii="Times New Roman" w:hAnsi="Times New Roman" w:cs="Times New Roman"/>
          <w:b/>
          <w:sz w:val="24"/>
          <w:szCs w:val="24"/>
        </w:rPr>
        <w:t>Линецкого</w:t>
      </w:r>
      <w:proofErr w:type="spellEnd"/>
      <w:r w:rsidR="00D22A49" w:rsidRPr="00D22A49">
        <w:rPr>
          <w:rFonts w:ascii="Times New Roman" w:hAnsi="Times New Roman" w:cs="Times New Roman"/>
          <w:b/>
          <w:sz w:val="24"/>
          <w:szCs w:val="24"/>
        </w:rPr>
        <w:t xml:space="preserve"> сельсовета </w:t>
      </w:r>
    </w:p>
    <w:p w:rsidR="00D22A49" w:rsidRPr="00D22A49" w:rsidRDefault="00D22A49" w:rsidP="0013796E">
      <w:pPr>
        <w:tabs>
          <w:tab w:val="left" w:pos="6825"/>
        </w:tabs>
        <w:autoSpaceDE w:val="0"/>
        <w:autoSpaceDN w:val="0"/>
        <w:adjustRightInd w:val="0"/>
        <w:outlineLvl w:val="0"/>
        <w:rPr>
          <w:rFonts w:ascii="Times New Roman" w:hAnsi="Times New Roman" w:cs="Times New Roman"/>
          <w:b/>
          <w:sz w:val="24"/>
          <w:szCs w:val="24"/>
        </w:rPr>
      </w:pPr>
      <w:proofErr w:type="spellStart"/>
      <w:r w:rsidRPr="00D22A49">
        <w:rPr>
          <w:rFonts w:ascii="Times New Roman" w:hAnsi="Times New Roman" w:cs="Times New Roman"/>
          <w:b/>
          <w:sz w:val="24"/>
          <w:szCs w:val="24"/>
        </w:rPr>
        <w:t>Железногорского</w:t>
      </w:r>
      <w:proofErr w:type="spellEnd"/>
      <w:r w:rsidRPr="00D22A49">
        <w:rPr>
          <w:rFonts w:ascii="Times New Roman" w:hAnsi="Times New Roman" w:cs="Times New Roman"/>
          <w:b/>
          <w:sz w:val="24"/>
          <w:szCs w:val="24"/>
        </w:rPr>
        <w:t xml:space="preserve"> района                                           </w:t>
      </w:r>
      <w:r w:rsidR="0013796E">
        <w:rPr>
          <w:rFonts w:ascii="Times New Roman" w:hAnsi="Times New Roman" w:cs="Times New Roman"/>
          <w:b/>
          <w:sz w:val="24"/>
          <w:szCs w:val="24"/>
        </w:rPr>
        <w:t xml:space="preserve">                  </w:t>
      </w:r>
      <w:r w:rsidR="0013796E">
        <w:rPr>
          <w:rFonts w:ascii="Times New Roman" w:hAnsi="Times New Roman" w:cs="Times New Roman"/>
          <w:b/>
          <w:sz w:val="24"/>
          <w:szCs w:val="24"/>
        </w:rPr>
        <w:tab/>
        <w:t>Л.Н.Плаксина</w:t>
      </w: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13796E">
      <w:pPr>
        <w:tabs>
          <w:tab w:val="left" w:pos="7140"/>
        </w:tabs>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Утверждено </w:t>
      </w:r>
    </w:p>
    <w:p w:rsid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постановлением главы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w:t>
      </w:r>
      <w:r w:rsidR="0013796E">
        <w:rPr>
          <w:rFonts w:ascii="Times New Roman" w:hAnsi="Times New Roman" w:cs="Times New Roman"/>
          <w:sz w:val="24"/>
          <w:szCs w:val="24"/>
        </w:rPr>
        <w:t>сельсовета</w:t>
      </w:r>
    </w:p>
    <w:p w:rsidR="0013796E" w:rsidRPr="00D22A49" w:rsidRDefault="0013796E" w:rsidP="00D22A49">
      <w:pPr>
        <w:tabs>
          <w:tab w:val="left" w:pos="7140"/>
        </w:tabs>
        <w:ind w:left="4820"/>
        <w:jc w:val="center"/>
        <w:rPr>
          <w:rFonts w:ascii="Times New Roman" w:hAnsi="Times New Roman" w:cs="Times New Roman"/>
          <w:sz w:val="24"/>
          <w:szCs w:val="24"/>
        </w:rPr>
      </w:pP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от 15.02. </w:t>
      </w:r>
      <w:smartTag w:uri="urn:schemas-microsoft-com:office:smarttags" w:element="metricconverter">
        <w:smartTagPr>
          <w:attr w:name="ProductID" w:val="2013 г"/>
        </w:smartTagPr>
        <w:r w:rsidRPr="00D22A49">
          <w:rPr>
            <w:rFonts w:ascii="Times New Roman" w:hAnsi="Times New Roman" w:cs="Times New Roman"/>
            <w:sz w:val="24"/>
            <w:szCs w:val="24"/>
          </w:rPr>
          <w:t>2013 г</w:t>
        </w:r>
      </w:smartTag>
      <w:r w:rsidRPr="00D22A49">
        <w:rPr>
          <w:rFonts w:ascii="Times New Roman" w:hAnsi="Times New Roman" w:cs="Times New Roman"/>
          <w:sz w:val="24"/>
          <w:szCs w:val="24"/>
        </w:rPr>
        <w:t>. № 9</w:t>
      </w:r>
    </w:p>
    <w:p w:rsidR="00D22A49" w:rsidRPr="00D22A49" w:rsidRDefault="00D22A49" w:rsidP="00D22A49">
      <w:pPr>
        <w:autoSpaceDE w:val="0"/>
        <w:autoSpaceDN w:val="0"/>
        <w:adjustRightInd w:val="0"/>
        <w:jc w:val="right"/>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b/>
          <w:sz w:val="24"/>
          <w:szCs w:val="24"/>
        </w:rPr>
      </w:pP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Положение  </w:t>
      </w:r>
    </w:p>
    <w:p w:rsidR="00D22A49" w:rsidRPr="00D22A49" w:rsidRDefault="00D22A49" w:rsidP="00D22A49">
      <w:pPr>
        <w:autoSpaceDE w:val="0"/>
        <w:autoSpaceDN w:val="0"/>
        <w:adjustRightInd w:val="0"/>
        <w:jc w:val="center"/>
        <w:rPr>
          <w:rFonts w:ascii="Times New Roman" w:hAnsi="Times New Roman" w:cs="Times New Roman"/>
          <w:b/>
          <w:bCs/>
          <w:sz w:val="24"/>
          <w:szCs w:val="24"/>
        </w:rPr>
      </w:pPr>
      <w:r w:rsidRPr="00D22A49">
        <w:rPr>
          <w:rFonts w:ascii="Times New Roman" w:hAnsi="Times New Roman" w:cs="Times New Roman"/>
          <w:sz w:val="24"/>
          <w:szCs w:val="24"/>
        </w:rPr>
        <w:t xml:space="preserve"> о предоставлении лицом, поступающим на работу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а также  руководителем  муниципального учреждения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сведений о своих </w:t>
      </w:r>
      <w:proofErr w:type="gramStart"/>
      <w:r w:rsidRPr="00D22A49">
        <w:rPr>
          <w:rFonts w:ascii="Times New Roman" w:hAnsi="Times New Roman" w:cs="Times New Roman"/>
          <w:sz w:val="24"/>
          <w:szCs w:val="24"/>
        </w:rPr>
        <w:t>доходах</w:t>
      </w:r>
      <w:proofErr w:type="gramEnd"/>
      <w:r w:rsidRPr="00D22A49">
        <w:rPr>
          <w:rFonts w:ascii="Times New Roman" w:hAnsi="Times New Roman" w:cs="Times New Roman"/>
          <w:sz w:val="24"/>
          <w:szCs w:val="24"/>
        </w:rPr>
        <w:t xml:space="preserve">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1. Лицо, поступающее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а также руководитель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2. Сведения о доходах, об имуществе и обязательствах имущественного характера представляются руководителем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по утвержденным формам справок ежегодно, не позднее 30 апреля года, следующего </w:t>
      </w:r>
      <w:proofErr w:type="gramStart"/>
      <w:r w:rsidRPr="00D22A49">
        <w:rPr>
          <w:rFonts w:ascii="Times New Roman" w:hAnsi="Times New Roman" w:cs="Times New Roman"/>
          <w:sz w:val="24"/>
          <w:szCs w:val="24"/>
        </w:rPr>
        <w:t>за</w:t>
      </w:r>
      <w:proofErr w:type="gramEnd"/>
      <w:r w:rsidRPr="00D22A49">
        <w:rPr>
          <w:rFonts w:ascii="Times New Roman" w:hAnsi="Times New Roman" w:cs="Times New Roman"/>
          <w:sz w:val="24"/>
          <w:szCs w:val="24"/>
        </w:rPr>
        <w:t xml:space="preserve"> отчетным.</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3. Лицо, поступающее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представляет:</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roofErr w:type="gramStart"/>
      <w:r w:rsidRPr="00D22A49">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а также сведения об </w:t>
      </w:r>
      <w:r w:rsidRPr="00D22A49">
        <w:rPr>
          <w:rFonts w:ascii="Times New Roman" w:hAnsi="Times New Roman" w:cs="Times New Roman"/>
          <w:sz w:val="24"/>
          <w:szCs w:val="24"/>
        </w:rPr>
        <w:lastRenderedPageBreak/>
        <w:t>имуществе, принадлежащем ему на праве собственности, и о своих обязательствах</w:t>
      </w:r>
      <w:proofErr w:type="gramEnd"/>
      <w:r w:rsidRPr="00D22A49">
        <w:rPr>
          <w:rFonts w:ascii="Times New Roman" w:hAnsi="Times New Roman" w:cs="Times New Roman"/>
          <w:sz w:val="24"/>
          <w:szCs w:val="24"/>
        </w:rPr>
        <w:t xml:space="preserve">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roofErr w:type="gramStart"/>
      <w:r w:rsidRPr="00D22A49">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D22A49">
        <w:rPr>
          <w:rFonts w:ascii="Times New Roman" w:hAnsi="Times New Roman" w:cs="Times New Roman"/>
          <w:sz w:val="24"/>
          <w:szCs w:val="24"/>
        </w:rPr>
        <w:t xml:space="preserve"> на должность руководителя (на отчетную дату).</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4. Руководитель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представляет:</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5. В случае если руководитель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D22A49">
        <w:rPr>
          <w:rFonts w:ascii="Times New Roman" w:hAnsi="Times New Roman" w:cs="Times New Roman"/>
          <w:sz w:val="24"/>
          <w:szCs w:val="24"/>
        </w:rPr>
        <w:t>сведения</w:t>
      </w:r>
      <w:proofErr w:type="gramEnd"/>
      <w:r w:rsidRPr="00D22A49">
        <w:rPr>
          <w:rFonts w:ascii="Times New Roman" w:hAnsi="Times New Roman" w:cs="Times New Roman"/>
          <w:sz w:val="24"/>
          <w:szCs w:val="24"/>
        </w:rPr>
        <w:t xml:space="preserve"> либо имеются ошибки, он вправе представить уточненные сведения не позднее 30 июня года, следующего за отчетным.</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Такие уточненные сведения не считаются представленными с нарушением срока.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6. Руководители муниципальных учреждений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представляют сведения о своих доходах, об имуществе и обязательствах имущественного характера, а также о доходах</w:t>
      </w:r>
      <w:proofErr w:type="gramStart"/>
      <w:r w:rsidRPr="00D22A49">
        <w:rPr>
          <w:rFonts w:ascii="Times New Roman" w:hAnsi="Times New Roman" w:cs="Times New Roman"/>
          <w:sz w:val="24"/>
          <w:szCs w:val="24"/>
        </w:rPr>
        <w:t>.</w:t>
      </w:r>
      <w:proofErr w:type="gramEnd"/>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w:t>
      </w:r>
      <w:proofErr w:type="gramEnd"/>
      <w:r w:rsidRPr="00D22A49">
        <w:rPr>
          <w:rFonts w:ascii="Times New Roman" w:hAnsi="Times New Roman" w:cs="Times New Roman"/>
          <w:sz w:val="24"/>
          <w:szCs w:val="24"/>
        </w:rPr>
        <w:t>б имуществе и обязательствах имущественного характера  своих супруги (супруга)  и несовершеннолетних детей начиная с доходов за 2012год.</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а также руководителем муниципального учреждения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осуществляется в соответствии с законодательством Российской Федерации.</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lastRenderedPageBreak/>
        <w:t xml:space="preserve">8. Сведения о доходах, об имуществе и обязательствах имущественного характера, представляемые лицом, поступающим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а также руководителем муниципального учреждения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в соответствии с настоящим Положением, являются сведениями конфиденциального характера.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Утверждена</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постановлением главы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с</w:t>
      </w:r>
      <w:proofErr w:type="gramEnd"/>
      <w:r w:rsidRPr="00D22A49">
        <w:rPr>
          <w:rFonts w:ascii="Times New Roman" w:hAnsi="Times New Roman" w:cs="Times New Roman"/>
          <w:sz w:val="24"/>
          <w:szCs w:val="24"/>
        </w:rPr>
        <w:t>/с</w:t>
      </w:r>
    </w:p>
    <w:p w:rsidR="00D22A49" w:rsidRPr="00D22A49" w:rsidRDefault="00D22A49" w:rsidP="00D22A49">
      <w:pPr>
        <w:tabs>
          <w:tab w:val="left" w:pos="7140"/>
        </w:tabs>
        <w:ind w:left="4820"/>
        <w:jc w:val="center"/>
        <w:rPr>
          <w:rFonts w:ascii="Times New Roman" w:hAnsi="Times New Roman" w:cs="Times New Roman"/>
          <w:sz w:val="24"/>
          <w:szCs w:val="24"/>
        </w:rPr>
      </w:pP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от 15.02. </w:t>
      </w:r>
      <w:smartTag w:uri="urn:schemas-microsoft-com:office:smarttags" w:element="metricconverter">
        <w:smartTagPr>
          <w:attr w:name="ProductID" w:val="2013 г"/>
        </w:smartTagPr>
        <w:r w:rsidRPr="00D22A49">
          <w:rPr>
            <w:rFonts w:ascii="Times New Roman" w:hAnsi="Times New Roman" w:cs="Times New Roman"/>
            <w:sz w:val="24"/>
            <w:szCs w:val="24"/>
          </w:rPr>
          <w:t>2013 г</w:t>
        </w:r>
      </w:smartTag>
      <w:r w:rsidRPr="00D22A49">
        <w:rPr>
          <w:rFonts w:ascii="Times New Roman" w:hAnsi="Times New Roman" w:cs="Times New Roman"/>
          <w:sz w:val="24"/>
          <w:szCs w:val="24"/>
        </w:rPr>
        <w:t>. № 9</w:t>
      </w:r>
    </w:p>
    <w:p w:rsidR="00D22A49" w:rsidRPr="00D22A49" w:rsidRDefault="00D22A49" w:rsidP="00D22A49">
      <w:pPr>
        <w:autoSpaceDE w:val="0"/>
        <w:autoSpaceDN w:val="0"/>
        <w:adjustRightInd w:val="0"/>
        <w:jc w:val="right"/>
        <w:rPr>
          <w:rFonts w:ascii="Times New Roman" w:hAnsi="Times New Roman" w:cs="Times New Roman"/>
          <w:sz w:val="24"/>
          <w:szCs w:val="24"/>
        </w:rPr>
      </w:pP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В _________________________________________________________________________            (указывается наименование муниципального  органа)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СПРАВКА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 доходах, об имуществе и обязательствах </w:t>
      </w:r>
      <w:proofErr w:type="gramStart"/>
      <w:r w:rsidRPr="00D22A49">
        <w:rPr>
          <w:rFonts w:ascii="Times New Roman" w:hAnsi="Times New Roman" w:cs="Times New Roman"/>
          <w:sz w:val="24"/>
          <w:szCs w:val="24"/>
        </w:rPr>
        <w:t>имущественного</w:t>
      </w:r>
      <w:proofErr w:type="gramEnd"/>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характера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Я, 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(фамилия, имя, отчество, дата рождения)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(основное место работы, в случае отсутствия основного места работы – род занятий)</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проживающий</w:t>
      </w:r>
      <w:proofErr w:type="gramEnd"/>
      <w:r w:rsidRPr="00D22A49">
        <w:rPr>
          <w:rFonts w:ascii="Times New Roman" w:hAnsi="Times New Roman" w:cs="Times New Roman"/>
          <w:sz w:val="24"/>
          <w:szCs w:val="24"/>
        </w:rPr>
        <w:t xml:space="preserve"> по адресу: 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(адрес места жительства)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сообщаю  сведения о своих доходах, об имуществе, о вкладах в банках, ценных бумагах, об обязательствах  имущественного  характера: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Раздел 1. Сведения о доходах </w:t>
      </w:r>
      <w:hyperlink r:id="rId5" w:anchor="Par130#Par130"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дохода                   │ Величина дохода </w:t>
      </w:r>
      <w:hyperlink r:id="rId6" w:anchor="Par132#Par132" w:history="1">
        <w:r w:rsidRPr="00D22A49">
          <w:rPr>
            <w:rStyle w:val="a5"/>
            <w:rFonts w:ascii="Times New Roman" w:hAnsi="Times New Roman" w:cs="Times New Roman"/>
            <w:sz w:val="24"/>
            <w:szCs w:val="24"/>
          </w:rPr>
          <w:t>&lt;2&gt;</w:t>
        </w:r>
      </w:hyperlink>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Доход по основному месту работы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Доход от педагогической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Доход от научной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Доход от иной творческой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Доход от вкладов в банках и иных кредитных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Доход от ценных бумаг и долей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Иные доходы (указать вид дохода):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Итого доход за отчетный период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доходы  (включая  пенсии,  пособия и иные выплаты) за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отчетный период.</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Доход,  полученный  в  иностранной валюте,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дату получения дохода.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2. Сведения об имуществе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2.1. Недвижимое имущество</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и наименование  </w:t>
      </w:r>
      <w:proofErr w:type="spellStart"/>
      <w:r w:rsidRPr="00D22A49">
        <w:rPr>
          <w:rFonts w:ascii="Times New Roman" w:hAnsi="Times New Roman" w:cs="Times New Roman"/>
          <w:sz w:val="24"/>
          <w:szCs w:val="24"/>
        </w:rPr>
        <w:t>│Вид</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собственности│</w:t>
      </w:r>
      <w:proofErr w:type="spellEnd"/>
      <w:r w:rsidRPr="00D22A49">
        <w:rPr>
          <w:rFonts w:ascii="Times New Roman" w:hAnsi="Times New Roman" w:cs="Times New Roman"/>
          <w:sz w:val="24"/>
          <w:szCs w:val="24"/>
        </w:rPr>
        <w:t xml:space="preserve"> Место нахождения │  Площадь</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имущества      │       </w:t>
      </w:r>
      <w:hyperlink r:id="rId7" w:anchor="Par198#Par198"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(адрес)      │    (кв.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метров)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Земельные участки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hyperlink r:id="rId8" w:anchor="Par203#Par203"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Жилые дома: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Квартиры: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Дачи: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Гаражи: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Иное недвижимое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имущество: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bookmarkStart w:id="0" w:name="Par130"/>
      <w:bookmarkEnd w:id="0"/>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bookmarkStart w:id="1" w:name="Par132"/>
      <w:bookmarkEnd w:id="1"/>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указывается  доля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муниципального учреждения, представляющего сведения.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земельного участка (пая, доли): под индивидуальное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жилищное строительство, </w:t>
      </w:r>
      <w:proofErr w:type="gramStart"/>
      <w:r w:rsidRPr="00D22A49">
        <w:rPr>
          <w:rFonts w:ascii="Times New Roman" w:hAnsi="Times New Roman" w:cs="Times New Roman"/>
          <w:sz w:val="24"/>
          <w:szCs w:val="24"/>
        </w:rPr>
        <w:t>дачный</w:t>
      </w:r>
      <w:proofErr w:type="gramEnd"/>
      <w:r w:rsidRPr="00D22A49">
        <w:rPr>
          <w:rFonts w:ascii="Times New Roman" w:hAnsi="Times New Roman" w:cs="Times New Roman"/>
          <w:sz w:val="24"/>
          <w:szCs w:val="24"/>
        </w:rPr>
        <w:t>, садовый, приусадебный, огородный и др.</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2.2. Транспортные средства</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и марка         │  Вид собственности  │      Место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транспортного средства    │         </w:t>
      </w:r>
      <w:hyperlink r:id="rId9" w:anchor="Par265#Par265"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регистрации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Автомобили легковые: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Автомобили грузовые: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Автоприцепы: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roofErr w:type="spellStart"/>
      <w:r w:rsidRPr="00D22A49">
        <w:rPr>
          <w:rFonts w:ascii="Times New Roman" w:hAnsi="Times New Roman" w:cs="Times New Roman"/>
          <w:sz w:val="24"/>
          <w:szCs w:val="24"/>
        </w:rPr>
        <w:t>Мототранспортные</w:t>
      </w:r>
      <w:proofErr w:type="spellEnd"/>
      <w:r w:rsidRPr="00D22A49">
        <w:rPr>
          <w:rFonts w:ascii="Times New Roman" w:hAnsi="Times New Roman" w:cs="Times New Roman"/>
          <w:sz w:val="24"/>
          <w:szCs w:val="24"/>
        </w:rPr>
        <w:t xml:space="preserve">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5.  Сельскохозяйственная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техника:                </w:t>
      </w:r>
      <w:r w:rsidR="0013796E">
        <w:rPr>
          <w:rFonts w:ascii="Times New Roman" w:hAnsi="Times New Roman" w:cs="Times New Roman"/>
          <w:sz w:val="24"/>
          <w:szCs w:val="24"/>
        </w:rPr>
        <w:t xml:space="preserve">            </w:t>
      </w: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p>
    <w:p w:rsidR="00D22A49" w:rsidRPr="00D22A49" w:rsidRDefault="0013796E" w:rsidP="00D22A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D22A49" w:rsidRPr="00D22A49">
        <w:rPr>
          <w:rFonts w:ascii="Times New Roman" w:hAnsi="Times New Roman" w:cs="Times New Roman"/>
          <w:sz w:val="24"/>
          <w:szCs w:val="24"/>
        </w:rPr>
        <w:t>─────────────────────┼────────────────────</w:t>
      </w:r>
      <w:r>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r w:rsidR="0013796E">
        <w:rPr>
          <w:rFonts w:ascii="Times New Roman" w:hAnsi="Times New Roman" w:cs="Times New Roman"/>
          <w:sz w:val="24"/>
          <w:szCs w:val="24"/>
        </w:rPr>
        <w:t xml:space="preserve">                  </w:t>
      </w:r>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r w:rsidR="0013796E">
        <w:rPr>
          <w:rFonts w:ascii="Times New Roman" w:hAnsi="Times New Roman" w:cs="Times New Roman"/>
          <w:sz w:val="24"/>
          <w:szCs w:val="24"/>
        </w:rPr>
        <w:t xml:space="preserve">                   </w:t>
      </w: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Водный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r w:rsidR="0013796E">
        <w:rPr>
          <w:rFonts w:ascii="Times New Roman" w:hAnsi="Times New Roman" w:cs="Times New Roman"/>
          <w:sz w:val="24"/>
          <w:szCs w:val="24"/>
        </w:rPr>
        <w:t xml:space="preserve">               </w:t>
      </w: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r w:rsidR="0013796E">
        <w:rPr>
          <w:rFonts w:ascii="Times New Roman" w:hAnsi="Times New Roman" w:cs="Times New Roman"/>
          <w:sz w:val="24"/>
          <w:szCs w:val="24"/>
        </w:rPr>
        <w:t xml:space="preserve">               </w:t>
      </w: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Воздушный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13796E" w:rsidP="00D22A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Иные транспортные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bookmarkStart w:id="2" w:name="Par198"/>
      <w:bookmarkEnd w:id="2"/>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bookmarkStart w:id="3" w:name="Par203"/>
      <w:bookmarkEnd w:id="3"/>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указывается  доля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представляющего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Раздел 3. Сведения о денежных средствах, находящихся  на  счетах  в  банках</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и иных кредитных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3120"/>
        <w:gridCol w:w="1440"/>
        <w:gridCol w:w="1560"/>
        <w:gridCol w:w="960"/>
        <w:gridCol w:w="204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31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адрес  </w:t>
            </w:r>
            <w:r w:rsidRPr="00D22A49">
              <w:rPr>
                <w:rFonts w:ascii="Times New Roman" w:hAnsi="Times New Roman" w:cs="Times New Roman"/>
                <w:sz w:val="24"/>
                <w:szCs w:val="24"/>
              </w:rPr>
              <w:br/>
              <w:t xml:space="preserve">     банка или иной     </w:t>
            </w:r>
            <w:r w:rsidRPr="00D22A49">
              <w:rPr>
                <w:rFonts w:ascii="Times New Roman" w:hAnsi="Times New Roman" w:cs="Times New Roman"/>
                <w:sz w:val="24"/>
                <w:szCs w:val="24"/>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w:t>
            </w:r>
            <w:r w:rsidRPr="00D22A49">
              <w:rPr>
                <w:rFonts w:ascii="Times New Roman" w:hAnsi="Times New Roman" w:cs="Times New Roman"/>
                <w:sz w:val="24"/>
                <w:szCs w:val="24"/>
              </w:rPr>
              <w:br/>
              <w:t xml:space="preserve">  валюта  </w:t>
            </w:r>
            <w:r w:rsidRPr="00D22A49">
              <w:rPr>
                <w:rFonts w:ascii="Times New Roman" w:hAnsi="Times New Roman" w:cs="Times New Roman"/>
                <w:sz w:val="24"/>
                <w:szCs w:val="24"/>
              </w:rPr>
              <w:br/>
              <w:t xml:space="preserve">счета </w:t>
            </w:r>
            <w:hyperlink r:id="rId10" w:anchor="Par289#Par289" w:history="1">
              <w:r w:rsidRPr="00D22A49">
                <w:rPr>
                  <w:rStyle w:val="a5"/>
                  <w:rFonts w:ascii="Times New Roman" w:hAnsi="Times New Roman" w:cs="Times New Roman"/>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Дата    </w:t>
            </w:r>
            <w:r w:rsidRPr="00D22A49">
              <w:rPr>
                <w:rFonts w:ascii="Times New Roman" w:hAnsi="Times New Roman" w:cs="Times New Roman"/>
                <w:sz w:val="24"/>
                <w:szCs w:val="24"/>
              </w:rPr>
              <w:br/>
              <w:t xml:space="preserve"> открытия  </w:t>
            </w:r>
            <w:r w:rsidRPr="00D22A49">
              <w:rPr>
                <w:rFonts w:ascii="Times New Roman" w:hAnsi="Times New Roman" w:cs="Times New Roman"/>
                <w:sz w:val="24"/>
                <w:szCs w:val="24"/>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Номер </w:t>
            </w:r>
            <w:r w:rsidRPr="00D22A49">
              <w:rPr>
                <w:rFonts w:ascii="Times New Roman" w:hAnsi="Times New Roman" w:cs="Times New Roman"/>
                <w:sz w:val="24"/>
                <w:szCs w:val="24"/>
              </w:rPr>
              <w:br/>
              <w:t xml:space="preserve">счета </w:t>
            </w:r>
          </w:p>
        </w:tc>
        <w:tc>
          <w:tcPr>
            <w:tcW w:w="2040" w:type="dxa"/>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Остаток на</w:t>
            </w:r>
            <w:r w:rsidRPr="00D22A49">
              <w:rPr>
                <w:rFonts w:ascii="Times New Roman" w:hAnsi="Times New Roman" w:cs="Times New Roman"/>
                <w:sz w:val="24"/>
                <w:szCs w:val="24"/>
              </w:rPr>
              <w:br/>
              <w:t xml:space="preserve">  счете </w:t>
            </w:r>
            <w:hyperlink r:id="rId11" w:anchor="Par291#Par291"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6"/>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счета (депозитный, текущий, расчетный, ссудный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валюта счета.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Остаток  на  счете  указывается по состоянию на отчетную дату.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счетов  в  иностранной  валюте  остаток указывается в рублях по курсу Банка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4. Сведения о ценных бумагах</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4.1. Акции и иное участие в коммерческих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2760"/>
        <w:gridCol w:w="2040"/>
        <w:gridCol w:w="1440"/>
        <w:gridCol w:w="1200"/>
        <w:gridCol w:w="168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w:t>
            </w:r>
            <w:r w:rsidRPr="00D22A49">
              <w:rPr>
                <w:rFonts w:ascii="Times New Roman" w:hAnsi="Times New Roman" w:cs="Times New Roman"/>
                <w:sz w:val="24"/>
                <w:szCs w:val="24"/>
              </w:rPr>
              <w:br/>
              <w:t xml:space="preserve">   организационно-   </w:t>
            </w:r>
            <w:r w:rsidRPr="00D22A49">
              <w:rPr>
                <w:rFonts w:ascii="Times New Roman" w:hAnsi="Times New Roman" w:cs="Times New Roman"/>
                <w:sz w:val="24"/>
                <w:szCs w:val="24"/>
              </w:rPr>
              <w:br/>
              <w:t xml:space="preserve">   правовая форма    </w:t>
            </w:r>
            <w:r w:rsidRPr="00D22A49">
              <w:rPr>
                <w:rFonts w:ascii="Times New Roman" w:hAnsi="Times New Roman" w:cs="Times New Roman"/>
                <w:sz w:val="24"/>
                <w:szCs w:val="24"/>
              </w:rPr>
              <w:br/>
            </w:r>
            <w:r w:rsidRPr="00D22A49">
              <w:rPr>
                <w:rFonts w:ascii="Times New Roman" w:hAnsi="Times New Roman" w:cs="Times New Roman"/>
                <w:sz w:val="24"/>
                <w:szCs w:val="24"/>
              </w:rPr>
              <w:lastRenderedPageBreak/>
              <w:t xml:space="preserve">   организации </w:t>
            </w:r>
            <w:hyperlink r:id="rId12" w:anchor="Par319#Par319" w:history="1">
              <w:r w:rsidRPr="00D22A49">
                <w:rPr>
                  <w:rStyle w:val="a5"/>
                  <w:rFonts w:ascii="Times New Roman" w:hAnsi="Times New Roman" w:cs="Times New Roman"/>
                  <w:sz w:val="24"/>
                  <w:szCs w:val="24"/>
                </w:rPr>
                <w:t>&lt;1&gt;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организации  </w:t>
            </w:r>
            <w:r w:rsidRPr="00D22A49">
              <w:rPr>
                <w:rFonts w:ascii="Times New Roman" w:hAnsi="Times New Roman" w:cs="Times New Roman"/>
                <w:sz w:val="24"/>
                <w:szCs w:val="24"/>
              </w:rPr>
              <w:br/>
            </w:r>
            <w:r w:rsidRPr="00D22A49">
              <w:rPr>
                <w:rFonts w:ascii="Times New Roman" w:hAnsi="Times New Roman" w:cs="Times New Roman"/>
                <w:sz w:val="24"/>
                <w:szCs w:val="24"/>
              </w:rPr>
              <w:lastRenderedPageBreak/>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Уставный </w:t>
            </w:r>
            <w:r w:rsidRPr="00D22A49">
              <w:rPr>
                <w:rFonts w:ascii="Times New Roman" w:hAnsi="Times New Roman" w:cs="Times New Roman"/>
                <w:sz w:val="24"/>
                <w:szCs w:val="24"/>
              </w:rPr>
              <w:br/>
              <w:t xml:space="preserve"> капитал  </w:t>
            </w:r>
            <w:r w:rsidRPr="00D22A49">
              <w:rPr>
                <w:rFonts w:ascii="Times New Roman" w:hAnsi="Times New Roman" w:cs="Times New Roman"/>
                <w:sz w:val="24"/>
                <w:szCs w:val="24"/>
              </w:rPr>
              <w:br/>
            </w:r>
            <w:hyperlink r:id="rId13" w:anchor="Par323#Par323"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r>
            <w:r w:rsidRPr="00D22A49">
              <w:rPr>
                <w:rFonts w:ascii="Times New Roman" w:hAnsi="Times New Roman" w:cs="Times New Roman"/>
                <w:sz w:val="24"/>
                <w:szCs w:val="24"/>
              </w:rPr>
              <w:lastRenderedPageBreak/>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Доля  </w:t>
            </w:r>
            <w:r w:rsidRPr="00D22A49">
              <w:rPr>
                <w:rFonts w:ascii="Times New Roman" w:hAnsi="Times New Roman" w:cs="Times New Roman"/>
                <w:sz w:val="24"/>
                <w:szCs w:val="24"/>
              </w:rPr>
              <w:br/>
              <w:t xml:space="preserve">участия </w:t>
            </w:r>
            <w:r w:rsidRPr="00D22A49">
              <w:rPr>
                <w:rFonts w:ascii="Times New Roman" w:hAnsi="Times New Roman" w:cs="Times New Roman"/>
                <w:sz w:val="24"/>
                <w:szCs w:val="24"/>
              </w:rPr>
              <w:br/>
            </w:r>
            <w:hyperlink r:id="rId14" w:anchor="Par327#Par327" w:history="1">
              <w:r w:rsidRPr="00D22A49">
                <w:rPr>
                  <w:rStyle w:val="a5"/>
                  <w:rFonts w:ascii="Times New Roman" w:hAnsi="Times New Roman" w:cs="Times New Roman"/>
                  <w:sz w:val="24"/>
                  <w:szCs w:val="24"/>
                </w:rPr>
                <w:t>&lt;3&gt;</w:t>
              </w:r>
            </w:hyperlink>
          </w:p>
        </w:tc>
        <w:tc>
          <w:tcPr>
            <w:tcW w:w="1680" w:type="dxa"/>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Основание</w:t>
            </w:r>
            <w:r w:rsidRPr="00D22A49">
              <w:rPr>
                <w:rFonts w:ascii="Times New Roman" w:hAnsi="Times New Roman" w:cs="Times New Roman"/>
                <w:sz w:val="24"/>
                <w:szCs w:val="24"/>
              </w:rPr>
              <w:br/>
              <w:t xml:space="preserve">  участия</w:t>
            </w:r>
            <w:r w:rsidRPr="00D22A49">
              <w:rPr>
                <w:rFonts w:ascii="Times New Roman" w:hAnsi="Times New Roman" w:cs="Times New Roman"/>
                <w:sz w:val="24"/>
                <w:szCs w:val="24"/>
              </w:rPr>
              <w:br/>
            </w:r>
            <w:hyperlink r:id="rId15" w:anchor="Par330#Par330" w:history="1">
              <w:r w:rsidRPr="00D22A49">
                <w:rPr>
                  <w:rStyle w:val="a5"/>
                  <w:rFonts w:ascii="Times New Roman" w:hAnsi="Times New Roman" w:cs="Times New Roman"/>
                  <w:sz w:val="24"/>
                  <w:szCs w:val="24"/>
                </w:rPr>
                <w:t>&lt;4&gt;</w:t>
              </w:r>
            </w:hyperlink>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6"/>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полное  или  сокращенное  официальное  наименование</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организации  и  ее  организационно-правовая  форма  (акционерное  общество,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общество  с  ограниченной  ответственностью, товарищество, </w:t>
      </w:r>
      <w:proofErr w:type="gramStart"/>
      <w:r w:rsidRPr="00D22A49">
        <w:rPr>
          <w:rFonts w:ascii="Times New Roman" w:hAnsi="Times New Roman" w:cs="Times New Roman"/>
          <w:sz w:val="24"/>
          <w:szCs w:val="24"/>
        </w:rPr>
        <w:t>производственный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кооператив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Уставный  капитал  указывается  согласно  учредительным документам</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организации   по  состоянию  на  отчетную  дату.  Для  уставных  капиталов,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bookmarkStart w:id="4" w:name="Par265"/>
      <w:bookmarkEnd w:id="4"/>
      <w:r w:rsidRPr="00D22A49">
        <w:rPr>
          <w:rFonts w:ascii="Times New Roman" w:hAnsi="Times New Roman" w:cs="Times New Roman"/>
          <w:sz w:val="24"/>
          <w:szCs w:val="24"/>
        </w:rPr>
        <w:t>курсу Банка 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&lt;3&gt;  Доля  участия  выражается  в  процентах от уставного капитала.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акционерных  обществ  указываются  также номинальная стоимость и количество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приобретения  доли  участия (учредительный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 приватизация, покупка, мена, дарение, наследование и др.), а также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реквизиты (дата, номер) соответствующего 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4.2. Иные ценные бумаги</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440"/>
        <w:gridCol w:w="2040"/>
        <w:gridCol w:w="2280"/>
        <w:gridCol w:w="1560"/>
        <w:gridCol w:w="960"/>
        <w:gridCol w:w="84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  ценной  </w:t>
            </w:r>
            <w:r w:rsidRPr="00D22A49">
              <w:rPr>
                <w:rFonts w:ascii="Times New Roman" w:hAnsi="Times New Roman" w:cs="Times New Roman"/>
                <w:sz w:val="24"/>
                <w:szCs w:val="24"/>
              </w:rPr>
              <w:br/>
              <w:t xml:space="preserve">  бумаги  </w:t>
            </w:r>
            <w:r w:rsidRPr="00D22A49">
              <w:rPr>
                <w:rFonts w:ascii="Times New Roman" w:hAnsi="Times New Roman" w:cs="Times New Roman"/>
                <w:sz w:val="24"/>
                <w:szCs w:val="24"/>
              </w:rPr>
              <w:br/>
            </w:r>
            <w:hyperlink r:id="rId16" w:anchor="Par365#Par365" w:history="1">
              <w:r w:rsidRPr="00D22A49">
                <w:rPr>
                  <w:rStyle w:val="a5"/>
                  <w:rFonts w:ascii="Times New Roman" w:hAnsi="Times New Roman" w:cs="Times New Roman"/>
                  <w:sz w:val="24"/>
                  <w:szCs w:val="24"/>
                </w:rPr>
                <w:t>&lt;1&gt;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Лицо,     </w:t>
            </w:r>
            <w:r w:rsidRPr="00D22A49">
              <w:rPr>
                <w:rFonts w:ascii="Times New Roman" w:hAnsi="Times New Roman" w:cs="Times New Roman"/>
                <w:sz w:val="24"/>
                <w:szCs w:val="24"/>
              </w:rPr>
              <w:br/>
              <w:t xml:space="preserve">  выпустившее  </w:t>
            </w:r>
            <w:r w:rsidRPr="00D22A49">
              <w:rPr>
                <w:rFonts w:ascii="Times New Roman" w:hAnsi="Times New Roman" w:cs="Times New Roman"/>
                <w:sz w:val="24"/>
                <w:szCs w:val="24"/>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Номинальная   </w:t>
            </w:r>
            <w:r w:rsidRPr="00D22A49">
              <w:rPr>
                <w:rFonts w:ascii="Times New Roman" w:hAnsi="Times New Roman" w:cs="Times New Roman"/>
                <w:sz w:val="24"/>
                <w:szCs w:val="24"/>
              </w:rPr>
              <w:br/>
              <w:t xml:space="preserve">    величина     </w:t>
            </w:r>
            <w:r w:rsidRPr="00D22A49">
              <w:rPr>
                <w:rFonts w:ascii="Times New Roman" w:hAnsi="Times New Roman" w:cs="Times New Roman"/>
                <w:sz w:val="24"/>
                <w:szCs w:val="24"/>
              </w:rPr>
              <w:br/>
              <w:t xml:space="preserve">  обязательства  </w:t>
            </w:r>
            <w:r w:rsidRPr="00D22A49">
              <w:rPr>
                <w:rFonts w:ascii="Times New Roman" w:hAnsi="Times New Roman" w:cs="Times New Roman"/>
                <w:sz w:val="24"/>
                <w:szCs w:val="24"/>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Общее   </w:t>
            </w:r>
            <w:r w:rsidRPr="00D22A49">
              <w:rPr>
                <w:rFonts w:ascii="Times New Roman" w:hAnsi="Times New Roman" w:cs="Times New Roman"/>
                <w:sz w:val="24"/>
                <w:szCs w:val="24"/>
              </w:rPr>
              <w:br/>
              <w:t xml:space="preserve">количество </w:t>
            </w:r>
          </w:p>
        </w:tc>
        <w:tc>
          <w:tcPr>
            <w:tcW w:w="180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Общая</w:t>
            </w:r>
            <w:r w:rsidRPr="00D22A49">
              <w:rPr>
                <w:rFonts w:ascii="Times New Roman" w:hAnsi="Times New Roman" w:cs="Times New Roman"/>
                <w:sz w:val="24"/>
                <w:szCs w:val="24"/>
              </w:rPr>
              <w:br/>
              <w:t xml:space="preserve"> стоимость</w:t>
            </w:r>
            <w:r w:rsidRPr="00D22A49">
              <w:rPr>
                <w:rFonts w:ascii="Times New Roman" w:hAnsi="Times New Roman" w:cs="Times New Roman"/>
                <w:sz w:val="24"/>
                <w:szCs w:val="24"/>
              </w:rPr>
              <w:br/>
            </w:r>
            <w:hyperlink r:id="rId17" w:anchor="Par368#Par368"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w:t>
            </w:r>
          </w:p>
        </w:tc>
      </w:tr>
      <w:tr w:rsidR="00D22A49" w:rsidRPr="00D22A49" w:rsidTr="008B73CD">
        <w:trPr>
          <w:gridAfter w:val="1"/>
          <w:wAfter w:w="84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5" w:name="Par289"/>
            <w:bookmarkEnd w:id="5"/>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6" w:name="Par291"/>
            <w:bookmarkEnd w:id="6"/>
            <w:r w:rsidRPr="00D22A49">
              <w:rPr>
                <w:rFonts w:ascii="Times New Roman" w:hAnsi="Times New Roman" w:cs="Times New Roman"/>
                <w:sz w:val="24"/>
                <w:szCs w:val="24"/>
              </w:rPr>
              <w:t xml:space="preserve"> 4.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7" w:name="Par295"/>
            <w:bookmarkEnd w:id="7"/>
            <w:r w:rsidRPr="00D22A49">
              <w:rPr>
                <w:rFonts w:ascii="Times New Roman" w:hAnsi="Times New Roman" w:cs="Times New Roman"/>
                <w:sz w:val="24"/>
                <w:szCs w:val="24"/>
              </w:rPr>
              <w:t xml:space="preserve"> 6.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bookmarkStart w:id="8" w:name="Par297"/>
      <w:bookmarkEnd w:id="8"/>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Итого   по   </w:t>
      </w:r>
      <w:hyperlink r:id="rId18" w:anchor="Par295#Par295" w:history="1">
        <w:r w:rsidRPr="00D22A49">
          <w:rPr>
            <w:rStyle w:val="a5"/>
            <w:rFonts w:ascii="Times New Roman" w:hAnsi="Times New Roman" w:cs="Times New Roman"/>
            <w:sz w:val="24"/>
            <w:szCs w:val="24"/>
          </w:rPr>
          <w:t>разделу   4</w:t>
        </w:r>
      </w:hyperlink>
      <w:r w:rsidRPr="00D22A49">
        <w:rPr>
          <w:rFonts w:ascii="Times New Roman" w:hAnsi="Times New Roman" w:cs="Times New Roman"/>
          <w:sz w:val="24"/>
          <w:szCs w:val="24"/>
        </w:rPr>
        <w:t xml:space="preserve">   "Сведения    о    ценных    бумагах"   </w:t>
      </w:r>
      <w:proofErr w:type="gramStart"/>
      <w:r w:rsidRPr="00D22A49">
        <w:rPr>
          <w:rFonts w:ascii="Times New Roman" w:hAnsi="Times New Roman" w:cs="Times New Roman"/>
          <w:sz w:val="24"/>
          <w:szCs w:val="24"/>
        </w:rPr>
        <w:t>суммарная</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коммерческих</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все ценные бумаги по видам (облигации, векселя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за  исключением  акций,  указанных в </w:t>
      </w:r>
      <w:hyperlink r:id="rId19" w:anchor="Par297#Par297" w:history="1">
        <w:r w:rsidRPr="00D22A49">
          <w:rPr>
            <w:rStyle w:val="a5"/>
            <w:rFonts w:ascii="Times New Roman" w:hAnsi="Times New Roman" w:cs="Times New Roman"/>
            <w:sz w:val="24"/>
            <w:szCs w:val="24"/>
          </w:rPr>
          <w:t>подразделе 4.1</w:t>
        </w:r>
      </w:hyperlink>
      <w:r w:rsidRPr="00D22A49">
        <w:rPr>
          <w:rFonts w:ascii="Times New Roman" w:hAnsi="Times New Roman" w:cs="Times New Roman"/>
          <w:sz w:val="24"/>
          <w:szCs w:val="24"/>
        </w:rPr>
        <w:t xml:space="preserve"> "Акции и иное участие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общая  стоимость  ценных бумаг данного вида исходя из</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sidRPr="00D22A49">
        <w:rPr>
          <w:rFonts w:ascii="Times New Roman" w:hAnsi="Times New Roman" w:cs="Times New Roman"/>
          <w:sz w:val="24"/>
          <w:szCs w:val="24"/>
        </w:rPr>
        <w:t>на</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5. Сведения об обязательствах имущественного характера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5.1. Объекты недвижимого имущества, находящиеся в пользовании </w:t>
      </w:r>
      <w:hyperlink r:id="rId20" w:anchor="Par395#Par395"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560"/>
        <w:gridCol w:w="2040"/>
        <w:gridCol w:w="2040"/>
        <w:gridCol w:w="1800"/>
        <w:gridCol w:w="960"/>
        <w:gridCol w:w="72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 имущества </w:t>
            </w:r>
            <w:r w:rsidRPr="00D22A49">
              <w:rPr>
                <w:rFonts w:ascii="Times New Roman" w:hAnsi="Times New Roman" w:cs="Times New Roman"/>
                <w:sz w:val="24"/>
                <w:szCs w:val="24"/>
              </w:rPr>
              <w:br/>
            </w:r>
            <w:hyperlink r:id="rId21" w:anchor="Par396#Par396" w:history="1">
              <w:r w:rsidRPr="00D22A49">
                <w:rPr>
                  <w:rStyle w:val="a5"/>
                  <w:rFonts w:ascii="Times New Roman" w:hAnsi="Times New Roman" w:cs="Times New Roman"/>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сроки  </w:t>
            </w:r>
            <w:r w:rsidRPr="00D22A49">
              <w:rPr>
                <w:rFonts w:ascii="Times New Roman" w:hAnsi="Times New Roman" w:cs="Times New Roman"/>
                <w:sz w:val="24"/>
                <w:szCs w:val="24"/>
              </w:rPr>
              <w:br/>
              <w:t xml:space="preserve">пользования </w:t>
            </w:r>
            <w:hyperlink r:id="rId22" w:anchor="Par398#Par398" w:history="1">
              <w:r w:rsidRPr="00D22A49">
                <w:rPr>
                  <w:rStyle w:val="a5"/>
                  <w:rFonts w:ascii="Times New Roman" w:hAnsi="Times New Roman" w:cs="Times New Roman"/>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 xml:space="preserve">  пользования  </w:t>
            </w:r>
            <w:r w:rsidRPr="00D22A49">
              <w:rPr>
                <w:rFonts w:ascii="Times New Roman" w:hAnsi="Times New Roman" w:cs="Times New Roman"/>
                <w:sz w:val="24"/>
                <w:szCs w:val="24"/>
              </w:rPr>
              <w:br/>
            </w:r>
            <w:hyperlink r:id="rId23" w:anchor="Par400#Par400" w:history="1">
              <w:r w:rsidRPr="00D22A49">
                <w:rPr>
                  <w:rStyle w:val="a5"/>
                  <w:rFonts w:ascii="Times New Roman" w:hAnsi="Times New Roman" w:cs="Times New Roman"/>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(адрес)   </w:t>
            </w:r>
          </w:p>
        </w:tc>
        <w:tc>
          <w:tcPr>
            <w:tcW w:w="16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Площадь</w:t>
            </w:r>
            <w:r w:rsidRPr="00D22A49">
              <w:rPr>
                <w:rFonts w:ascii="Times New Roman" w:hAnsi="Times New Roman" w:cs="Times New Roman"/>
                <w:sz w:val="24"/>
                <w:szCs w:val="24"/>
              </w:rPr>
              <w:br/>
              <w:t xml:space="preserve">   (кв.</w:t>
            </w:r>
            <w:r w:rsidRPr="00D22A49">
              <w:rPr>
                <w:rFonts w:ascii="Times New Roman" w:hAnsi="Times New Roman" w:cs="Times New Roman"/>
                <w:sz w:val="24"/>
                <w:szCs w:val="24"/>
              </w:rPr>
              <w:br/>
              <w:t xml:space="preserve">  метров)</w:t>
            </w:r>
          </w:p>
        </w:tc>
      </w:tr>
      <w:tr w:rsidR="00D22A49" w:rsidRPr="00D22A49" w:rsidTr="008B73CD">
        <w:trPr>
          <w:gridAfter w:val="1"/>
          <w:wAfter w:w="72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9" w:name="Par330"/>
            <w:bookmarkEnd w:id="9"/>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 состоянию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недвижимого  имущества (земельный участок, жилой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дом, дача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пользования (аренда, безвозмездное пользование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сроки пользования.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пользования   (договор,   фактическое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предоставление  и  др.),  а  также реквизиты (дата, номер) </w:t>
      </w:r>
      <w:proofErr w:type="gramStart"/>
      <w:r w:rsidRPr="00D22A49">
        <w:rPr>
          <w:rFonts w:ascii="Times New Roman" w:hAnsi="Times New Roman" w:cs="Times New Roman"/>
          <w:sz w:val="24"/>
          <w:szCs w:val="24"/>
        </w:rPr>
        <w:t>соответствующего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5.2. Прочие обязательства </w:t>
      </w:r>
      <w:hyperlink r:id="rId24" w:anchor="Par432#Par432"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2160"/>
        <w:gridCol w:w="1320"/>
        <w:gridCol w:w="1800"/>
        <w:gridCol w:w="1800"/>
        <w:gridCol w:w="1080"/>
        <w:gridCol w:w="96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Содержание   </w:t>
            </w:r>
            <w:r w:rsidRPr="00D22A49">
              <w:rPr>
                <w:rFonts w:ascii="Times New Roman" w:hAnsi="Times New Roman" w:cs="Times New Roman"/>
                <w:sz w:val="24"/>
                <w:szCs w:val="24"/>
              </w:rPr>
              <w:br/>
              <w:t xml:space="preserve">  обязательства </w:t>
            </w:r>
            <w:r w:rsidRPr="00D22A49">
              <w:rPr>
                <w:rFonts w:ascii="Times New Roman" w:hAnsi="Times New Roman" w:cs="Times New Roman"/>
                <w:sz w:val="24"/>
                <w:szCs w:val="24"/>
              </w:rPr>
              <w:br/>
            </w:r>
            <w:hyperlink r:id="rId25" w:anchor="Par433#Par433" w:history="1">
              <w:r w:rsidRPr="00D22A49">
                <w:rPr>
                  <w:rStyle w:val="a5"/>
                  <w:rFonts w:ascii="Times New Roman" w:hAnsi="Times New Roman" w:cs="Times New Roman"/>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Кредитор </w:t>
            </w:r>
            <w:r w:rsidRPr="00D22A49">
              <w:rPr>
                <w:rFonts w:ascii="Times New Roman" w:hAnsi="Times New Roman" w:cs="Times New Roman"/>
                <w:sz w:val="24"/>
                <w:szCs w:val="24"/>
              </w:rPr>
              <w:br/>
              <w:t>(должник)</w:t>
            </w:r>
            <w:r w:rsidRPr="00D22A49">
              <w:rPr>
                <w:rFonts w:ascii="Times New Roman" w:hAnsi="Times New Roman" w:cs="Times New Roman"/>
                <w:sz w:val="24"/>
                <w:szCs w:val="24"/>
              </w:rPr>
              <w:br/>
            </w:r>
            <w:hyperlink r:id="rId26" w:anchor="Par434#Par434" w:history="1">
              <w:r w:rsidRPr="00D22A49">
                <w:rPr>
                  <w:rStyle w:val="a5"/>
                  <w:rFonts w:ascii="Times New Roman" w:hAnsi="Times New Roman" w:cs="Times New Roman"/>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возникновения</w:t>
            </w:r>
            <w:r w:rsidRPr="00D22A49">
              <w:rPr>
                <w:rFonts w:ascii="Times New Roman" w:hAnsi="Times New Roman" w:cs="Times New Roman"/>
                <w:sz w:val="24"/>
                <w:szCs w:val="24"/>
              </w:rPr>
              <w:br/>
            </w:r>
            <w:hyperlink r:id="rId27" w:anchor="Par435#Par435" w:history="1">
              <w:r w:rsidRPr="00D22A49">
                <w:rPr>
                  <w:rStyle w:val="a5"/>
                  <w:rFonts w:ascii="Times New Roman" w:hAnsi="Times New Roman" w:cs="Times New Roman"/>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Сумма    </w:t>
            </w:r>
            <w:r w:rsidRPr="00D22A49">
              <w:rPr>
                <w:rFonts w:ascii="Times New Roman" w:hAnsi="Times New Roman" w:cs="Times New Roman"/>
                <w:sz w:val="24"/>
                <w:szCs w:val="24"/>
              </w:rPr>
              <w:br/>
              <w:t>обязательства</w:t>
            </w:r>
            <w:r w:rsidRPr="00D22A49">
              <w:rPr>
                <w:rFonts w:ascii="Times New Roman" w:hAnsi="Times New Roman" w:cs="Times New Roman"/>
                <w:sz w:val="24"/>
                <w:szCs w:val="24"/>
              </w:rPr>
              <w:br/>
            </w:r>
            <w:hyperlink r:id="rId28" w:anchor="Par436#Par436" w:history="1">
              <w:r w:rsidRPr="00D22A49">
                <w:rPr>
                  <w:rStyle w:val="a5"/>
                  <w:rFonts w:ascii="Times New Roman" w:hAnsi="Times New Roman" w:cs="Times New Roman"/>
                  <w:sz w:val="24"/>
                  <w:szCs w:val="24"/>
                </w:rPr>
                <w:t>&lt;5&gt;</w:t>
              </w:r>
            </w:hyperlink>
            <w:r w:rsidRPr="00D22A49">
              <w:rPr>
                <w:rFonts w:ascii="Times New Roman" w:hAnsi="Times New Roman" w:cs="Times New Roman"/>
                <w:sz w:val="24"/>
                <w:szCs w:val="24"/>
              </w:rPr>
              <w:t xml:space="preserve"> (рублей) </w:t>
            </w:r>
          </w:p>
        </w:tc>
        <w:tc>
          <w:tcPr>
            <w:tcW w:w="204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Условия</w:t>
            </w:r>
            <w:r w:rsidRPr="00D22A49">
              <w:rPr>
                <w:rFonts w:ascii="Times New Roman" w:hAnsi="Times New Roman" w:cs="Times New Roman"/>
                <w:sz w:val="24"/>
                <w:szCs w:val="24"/>
              </w:rPr>
              <w:br/>
              <w:t xml:space="preserve"> обязательства</w:t>
            </w:r>
            <w:r w:rsidRPr="00D22A49">
              <w:rPr>
                <w:rFonts w:ascii="Times New Roman" w:hAnsi="Times New Roman" w:cs="Times New Roman"/>
                <w:sz w:val="24"/>
                <w:szCs w:val="24"/>
              </w:rPr>
              <w:br/>
            </w:r>
            <w:hyperlink r:id="rId29" w:anchor="Par437#Par437" w:history="1">
              <w:r w:rsidRPr="00D22A49">
                <w:rPr>
                  <w:rStyle w:val="a5"/>
                  <w:rFonts w:ascii="Times New Roman" w:hAnsi="Times New Roman" w:cs="Times New Roman"/>
                  <w:sz w:val="24"/>
                  <w:szCs w:val="24"/>
                </w:rPr>
                <w:t>&lt;6&gt;</w:t>
              </w:r>
            </w:hyperlink>
          </w:p>
        </w:tc>
      </w:tr>
      <w:tr w:rsidR="00D22A49" w:rsidRPr="00D22A49" w:rsidTr="008B73CD">
        <w:trPr>
          <w:gridAfter w:val="1"/>
          <w:wAfter w:w="96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08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7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7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7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Достоверность и полноту настоящих сведений подтверждаю.</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 _____________ 20__ г.    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(подпись </w:t>
      </w:r>
      <w:bookmarkStart w:id="10" w:name="Par365"/>
      <w:bookmarkEnd w:id="10"/>
      <w:r w:rsidRPr="00D22A49">
        <w:rPr>
          <w:rFonts w:ascii="Times New Roman" w:hAnsi="Times New Roman" w:cs="Times New Roman"/>
          <w:sz w:val="24"/>
          <w:szCs w:val="24"/>
        </w:rPr>
        <w:t>лица, претендующего на должность руководителя  муниципального учреждения)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bookmarkStart w:id="11" w:name="Par368"/>
      <w:bookmarkEnd w:id="11"/>
      <w:r w:rsidRPr="00D22A49">
        <w:rPr>
          <w:rFonts w:ascii="Times New Roman" w:hAnsi="Times New Roman" w:cs="Times New Roman"/>
          <w:sz w:val="24"/>
          <w:szCs w:val="24"/>
        </w:rPr>
        <w:t xml:space="preserve">                (ф.и.о. и подпись лица, принявшего справку)</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существо обязательства (заем, кредит и др.).</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lastRenderedPageBreak/>
        <w:t>&lt;5</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&lt;6</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Default="00D22A49" w:rsidP="00D22A49">
      <w:pPr>
        <w:autoSpaceDE w:val="0"/>
        <w:autoSpaceDN w:val="0"/>
        <w:adjustRightInd w:val="0"/>
        <w:ind w:firstLine="540"/>
        <w:jc w:val="both"/>
        <w:rPr>
          <w:rFonts w:ascii="Times New Roman" w:hAnsi="Times New Roman" w:cs="Times New Roman"/>
          <w:sz w:val="24"/>
          <w:szCs w:val="24"/>
        </w:rPr>
      </w:pPr>
    </w:p>
    <w:p w:rsidR="0013796E" w:rsidRDefault="0013796E" w:rsidP="00D22A49">
      <w:pPr>
        <w:autoSpaceDE w:val="0"/>
        <w:autoSpaceDN w:val="0"/>
        <w:adjustRightInd w:val="0"/>
        <w:ind w:firstLine="540"/>
        <w:jc w:val="both"/>
        <w:rPr>
          <w:rFonts w:ascii="Times New Roman" w:hAnsi="Times New Roman" w:cs="Times New Roman"/>
          <w:sz w:val="24"/>
          <w:szCs w:val="24"/>
        </w:rPr>
      </w:pPr>
    </w:p>
    <w:p w:rsidR="0013796E" w:rsidRDefault="0013796E" w:rsidP="00D22A49">
      <w:pPr>
        <w:autoSpaceDE w:val="0"/>
        <w:autoSpaceDN w:val="0"/>
        <w:adjustRightInd w:val="0"/>
        <w:ind w:firstLine="540"/>
        <w:jc w:val="both"/>
        <w:rPr>
          <w:rFonts w:ascii="Times New Roman" w:hAnsi="Times New Roman" w:cs="Times New Roman"/>
          <w:sz w:val="24"/>
          <w:szCs w:val="24"/>
        </w:rPr>
      </w:pPr>
    </w:p>
    <w:p w:rsidR="0013796E" w:rsidRPr="00D22A49" w:rsidRDefault="0013796E"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lastRenderedPageBreak/>
        <w:t>Утверждена</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постановлением главы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с</w:t>
      </w:r>
      <w:proofErr w:type="gramEnd"/>
      <w:r w:rsidRPr="00D22A49">
        <w:rPr>
          <w:rFonts w:ascii="Times New Roman" w:hAnsi="Times New Roman" w:cs="Times New Roman"/>
          <w:sz w:val="24"/>
          <w:szCs w:val="24"/>
        </w:rPr>
        <w:t>/с</w:t>
      </w:r>
    </w:p>
    <w:p w:rsidR="00D22A49" w:rsidRPr="00D22A49" w:rsidRDefault="00D22A49" w:rsidP="00D22A49">
      <w:pPr>
        <w:tabs>
          <w:tab w:val="left" w:pos="7140"/>
        </w:tabs>
        <w:ind w:left="4820"/>
        <w:jc w:val="center"/>
        <w:rPr>
          <w:rFonts w:ascii="Times New Roman" w:hAnsi="Times New Roman" w:cs="Times New Roman"/>
          <w:sz w:val="24"/>
          <w:szCs w:val="24"/>
        </w:rPr>
      </w:pP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от 15.02. </w:t>
      </w:r>
      <w:smartTag w:uri="urn:schemas-microsoft-com:office:smarttags" w:element="metricconverter">
        <w:smartTagPr>
          <w:attr w:name="ProductID" w:val="2013 г"/>
        </w:smartTagPr>
        <w:r w:rsidRPr="00D22A49">
          <w:rPr>
            <w:rFonts w:ascii="Times New Roman" w:hAnsi="Times New Roman" w:cs="Times New Roman"/>
            <w:sz w:val="24"/>
            <w:szCs w:val="24"/>
          </w:rPr>
          <w:t>2013 г</w:t>
        </w:r>
      </w:smartTag>
      <w:r w:rsidRPr="00D22A49">
        <w:rPr>
          <w:rFonts w:ascii="Times New Roman" w:hAnsi="Times New Roman" w:cs="Times New Roman"/>
          <w:sz w:val="24"/>
          <w:szCs w:val="24"/>
        </w:rPr>
        <w:t>. № 9</w:t>
      </w:r>
    </w:p>
    <w:p w:rsidR="00D22A49" w:rsidRPr="00D22A49" w:rsidRDefault="00D22A49" w:rsidP="00D22A49">
      <w:pPr>
        <w:autoSpaceDE w:val="0"/>
        <w:autoSpaceDN w:val="0"/>
        <w:adjustRightInd w:val="0"/>
        <w:jc w:val="right"/>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В _________________________________________________________________________</w:t>
      </w: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(указывается наименование муниципального  органа)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СПРАВКА</w:t>
      </w: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о доходах, об имуществе и обязательствах </w:t>
      </w:r>
      <w:proofErr w:type="gramStart"/>
      <w:r w:rsidRPr="00D22A49">
        <w:rPr>
          <w:rFonts w:ascii="Times New Roman" w:hAnsi="Times New Roman" w:cs="Times New Roman"/>
          <w:sz w:val="24"/>
          <w:szCs w:val="24"/>
        </w:rPr>
        <w:t>имущественного</w:t>
      </w:r>
      <w:proofErr w:type="gramEnd"/>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характера 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Я, 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(фамилия, имя, отчество, дата рождения)</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проживающий</w:t>
      </w:r>
      <w:proofErr w:type="gramEnd"/>
      <w:r w:rsidRPr="00D22A49">
        <w:rPr>
          <w:rFonts w:ascii="Times New Roman" w:hAnsi="Times New Roman" w:cs="Times New Roman"/>
          <w:sz w:val="24"/>
          <w:szCs w:val="24"/>
        </w:rPr>
        <w:t xml:space="preserve"> по адресу: 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(адрес места жительства)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сообщаю  сведения о своих доходах за  отчетный  период  с 1  января 20__ г.</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по 31 декабря 20__ г., об имуществе, о вкладах в банках, ценных бумагах, </w:t>
      </w:r>
      <w:proofErr w:type="gramStart"/>
      <w:r w:rsidRPr="00D22A49">
        <w:rPr>
          <w:rFonts w:ascii="Times New Roman" w:hAnsi="Times New Roman" w:cs="Times New Roman"/>
          <w:sz w:val="24"/>
          <w:szCs w:val="24"/>
        </w:rPr>
        <w:t>об</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обязательствах</w:t>
      </w:r>
      <w:proofErr w:type="gramEnd"/>
      <w:r w:rsidRPr="00D22A49">
        <w:rPr>
          <w:rFonts w:ascii="Times New Roman" w:hAnsi="Times New Roman" w:cs="Times New Roman"/>
          <w:sz w:val="24"/>
          <w:szCs w:val="24"/>
        </w:rPr>
        <w:t xml:space="preserve">  имущественного  характера  по  состоянию на конец отчетного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периода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Раздел 1. Сведения о доходах </w:t>
      </w:r>
      <w:hyperlink r:id="rId30" w:anchor="Par130#Par130"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дохода                   │ Величина дохода </w:t>
      </w:r>
      <w:hyperlink r:id="rId31" w:anchor="Par132#Par132" w:history="1">
        <w:r w:rsidRPr="00D22A49">
          <w:rPr>
            <w:rStyle w:val="a5"/>
            <w:rFonts w:ascii="Times New Roman" w:hAnsi="Times New Roman" w:cs="Times New Roman"/>
            <w:sz w:val="24"/>
            <w:szCs w:val="24"/>
          </w:rPr>
          <w:t>&lt;2&gt;</w:t>
        </w:r>
      </w:hyperlink>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Доход по основному месту работы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Доход от педагогической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Доход от научной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Доход от иной творческой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Доход от вкладов в банках и иных кредитных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Доход от ценных бумаг и долей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Иные доходы (указать вид дохода):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Итого доход за отчетный период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доходы  (включая  пенсии,  пособия и иные выплаты) за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отчетный период.</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Доход,  полученный  в  иностранной валюте,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дату получения дохода.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2. Сведения об имуществе</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2.1. Недвижимое имущество</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13796E"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13796E" w:rsidP="00D22A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и наименование  </w:t>
      </w:r>
      <w:proofErr w:type="spellStart"/>
      <w:r w:rsidRPr="00D22A49">
        <w:rPr>
          <w:rFonts w:ascii="Times New Roman" w:hAnsi="Times New Roman" w:cs="Times New Roman"/>
          <w:sz w:val="24"/>
          <w:szCs w:val="24"/>
        </w:rPr>
        <w:t>│Вид</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собственности│</w:t>
      </w:r>
      <w:proofErr w:type="spellEnd"/>
      <w:r w:rsidRPr="00D22A49">
        <w:rPr>
          <w:rFonts w:ascii="Times New Roman" w:hAnsi="Times New Roman" w:cs="Times New Roman"/>
          <w:sz w:val="24"/>
          <w:szCs w:val="24"/>
        </w:rPr>
        <w:t xml:space="preserve"> Место нахождения │  Площадь</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имущества      │       </w:t>
      </w:r>
      <w:hyperlink r:id="rId32" w:anchor="Par198#Par198"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(адрес)      │    (кв.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метров)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Земельные участки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hyperlink r:id="rId33" w:anchor="Par203#Par203"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Жилые дома: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Квартиры: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Дачи: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Гаражи: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Иное недвижимое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имущество: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указывается  доля  руководителя муниципального учреждения, который представляет сведения.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земельного участка (пая, доли): под индивидуальное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жилищное строительство, </w:t>
      </w:r>
      <w:proofErr w:type="gramStart"/>
      <w:r w:rsidRPr="00D22A49">
        <w:rPr>
          <w:rFonts w:ascii="Times New Roman" w:hAnsi="Times New Roman" w:cs="Times New Roman"/>
          <w:sz w:val="24"/>
          <w:szCs w:val="24"/>
        </w:rPr>
        <w:t>дачный</w:t>
      </w:r>
      <w:proofErr w:type="gramEnd"/>
      <w:r w:rsidRPr="00D22A49">
        <w:rPr>
          <w:rFonts w:ascii="Times New Roman" w:hAnsi="Times New Roman" w:cs="Times New Roman"/>
          <w:sz w:val="24"/>
          <w:szCs w:val="24"/>
        </w:rPr>
        <w:t>, садовый, приусадебный, огородный и др.</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2.2. Транспортные средства</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и марка         │  Вид собственности  │      Место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транспортного средства    │         </w:t>
      </w:r>
      <w:hyperlink r:id="rId34" w:anchor="Par265#Par265"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регистрации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Автомобили легковые: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Автомобили грузовые: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Автоприцепы: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roofErr w:type="spellStart"/>
      <w:r w:rsidRPr="00D22A49">
        <w:rPr>
          <w:rFonts w:ascii="Times New Roman" w:hAnsi="Times New Roman" w:cs="Times New Roman"/>
          <w:sz w:val="24"/>
          <w:szCs w:val="24"/>
        </w:rPr>
        <w:t>Мототранспортные</w:t>
      </w:r>
      <w:proofErr w:type="spellEnd"/>
      <w:r w:rsidRPr="00D22A49">
        <w:rPr>
          <w:rFonts w:ascii="Times New Roman" w:hAnsi="Times New Roman" w:cs="Times New Roman"/>
          <w:sz w:val="24"/>
          <w:szCs w:val="24"/>
        </w:rPr>
        <w:t xml:space="preserve">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r w:rsidR="0013796E">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Сельскохозяйственная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техника: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Водный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Воздушный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Иные транспортные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указывается  доля  руководителя муниципального учреждения, который представляет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Раздел 3. Сведения о денежных средствах, находящихся  на  счетах  в  банках</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и иных кредитных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3120"/>
        <w:gridCol w:w="1440"/>
        <w:gridCol w:w="1560"/>
        <w:gridCol w:w="960"/>
        <w:gridCol w:w="204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31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адрес  </w:t>
            </w:r>
            <w:r w:rsidRPr="00D22A49">
              <w:rPr>
                <w:rFonts w:ascii="Times New Roman" w:hAnsi="Times New Roman" w:cs="Times New Roman"/>
                <w:sz w:val="24"/>
                <w:szCs w:val="24"/>
              </w:rPr>
              <w:br/>
              <w:t xml:space="preserve">     банка или иной     </w:t>
            </w:r>
            <w:r w:rsidRPr="00D22A49">
              <w:rPr>
                <w:rFonts w:ascii="Times New Roman" w:hAnsi="Times New Roman" w:cs="Times New Roman"/>
                <w:sz w:val="24"/>
                <w:szCs w:val="24"/>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w:t>
            </w:r>
            <w:r w:rsidRPr="00D22A49">
              <w:rPr>
                <w:rFonts w:ascii="Times New Roman" w:hAnsi="Times New Roman" w:cs="Times New Roman"/>
                <w:sz w:val="24"/>
                <w:szCs w:val="24"/>
              </w:rPr>
              <w:br/>
              <w:t xml:space="preserve">  валюта  </w:t>
            </w:r>
            <w:r w:rsidRPr="00D22A49">
              <w:rPr>
                <w:rFonts w:ascii="Times New Roman" w:hAnsi="Times New Roman" w:cs="Times New Roman"/>
                <w:sz w:val="24"/>
                <w:szCs w:val="24"/>
              </w:rPr>
              <w:br/>
              <w:t xml:space="preserve">счета </w:t>
            </w:r>
            <w:hyperlink r:id="rId35" w:anchor="Par289#Par289" w:history="1">
              <w:r w:rsidRPr="00D22A49">
                <w:rPr>
                  <w:rStyle w:val="a5"/>
                  <w:rFonts w:ascii="Times New Roman" w:hAnsi="Times New Roman" w:cs="Times New Roman"/>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Дата    </w:t>
            </w:r>
            <w:r w:rsidRPr="00D22A49">
              <w:rPr>
                <w:rFonts w:ascii="Times New Roman" w:hAnsi="Times New Roman" w:cs="Times New Roman"/>
                <w:sz w:val="24"/>
                <w:szCs w:val="24"/>
              </w:rPr>
              <w:br/>
              <w:t xml:space="preserve"> открытия  </w:t>
            </w:r>
            <w:r w:rsidRPr="00D22A49">
              <w:rPr>
                <w:rFonts w:ascii="Times New Roman" w:hAnsi="Times New Roman" w:cs="Times New Roman"/>
                <w:sz w:val="24"/>
                <w:szCs w:val="24"/>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Номер </w:t>
            </w:r>
            <w:r w:rsidRPr="00D22A49">
              <w:rPr>
                <w:rFonts w:ascii="Times New Roman" w:hAnsi="Times New Roman" w:cs="Times New Roman"/>
                <w:sz w:val="24"/>
                <w:szCs w:val="24"/>
              </w:rPr>
              <w:br/>
              <w:t xml:space="preserve">счета </w:t>
            </w:r>
          </w:p>
        </w:tc>
        <w:tc>
          <w:tcPr>
            <w:tcW w:w="2040" w:type="dxa"/>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Остаток на</w:t>
            </w:r>
            <w:r w:rsidRPr="00D22A49">
              <w:rPr>
                <w:rFonts w:ascii="Times New Roman" w:hAnsi="Times New Roman" w:cs="Times New Roman"/>
                <w:sz w:val="24"/>
                <w:szCs w:val="24"/>
              </w:rPr>
              <w:br/>
              <w:t xml:space="preserve">  счете </w:t>
            </w:r>
            <w:hyperlink r:id="rId36" w:anchor="Par291#Par291"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6"/>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счета (депозитный, текущий, расчетный, ссудный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валюта счета.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Остаток  на  счете  указывается по состоянию на отчетную дату.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счетов  в  иностранной  валюте  остаток указывается в рублях по курсу Банка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4. Сведения о ценных бумагах</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4.1. Акции и иное участие в коммерческих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2760"/>
        <w:gridCol w:w="2040"/>
        <w:gridCol w:w="1440"/>
        <w:gridCol w:w="1200"/>
        <w:gridCol w:w="168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w:t>
            </w:r>
            <w:r w:rsidRPr="00D22A49">
              <w:rPr>
                <w:rFonts w:ascii="Times New Roman" w:hAnsi="Times New Roman" w:cs="Times New Roman"/>
                <w:sz w:val="24"/>
                <w:szCs w:val="24"/>
              </w:rPr>
              <w:br/>
              <w:t xml:space="preserve">   организационно-   </w:t>
            </w:r>
            <w:r w:rsidRPr="00D22A49">
              <w:rPr>
                <w:rFonts w:ascii="Times New Roman" w:hAnsi="Times New Roman" w:cs="Times New Roman"/>
                <w:sz w:val="24"/>
                <w:szCs w:val="24"/>
              </w:rPr>
              <w:br/>
              <w:t xml:space="preserve">   правовая форма    </w:t>
            </w:r>
            <w:r w:rsidRPr="00D22A49">
              <w:rPr>
                <w:rFonts w:ascii="Times New Roman" w:hAnsi="Times New Roman" w:cs="Times New Roman"/>
                <w:sz w:val="24"/>
                <w:szCs w:val="24"/>
              </w:rPr>
              <w:br/>
              <w:t xml:space="preserve">   организации </w:t>
            </w:r>
            <w:hyperlink r:id="rId37" w:anchor="Par319#Par319" w:history="1">
              <w:r w:rsidRPr="00D22A49">
                <w:rPr>
                  <w:rStyle w:val="a5"/>
                  <w:rFonts w:ascii="Times New Roman" w:hAnsi="Times New Roman" w:cs="Times New Roman"/>
                  <w:sz w:val="24"/>
                  <w:szCs w:val="24"/>
                </w:rPr>
                <w:t>&lt;1&gt;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организации  </w:t>
            </w:r>
            <w:r w:rsidRPr="00D22A49">
              <w:rPr>
                <w:rFonts w:ascii="Times New Roman" w:hAnsi="Times New Roman" w:cs="Times New Roman"/>
                <w:sz w:val="24"/>
                <w:szCs w:val="24"/>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Уставный </w:t>
            </w:r>
            <w:r w:rsidRPr="00D22A49">
              <w:rPr>
                <w:rFonts w:ascii="Times New Roman" w:hAnsi="Times New Roman" w:cs="Times New Roman"/>
                <w:sz w:val="24"/>
                <w:szCs w:val="24"/>
              </w:rPr>
              <w:br/>
              <w:t xml:space="preserve"> капитал  </w:t>
            </w:r>
            <w:r w:rsidRPr="00D22A49">
              <w:rPr>
                <w:rFonts w:ascii="Times New Roman" w:hAnsi="Times New Roman" w:cs="Times New Roman"/>
                <w:sz w:val="24"/>
                <w:szCs w:val="24"/>
              </w:rPr>
              <w:br/>
            </w:r>
            <w:hyperlink r:id="rId38" w:anchor="Par323#Par323"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Доля  </w:t>
            </w:r>
            <w:r w:rsidRPr="00D22A49">
              <w:rPr>
                <w:rFonts w:ascii="Times New Roman" w:hAnsi="Times New Roman" w:cs="Times New Roman"/>
                <w:sz w:val="24"/>
                <w:szCs w:val="24"/>
              </w:rPr>
              <w:br/>
              <w:t xml:space="preserve">участия </w:t>
            </w:r>
            <w:r w:rsidRPr="00D22A49">
              <w:rPr>
                <w:rFonts w:ascii="Times New Roman" w:hAnsi="Times New Roman" w:cs="Times New Roman"/>
                <w:sz w:val="24"/>
                <w:szCs w:val="24"/>
              </w:rPr>
              <w:br/>
            </w:r>
            <w:hyperlink r:id="rId39" w:anchor="Par327#Par327" w:history="1">
              <w:r w:rsidRPr="00D22A49">
                <w:rPr>
                  <w:rStyle w:val="a5"/>
                  <w:rFonts w:ascii="Times New Roman" w:hAnsi="Times New Roman" w:cs="Times New Roman"/>
                  <w:sz w:val="24"/>
                  <w:szCs w:val="24"/>
                </w:rPr>
                <w:t>&lt;3&gt;</w:t>
              </w:r>
            </w:hyperlink>
          </w:p>
        </w:tc>
        <w:tc>
          <w:tcPr>
            <w:tcW w:w="1680" w:type="dxa"/>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w:t>
            </w:r>
            <w:r w:rsidRPr="00D22A49">
              <w:rPr>
                <w:rFonts w:ascii="Times New Roman" w:hAnsi="Times New Roman" w:cs="Times New Roman"/>
                <w:sz w:val="24"/>
                <w:szCs w:val="24"/>
              </w:rPr>
              <w:br/>
              <w:t xml:space="preserve">  участия</w:t>
            </w:r>
            <w:r w:rsidRPr="00D22A49">
              <w:rPr>
                <w:rFonts w:ascii="Times New Roman" w:hAnsi="Times New Roman" w:cs="Times New Roman"/>
                <w:sz w:val="24"/>
                <w:szCs w:val="24"/>
              </w:rPr>
              <w:br/>
            </w:r>
            <w:hyperlink r:id="rId40" w:anchor="Par330#Par330" w:history="1">
              <w:r w:rsidRPr="00D22A49">
                <w:rPr>
                  <w:rStyle w:val="a5"/>
                  <w:rFonts w:ascii="Times New Roman" w:hAnsi="Times New Roman" w:cs="Times New Roman"/>
                  <w:sz w:val="24"/>
                  <w:szCs w:val="24"/>
                </w:rPr>
                <w:t>&lt;4&gt;</w:t>
              </w:r>
            </w:hyperlink>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6"/>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полное  или  сокращенное  официальное  наименование</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организации  и  ее  организационно-правовая  форма  (акционерное  общество,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общество  с  ограниченной  ответственностью, товарищество, </w:t>
      </w:r>
      <w:proofErr w:type="gramStart"/>
      <w:r w:rsidRPr="00D22A49">
        <w:rPr>
          <w:rFonts w:ascii="Times New Roman" w:hAnsi="Times New Roman" w:cs="Times New Roman"/>
          <w:sz w:val="24"/>
          <w:szCs w:val="24"/>
        </w:rPr>
        <w:t>производственный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кооператив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Уставный  капитал  указывается  согласно  учредительным документам</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организации   по  состоянию  на  отчетную  дату.  Для  уставных  капиталов,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&lt;3&gt;  Доля  участия  выражается  в  процентах от уставного капитала.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акционерных  обществ  указываются  также номинальная стоимость и количество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приобретения  доли  участия (учредительный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 приватизация, покупка, мена, дарение, наследование и др.), а также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реквизиты (дата, номер) соответствующего 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4.2. Иные ценные бумаги</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440"/>
        <w:gridCol w:w="2040"/>
        <w:gridCol w:w="2280"/>
        <w:gridCol w:w="1560"/>
        <w:gridCol w:w="960"/>
        <w:gridCol w:w="84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  ценной  </w:t>
            </w:r>
            <w:r w:rsidRPr="00D22A49">
              <w:rPr>
                <w:rFonts w:ascii="Times New Roman" w:hAnsi="Times New Roman" w:cs="Times New Roman"/>
                <w:sz w:val="24"/>
                <w:szCs w:val="24"/>
              </w:rPr>
              <w:br/>
              <w:t xml:space="preserve">  бумаги  </w:t>
            </w:r>
            <w:r w:rsidRPr="00D22A49">
              <w:rPr>
                <w:rFonts w:ascii="Times New Roman" w:hAnsi="Times New Roman" w:cs="Times New Roman"/>
                <w:sz w:val="24"/>
                <w:szCs w:val="24"/>
              </w:rPr>
              <w:br/>
            </w:r>
            <w:hyperlink r:id="rId41" w:anchor="Par365#Par365" w:history="1">
              <w:r w:rsidRPr="00D22A49">
                <w:rPr>
                  <w:rStyle w:val="a5"/>
                  <w:rFonts w:ascii="Times New Roman" w:hAnsi="Times New Roman" w:cs="Times New Roman"/>
                  <w:sz w:val="24"/>
                  <w:szCs w:val="24"/>
                </w:rPr>
                <w:t>&lt;1&gt;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Лицо,     </w:t>
            </w:r>
            <w:r w:rsidRPr="00D22A49">
              <w:rPr>
                <w:rFonts w:ascii="Times New Roman" w:hAnsi="Times New Roman" w:cs="Times New Roman"/>
                <w:sz w:val="24"/>
                <w:szCs w:val="24"/>
              </w:rPr>
              <w:br/>
              <w:t xml:space="preserve">  выпустившее  </w:t>
            </w:r>
            <w:r w:rsidRPr="00D22A49">
              <w:rPr>
                <w:rFonts w:ascii="Times New Roman" w:hAnsi="Times New Roman" w:cs="Times New Roman"/>
                <w:sz w:val="24"/>
                <w:szCs w:val="24"/>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Номинальная   </w:t>
            </w:r>
            <w:r w:rsidRPr="00D22A49">
              <w:rPr>
                <w:rFonts w:ascii="Times New Roman" w:hAnsi="Times New Roman" w:cs="Times New Roman"/>
                <w:sz w:val="24"/>
                <w:szCs w:val="24"/>
              </w:rPr>
              <w:br/>
              <w:t xml:space="preserve">    величина     </w:t>
            </w:r>
            <w:r w:rsidRPr="00D22A49">
              <w:rPr>
                <w:rFonts w:ascii="Times New Roman" w:hAnsi="Times New Roman" w:cs="Times New Roman"/>
                <w:sz w:val="24"/>
                <w:szCs w:val="24"/>
              </w:rPr>
              <w:br/>
              <w:t xml:space="preserve">  обязательства  </w:t>
            </w:r>
            <w:r w:rsidRPr="00D22A49">
              <w:rPr>
                <w:rFonts w:ascii="Times New Roman" w:hAnsi="Times New Roman" w:cs="Times New Roman"/>
                <w:sz w:val="24"/>
                <w:szCs w:val="24"/>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Общее   </w:t>
            </w:r>
            <w:r w:rsidRPr="00D22A49">
              <w:rPr>
                <w:rFonts w:ascii="Times New Roman" w:hAnsi="Times New Roman" w:cs="Times New Roman"/>
                <w:sz w:val="24"/>
                <w:szCs w:val="24"/>
              </w:rPr>
              <w:br/>
              <w:t xml:space="preserve">количество </w:t>
            </w:r>
          </w:p>
        </w:tc>
        <w:tc>
          <w:tcPr>
            <w:tcW w:w="180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Общая</w:t>
            </w:r>
            <w:r w:rsidRPr="00D22A49">
              <w:rPr>
                <w:rFonts w:ascii="Times New Roman" w:hAnsi="Times New Roman" w:cs="Times New Roman"/>
                <w:sz w:val="24"/>
                <w:szCs w:val="24"/>
              </w:rPr>
              <w:br/>
              <w:t xml:space="preserve"> стоимость</w:t>
            </w:r>
            <w:r w:rsidRPr="00D22A49">
              <w:rPr>
                <w:rFonts w:ascii="Times New Roman" w:hAnsi="Times New Roman" w:cs="Times New Roman"/>
                <w:sz w:val="24"/>
                <w:szCs w:val="24"/>
              </w:rPr>
              <w:br/>
            </w:r>
            <w:hyperlink r:id="rId42" w:anchor="Par368#Par368"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w:t>
            </w:r>
          </w:p>
        </w:tc>
      </w:tr>
      <w:tr w:rsidR="00D22A49" w:rsidRPr="00D22A49" w:rsidTr="008B73CD">
        <w:trPr>
          <w:gridAfter w:val="1"/>
          <w:wAfter w:w="84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04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Итого   по   </w:t>
      </w:r>
      <w:hyperlink r:id="rId43" w:anchor="Par295#Par295" w:history="1">
        <w:r w:rsidRPr="00D22A49">
          <w:rPr>
            <w:rStyle w:val="a5"/>
            <w:rFonts w:ascii="Times New Roman" w:hAnsi="Times New Roman" w:cs="Times New Roman"/>
            <w:sz w:val="24"/>
            <w:szCs w:val="24"/>
          </w:rPr>
          <w:t>разделу   4</w:t>
        </w:r>
      </w:hyperlink>
      <w:r w:rsidRPr="00D22A49">
        <w:rPr>
          <w:rFonts w:ascii="Times New Roman" w:hAnsi="Times New Roman" w:cs="Times New Roman"/>
          <w:sz w:val="24"/>
          <w:szCs w:val="24"/>
        </w:rPr>
        <w:t xml:space="preserve">   "Сведения    о    ценных    бумагах"   </w:t>
      </w:r>
      <w:proofErr w:type="gramStart"/>
      <w:r w:rsidRPr="00D22A49">
        <w:rPr>
          <w:rFonts w:ascii="Times New Roman" w:hAnsi="Times New Roman" w:cs="Times New Roman"/>
          <w:sz w:val="24"/>
          <w:szCs w:val="24"/>
        </w:rPr>
        <w:t>суммарная</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коммерческих</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все ценные бумаги по видам (облигации, векселя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за  исключением  акций,  указанных в </w:t>
      </w:r>
      <w:hyperlink r:id="rId44" w:anchor="Par297#Par297" w:history="1">
        <w:r w:rsidRPr="00D22A49">
          <w:rPr>
            <w:rStyle w:val="a5"/>
            <w:rFonts w:ascii="Times New Roman" w:hAnsi="Times New Roman" w:cs="Times New Roman"/>
            <w:sz w:val="24"/>
            <w:szCs w:val="24"/>
          </w:rPr>
          <w:t>подразделе 4.1</w:t>
        </w:r>
      </w:hyperlink>
      <w:r w:rsidRPr="00D22A49">
        <w:rPr>
          <w:rFonts w:ascii="Times New Roman" w:hAnsi="Times New Roman" w:cs="Times New Roman"/>
          <w:sz w:val="24"/>
          <w:szCs w:val="24"/>
        </w:rPr>
        <w:t xml:space="preserve"> "Акции и иное участие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общая  стоимость  ценных бумаг данного вида исходя из</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иностранной валюте, стоимость указывается в рублях по курсу Банка России </w:t>
      </w:r>
      <w:proofErr w:type="gramStart"/>
      <w:r w:rsidRPr="00D22A49">
        <w:rPr>
          <w:rFonts w:ascii="Times New Roman" w:hAnsi="Times New Roman" w:cs="Times New Roman"/>
          <w:sz w:val="24"/>
          <w:szCs w:val="24"/>
        </w:rPr>
        <w:t>на</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5. Сведения об обязательствах имущественного характера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5.1. Объекты недвижимого имущества, находящиеся в пользовании </w:t>
      </w:r>
      <w:hyperlink r:id="rId45"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560"/>
        <w:gridCol w:w="2040"/>
        <w:gridCol w:w="2040"/>
        <w:gridCol w:w="1800"/>
        <w:gridCol w:w="960"/>
        <w:gridCol w:w="72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 имущества </w:t>
            </w:r>
            <w:r w:rsidRPr="00D22A49">
              <w:rPr>
                <w:rFonts w:ascii="Times New Roman" w:hAnsi="Times New Roman" w:cs="Times New Roman"/>
                <w:sz w:val="24"/>
                <w:szCs w:val="24"/>
              </w:rPr>
              <w:br/>
            </w:r>
            <w:hyperlink r:id="rId46" w:history="1">
              <w:r w:rsidRPr="00D22A49">
                <w:rPr>
                  <w:rStyle w:val="a5"/>
                  <w:rFonts w:ascii="Times New Roman" w:hAnsi="Times New Roman" w:cs="Times New Roman"/>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сроки  </w:t>
            </w:r>
            <w:r w:rsidRPr="00D22A49">
              <w:rPr>
                <w:rFonts w:ascii="Times New Roman" w:hAnsi="Times New Roman" w:cs="Times New Roman"/>
                <w:sz w:val="24"/>
                <w:szCs w:val="24"/>
              </w:rPr>
              <w:br/>
              <w:t xml:space="preserve">пользования </w:t>
            </w:r>
            <w:hyperlink r:id="rId47" w:history="1">
              <w:r w:rsidRPr="00D22A49">
                <w:rPr>
                  <w:rStyle w:val="a5"/>
                  <w:rFonts w:ascii="Times New Roman" w:hAnsi="Times New Roman" w:cs="Times New Roman"/>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 xml:space="preserve">  пользования  </w:t>
            </w:r>
            <w:r w:rsidRPr="00D22A49">
              <w:rPr>
                <w:rFonts w:ascii="Times New Roman" w:hAnsi="Times New Roman" w:cs="Times New Roman"/>
                <w:sz w:val="24"/>
                <w:szCs w:val="24"/>
              </w:rPr>
              <w:br/>
            </w:r>
            <w:hyperlink r:id="rId48" w:history="1">
              <w:r w:rsidRPr="00D22A49">
                <w:rPr>
                  <w:rStyle w:val="a5"/>
                  <w:rFonts w:ascii="Times New Roman" w:hAnsi="Times New Roman" w:cs="Times New Roman"/>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(адрес)   </w:t>
            </w:r>
          </w:p>
        </w:tc>
        <w:tc>
          <w:tcPr>
            <w:tcW w:w="16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Площадь</w:t>
            </w:r>
            <w:r w:rsidRPr="00D22A49">
              <w:rPr>
                <w:rFonts w:ascii="Times New Roman" w:hAnsi="Times New Roman" w:cs="Times New Roman"/>
                <w:sz w:val="24"/>
                <w:szCs w:val="24"/>
              </w:rPr>
              <w:br/>
              <w:t xml:space="preserve">   (кв.</w:t>
            </w:r>
            <w:r w:rsidRPr="00D22A49">
              <w:rPr>
                <w:rFonts w:ascii="Times New Roman" w:hAnsi="Times New Roman" w:cs="Times New Roman"/>
                <w:sz w:val="24"/>
                <w:szCs w:val="24"/>
              </w:rPr>
              <w:br/>
              <w:t xml:space="preserve">  метров)</w:t>
            </w:r>
          </w:p>
        </w:tc>
      </w:tr>
      <w:tr w:rsidR="00D22A49" w:rsidRPr="00D22A49" w:rsidTr="008B73CD">
        <w:trPr>
          <w:gridAfter w:val="1"/>
          <w:wAfter w:w="72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 состоянию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недвижимого  имущества (земельный участок, жилой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дом, дача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пользования (аренда, безвозмездное пользование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сроки пользования.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пользования   (договор,   фактическое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предоставление  и  др.),  а  также реквизиты (дата, номер) </w:t>
      </w:r>
      <w:proofErr w:type="gramStart"/>
      <w:r w:rsidRPr="00D22A49">
        <w:rPr>
          <w:rFonts w:ascii="Times New Roman" w:hAnsi="Times New Roman" w:cs="Times New Roman"/>
          <w:sz w:val="24"/>
          <w:szCs w:val="24"/>
        </w:rPr>
        <w:t>соответствующего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5.2. Прочие обязательства </w:t>
      </w:r>
      <w:hyperlink r:id="rId49"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2160"/>
        <w:gridCol w:w="1320"/>
        <w:gridCol w:w="1800"/>
        <w:gridCol w:w="1800"/>
        <w:gridCol w:w="1080"/>
        <w:gridCol w:w="96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Содержание   </w:t>
            </w:r>
            <w:r w:rsidRPr="00D22A49">
              <w:rPr>
                <w:rFonts w:ascii="Times New Roman" w:hAnsi="Times New Roman" w:cs="Times New Roman"/>
                <w:sz w:val="24"/>
                <w:szCs w:val="24"/>
              </w:rPr>
              <w:br/>
              <w:t xml:space="preserve">  обязательства </w:t>
            </w:r>
            <w:r w:rsidRPr="00D22A49">
              <w:rPr>
                <w:rFonts w:ascii="Times New Roman" w:hAnsi="Times New Roman" w:cs="Times New Roman"/>
                <w:sz w:val="24"/>
                <w:szCs w:val="24"/>
              </w:rPr>
              <w:br/>
            </w:r>
            <w:hyperlink r:id="rId50" w:history="1">
              <w:r w:rsidRPr="00D22A49">
                <w:rPr>
                  <w:rStyle w:val="a5"/>
                  <w:rFonts w:ascii="Times New Roman" w:hAnsi="Times New Roman" w:cs="Times New Roman"/>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Кредитор </w:t>
            </w:r>
            <w:r w:rsidRPr="00D22A49">
              <w:rPr>
                <w:rFonts w:ascii="Times New Roman" w:hAnsi="Times New Roman" w:cs="Times New Roman"/>
                <w:sz w:val="24"/>
                <w:szCs w:val="24"/>
              </w:rPr>
              <w:br/>
              <w:t>(должник)</w:t>
            </w:r>
            <w:r w:rsidRPr="00D22A49">
              <w:rPr>
                <w:rFonts w:ascii="Times New Roman" w:hAnsi="Times New Roman" w:cs="Times New Roman"/>
                <w:sz w:val="24"/>
                <w:szCs w:val="24"/>
              </w:rPr>
              <w:br/>
            </w:r>
            <w:hyperlink r:id="rId51" w:history="1">
              <w:r w:rsidRPr="00D22A49">
                <w:rPr>
                  <w:rStyle w:val="a5"/>
                  <w:rFonts w:ascii="Times New Roman" w:hAnsi="Times New Roman" w:cs="Times New Roman"/>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возникновения</w:t>
            </w:r>
            <w:r w:rsidRPr="00D22A49">
              <w:rPr>
                <w:rFonts w:ascii="Times New Roman" w:hAnsi="Times New Roman" w:cs="Times New Roman"/>
                <w:sz w:val="24"/>
                <w:szCs w:val="24"/>
              </w:rPr>
              <w:br/>
            </w:r>
            <w:hyperlink r:id="rId52" w:history="1">
              <w:r w:rsidRPr="00D22A49">
                <w:rPr>
                  <w:rStyle w:val="a5"/>
                  <w:rFonts w:ascii="Times New Roman" w:hAnsi="Times New Roman" w:cs="Times New Roman"/>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Сумма    </w:t>
            </w:r>
            <w:r w:rsidRPr="00D22A49">
              <w:rPr>
                <w:rFonts w:ascii="Times New Roman" w:hAnsi="Times New Roman" w:cs="Times New Roman"/>
                <w:sz w:val="24"/>
                <w:szCs w:val="24"/>
              </w:rPr>
              <w:br/>
              <w:t>обязательства</w:t>
            </w:r>
            <w:r w:rsidRPr="00D22A49">
              <w:rPr>
                <w:rFonts w:ascii="Times New Roman" w:hAnsi="Times New Roman" w:cs="Times New Roman"/>
                <w:sz w:val="24"/>
                <w:szCs w:val="24"/>
              </w:rPr>
              <w:br/>
            </w:r>
            <w:hyperlink r:id="rId53" w:history="1">
              <w:r w:rsidRPr="00D22A49">
                <w:rPr>
                  <w:rStyle w:val="a5"/>
                  <w:rFonts w:ascii="Times New Roman" w:hAnsi="Times New Roman" w:cs="Times New Roman"/>
                  <w:sz w:val="24"/>
                  <w:szCs w:val="24"/>
                </w:rPr>
                <w:t>&lt;5&gt;</w:t>
              </w:r>
            </w:hyperlink>
            <w:r w:rsidRPr="00D22A49">
              <w:rPr>
                <w:rFonts w:ascii="Times New Roman" w:hAnsi="Times New Roman" w:cs="Times New Roman"/>
                <w:sz w:val="24"/>
                <w:szCs w:val="24"/>
              </w:rPr>
              <w:t xml:space="preserve"> (рублей) </w:t>
            </w:r>
          </w:p>
        </w:tc>
        <w:tc>
          <w:tcPr>
            <w:tcW w:w="204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Условия</w:t>
            </w:r>
            <w:r w:rsidRPr="00D22A49">
              <w:rPr>
                <w:rFonts w:ascii="Times New Roman" w:hAnsi="Times New Roman" w:cs="Times New Roman"/>
                <w:sz w:val="24"/>
                <w:szCs w:val="24"/>
              </w:rPr>
              <w:br/>
              <w:t xml:space="preserve"> обязательства</w:t>
            </w:r>
            <w:r w:rsidRPr="00D22A49">
              <w:rPr>
                <w:rFonts w:ascii="Times New Roman" w:hAnsi="Times New Roman" w:cs="Times New Roman"/>
                <w:sz w:val="24"/>
                <w:szCs w:val="24"/>
              </w:rPr>
              <w:br/>
            </w:r>
            <w:hyperlink r:id="rId54" w:history="1">
              <w:r w:rsidRPr="00D22A49">
                <w:rPr>
                  <w:rStyle w:val="a5"/>
                  <w:rFonts w:ascii="Times New Roman" w:hAnsi="Times New Roman" w:cs="Times New Roman"/>
                  <w:sz w:val="24"/>
                  <w:szCs w:val="24"/>
                </w:rPr>
                <w:t>&lt;6&gt;</w:t>
              </w:r>
            </w:hyperlink>
          </w:p>
        </w:tc>
      </w:tr>
      <w:tr w:rsidR="00D22A49" w:rsidRPr="00D22A49" w:rsidTr="008B73CD">
        <w:trPr>
          <w:gridAfter w:val="1"/>
          <w:wAfter w:w="96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1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08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7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7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7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Достоверность и полноту настоящих сведений подтверждаю.</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 _____________ 20__ г.    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(подпись руководителя муниципального учреждения</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(ф.и.о. и подпись лица, принявшего справку)</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существо обязательства (заем, кредит и др.).</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&lt;5</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lastRenderedPageBreak/>
        <w:t>&lt;6</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Default="00D22A49" w:rsidP="00D22A49">
      <w:pPr>
        <w:autoSpaceDE w:val="0"/>
        <w:autoSpaceDN w:val="0"/>
        <w:adjustRightInd w:val="0"/>
        <w:jc w:val="right"/>
        <w:outlineLvl w:val="0"/>
        <w:rPr>
          <w:rFonts w:ascii="Times New Roman" w:hAnsi="Times New Roman" w:cs="Times New Roman"/>
          <w:sz w:val="24"/>
          <w:szCs w:val="24"/>
        </w:rPr>
      </w:pPr>
    </w:p>
    <w:p w:rsidR="0013796E" w:rsidRDefault="0013796E" w:rsidP="00D22A49">
      <w:pPr>
        <w:autoSpaceDE w:val="0"/>
        <w:autoSpaceDN w:val="0"/>
        <w:adjustRightInd w:val="0"/>
        <w:jc w:val="right"/>
        <w:outlineLvl w:val="0"/>
        <w:rPr>
          <w:rFonts w:ascii="Times New Roman" w:hAnsi="Times New Roman" w:cs="Times New Roman"/>
          <w:sz w:val="24"/>
          <w:szCs w:val="24"/>
        </w:rPr>
      </w:pPr>
    </w:p>
    <w:p w:rsidR="0013796E" w:rsidRDefault="0013796E" w:rsidP="00D22A49">
      <w:pPr>
        <w:autoSpaceDE w:val="0"/>
        <w:autoSpaceDN w:val="0"/>
        <w:adjustRightInd w:val="0"/>
        <w:jc w:val="right"/>
        <w:outlineLvl w:val="0"/>
        <w:rPr>
          <w:rFonts w:ascii="Times New Roman" w:hAnsi="Times New Roman" w:cs="Times New Roman"/>
          <w:sz w:val="24"/>
          <w:szCs w:val="24"/>
        </w:rPr>
      </w:pPr>
    </w:p>
    <w:p w:rsidR="0013796E" w:rsidRDefault="0013796E" w:rsidP="00D22A49">
      <w:pPr>
        <w:autoSpaceDE w:val="0"/>
        <w:autoSpaceDN w:val="0"/>
        <w:adjustRightInd w:val="0"/>
        <w:jc w:val="right"/>
        <w:outlineLvl w:val="0"/>
        <w:rPr>
          <w:rFonts w:ascii="Times New Roman" w:hAnsi="Times New Roman" w:cs="Times New Roman"/>
          <w:sz w:val="24"/>
          <w:szCs w:val="24"/>
        </w:rPr>
      </w:pPr>
    </w:p>
    <w:p w:rsidR="0013796E" w:rsidRDefault="0013796E" w:rsidP="00D22A49">
      <w:pPr>
        <w:autoSpaceDE w:val="0"/>
        <w:autoSpaceDN w:val="0"/>
        <w:adjustRightInd w:val="0"/>
        <w:jc w:val="right"/>
        <w:outlineLvl w:val="0"/>
        <w:rPr>
          <w:rFonts w:ascii="Times New Roman" w:hAnsi="Times New Roman" w:cs="Times New Roman"/>
          <w:sz w:val="24"/>
          <w:szCs w:val="24"/>
        </w:rPr>
      </w:pPr>
    </w:p>
    <w:p w:rsidR="0013796E" w:rsidRPr="00D22A49" w:rsidRDefault="0013796E"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autoSpaceDE w:val="0"/>
        <w:autoSpaceDN w:val="0"/>
        <w:adjustRightInd w:val="0"/>
        <w:jc w:val="right"/>
        <w:outlineLvl w:val="0"/>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lastRenderedPageBreak/>
        <w:t>Утверждена</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постановлением главы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с</w:t>
      </w:r>
      <w:proofErr w:type="gramEnd"/>
      <w:r w:rsidRPr="00D22A49">
        <w:rPr>
          <w:rFonts w:ascii="Times New Roman" w:hAnsi="Times New Roman" w:cs="Times New Roman"/>
          <w:sz w:val="24"/>
          <w:szCs w:val="24"/>
        </w:rPr>
        <w:t>/с</w:t>
      </w:r>
    </w:p>
    <w:p w:rsidR="00D22A49" w:rsidRPr="00D22A49" w:rsidRDefault="00D22A49" w:rsidP="00D22A49">
      <w:pPr>
        <w:tabs>
          <w:tab w:val="left" w:pos="7140"/>
        </w:tabs>
        <w:ind w:left="4820"/>
        <w:jc w:val="center"/>
        <w:rPr>
          <w:rFonts w:ascii="Times New Roman" w:hAnsi="Times New Roman" w:cs="Times New Roman"/>
          <w:sz w:val="24"/>
          <w:szCs w:val="24"/>
        </w:rPr>
      </w:pP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от 15.02. </w:t>
      </w:r>
      <w:smartTag w:uri="urn:schemas-microsoft-com:office:smarttags" w:element="metricconverter">
        <w:smartTagPr>
          <w:attr w:name="ProductID" w:val="2013 г"/>
        </w:smartTagPr>
        <w:r w:rsidRPr="00D22A49">
          <w:rPr>
            <w:rFonts w:ascii="Times New Roman" w:hAnsi="Times New Roman" w:cs="Times New Roman"/>
            <w:sz w:val="24"/>
            <w:szCs w:val="24"/>
          </w:rPr>
          <w:t>2013 г</w:t>
        </w:r>
      </w:smartTag>
      <w:r w:rsidRPr="00D22A49">
        <w:rPr>
          <w:rFonts w:ascii="Times New Roman" w:hAnsi="Times New Roman" w:cs="Times New Roman"/>
          <w:sz w:val="24"/>
          <w:szCs w:val="24"/>
        </w:rPr>
        <w:t>. № 9</w:t>
      </w:r>
    </w:p>
    <w:p w:rsidR="00D22A49" w:rsidRPr="00D22A49" w:rsidRDefault="00D22A49" w:rsidP="00D22A49">
      <w:pPr>
        <w:autoSpaceDE w:val="0"/>
        <w:autoSpaceDN w:val="0"/>
        <w:adjustRightInd w:val="0"/>
        <w:jc w:val="right"/>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В _________________________________________________________________________</w:t>
      </w: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(указывается наименование муниципального  органа)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bookmarkStart w:id="12" w:name="Par395"/>
      <w:bookmarkEnd w:id="12"/>
      <w:r w:rsidRPr="00D22A49">
        <w:rPr>
          <w:rFonts w:ascii="Times New Roman" w:hAnsi="Times New Roman" w:cs="Times New Roman"/>
          <w:sz w:val="24"/>
          <w:szCs w:val="24"/>
        </w:rPr>
        <w:t xml:space="preserve">                                  СПРАВКА</w:t>
      </w:r>
    </w:p>
    <w:p w:rsidR="00D22A49" w:rsidRPr="00D22A49" w:rsidRDefault="00D22A49" w:rsidP="00D22A49">
      <w:pPr>
        <w:autoSpaceDE w:val="0"/>
        <w:autoSpaceDN w:val="0"/>
        <w:adjustRightInd w:val="0"/>
        <w:jc w:val="center"/>
        <w:rPr>
          <w:rFonts w:ascii="Times New Roman" w:hAnsi="Times New Roman" w:cs="Times New Roman"/>
          <w:sz w:val="24"/>
          <w:szCs w:val="24"/>
        </w:rPr>
      </w:pPr>
      <w:bookmarkStart w:id="13" w:name="Par396"/>
      <w:bookmarkEnd w:id="13"/>
      <w:r w:rsidRPr="00D22A49">
        <w:rPr>
          <w:rFonts w:ascii="Times New Roman" w:hAnsi="Times New Roman" w:cs="Times New Roman"/>
          <w:sz w:val="24"/>
          <w:szCs w:val="24"/>
        </w:rPr>
        <w:t xml:space="preserve">о доходах, об имуществе и обязательствах </w:t>
      </w:r>
      <w:proofErr w:type="gramStart"/>
      <w:r w:rsidRPr="00D22A49">
        <w:rPr>
          <w:rFonts w:ascii="Times New Roman" w:hAnsi="Times New Roman" w:cs="Times New Roman"/>
          <w:sz w:val="24"/>
          <w:szCs w:val="24"/>
        </w:rPr>
        <w:t>имущественного</w:t>
      </w:r>
      <w:proofErr w:type="gramEnd"/>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характера супруги (супруга) и несовершеннолетних детей</w:t>
      </w:r>
    </w:p>
    <w:p w:rsidR="00D22A49" w:rsidRPr="00D22A49" w:rsidRDefault="00D22A49" w:rsidP="00D22A49">
      <w:pPr>
        <w:autoSpaceDE w:val="0"/>
        <w:autoSpaceDN w:val="0"/>
        <w:adjustRightInd w:val="0"/>
        <w:jc w:val="center"/>
        <w:rPr>
          <w:rFonts w:ascii="Times New Roman" w:hAnsi="Times New Roman" w:cs="Times New Roman"/>
          <w:sz w:val="24"/>
          <w:szCs w:val="24"/>
        </w:rPr>
      </w:pPr>
      <w:bookmarkStart w:id="14" w:name="Par398"/>
      <w:bookmarkEnd w:id="14"/>
      <w:r w:rsidRPr="00D22A49">
        <w:rPr>
          <w:rFonts w:ascii="Times New Roman" w:hAnsi="Times New Roman" w:cs="Times New Roman"/>
          <w:sz w:val="24"/>
          <w:szCs w:val="24"/>
        </w:rPr>
        <w:t xml:space="preserve">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w:t>
      </w: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hyperlink r:id="rId55" w:anchor="Par489#Par489" w:history="1">
        <w:r w:rsidRPr="00D22A49">
          <w:rPr>
            <w:rStyle w:val="a5"/>
            <w:rFonts w:ascii="Times New Roman" w:hAnsi="Times New Roman" w:cs="Times New Roman"/>
            <w:sz w:val="24"/>
            <w:szCs w:val="24"/>
          </w:rPr>
          <w:t>&lt;1&gt;</w:t>
        </w:r>
      </w:hyperlink>
      <w:bookmarkStart w:id="15" w:name="Par400"/>
      <w:bookmarkEnd w:id="15"/>
    </w:p>
    <w:p w:rsidR="00D22A49" w:rsidRPr="00D22A49" w:rsidRDefault="00D22A49" w:rsidP="00D22A49">
      <w:pPr>
        <w:autoSpaceDE w:val="0"/>
        <w:autoSpaceDN w:val="0"/>
        <w:adjustRightInd w:val="0"/>
        <w:jc w:val="center"/>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Я, 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(фамилия, имя, отчество, дата рождения)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(основное место работы, в случае отсутствия основного места работы – род занятий)</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проживающий</w:t>
      </w:r>
      <w:proofErr w:type="gramEnd"/>
      <w:r w:rsidRPr="00D22A49">
        <w:rPr>
          <w:rFonts w:ascii="Times New Roman" w:hAnsi="Times New Roman" w:cs="Times New Roman"/>
          <w:sz w:val="24"/>
          <w:szCs w:val="24"/>
        </w:rPr>
        <w:t xml:space="preserve"> по адресу: 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(адрес места жительства)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сообщаю  сведения о доходах </w:t>
      </w:r>
      <w:proofErr w:type="gramStart"/>
      <w:r w:rsidRPr="00D22A49">
        <w:rPr>
          <w:rFonts w:ascii="Times New Roman" w:hAnsi="Times New Roman" w:cs="Times New Roman"/>
          <w:sz w:val="24"/>
          <w:szCs w:val="24"/>
        </w:rPr>
        <w:t>моей</w:t>
      </w:r>
      <w:proofErr w:type="gramEnd"/>
      <w:r w:rsidRPr="00D22A49">
        <w:rPr>
          <w:rFonts w:ascii="Times New Roman" w:hAnsi="Times New Roman" w:cs="Times New Roman"/>
          <w:sz w:val="24"/>
          <w:szCs w:val="24"/>
        </w:rPr>
        <w:t xml:space="preserve"> (моего)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(супруги (супруга), несовершеннолетней дочери, несовершеннолетнего сына)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(фамилия, имя, отчество, дата рождения)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(основное место работы или службы, занимаемая должность,</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 случае отсутствия основного места работы или службы - род занятий)</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об  имуществе,  о  вкладах  в банках,  ценных  бумагах,  об  обязательствах</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имущественного  характера.  </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&lt;1&gt;  Сведения представляются отдельно на супругу (супруга) и на каждого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из    несовершеннолетних   детей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представляющего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bookmarkStart w:id="16" w:name="Par432"/>
      <w:bookmarkEnd w:id="16"/>
      <w:r w:rsidRPr="00D22A49">
        <w:rPr>
          <w:rFonts w:ascii="Times New Roman" w:hAnsi="Times New Roman" w:cs="Times New Roman"/>
          <w:sz w:val="24"/>
          <w:szCs w:val="24"/>
        </w:rPr>
        <w:t xml:space="preserve">    Раздел 1. Сведения о доходах </w:t>
      </w:r>
      <w:hyperlink r:id="rId56" w:anchor="Par529#Par529"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bookmarkStart w:id="17" w:name="Par433"/>
      <w:bookmarkEnd w:id="17"/>
    </w:p>
    <w:p w:rsidR="00D22A49" w:rsidRPr="00D22A49" w:rsidRDefault="00D22A49" w:rsidP="00D22A49">
      <w:pPr>
        <w:autoSpaceDE w:val="0"/>
        <w:autoSpaceDN w:val="0"/>
        <w:adjustRightInd w:val="0"/>
        <w:rPr>
          <w:rFonts w:ascii="Times New Roman" w:hAnsi="Times New Roman" w:cs="Times New Roman"/>
          <w:sz w:val="24"/>
          <w:szCs w:val="24"/>
        </w:rPr>
      </w:pPr>
      <w:bookmarkStart w:id="18" w:name="Par434"/>
      <w:bookmarkEnd w:id="18"/>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bookmarkStart w:id="19" w:name="Par435"/>
      <w:bookmarkEnd w:id="19"/>
      <w:r w:rsidRPr="00D22A49">
        <w:rPr>
          <w:rFonts w:ascii="Times New Roman" w:hAnsi="Times New Roman" w:cs="Times New Roman"/>
          <w:sz w:val="24"/>
          <w:szCs w:val="24"/>
        </w:rPr>
        <w:t xml:space="preserve">  N  │                  Вид дохода                  │ Величина дохода </w:t>
      </w:r>
      <w:hyperlink r:id="rId57" w:anchor="Par531#Par531" w:history="1">
        <w:r w:rsidRPr="00D22A49">
          <w:rPr>
            <w:rStyle w:val="a5"/>
            <w:rFonts w:ascii="Times New Roman" w:hAnsi="Times New Roman" w:cs="Times New Roman"/>
            <w:sz w:val="24"/>
            <w:szCs w:val="24"/>
          </w:rPr>
          <w:t>&lt;2&gt;</w:t>
        </w:r>
      </w:hyperlink>
    </w:p>
    <w:p w:rsidR="00D22A49" w:rsidRPr="00D22A49" w:rsidRDefault="00D22A49" w:rsidP="00D22A49">
      <w:pPr>
        <w:autoSpaceDE w:val="0"/>
        <w:autoSpaceDN w:val="0"/>
        <w:adjustRightInd w:val="0"/>
        <w:rPr>
          <w:rFonts w:ascii="Times New Roman" w:hAnsi="Times New Roman" w:cs="Times New Roman"/>
          <w:sz w:val="24"/>
          <w:szCs w:val="24"/>
        </w:rPr>
      </w:pPr>
      <w:bookmarkStart w:id="20" w:name="Par436"/>
      <w:bookmarkEnd w:id="20"/>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(рублей)</w:t>
      </w:r>
    </w:p>
    <w:p w:rsidR="00D22A49" w:rsidRPr="00D22A49" w:rsidRDefault="00D22A49" w:rsidP="00D22A49">
      <w:pPr>
        <w:autoSpaceDE w:val="0"/>
        <w:autoSpaceDN w:val="0"/>
        <w:adjustRightInd w:val="0"/>
        <w:rPr>
          <w:rFonts w:ascii="Times New Roman" w:hAnsi="Times New Roman" w:cs="Times New Roman"/>
          <w:sz w:val="24"/>
          <w:szCs w:val="24"/>
        </w:rPr>
      </w:pPr>
      <w:bookmarkStart w:id="21" w:name="Par437"/>
      <w:bookmarkEnd w:id="21"/>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2                       │          3</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Доход по основному месту работы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Доход от педагогической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Доход от научной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Доход от иной творческой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Доход от вкладов в банках и иных кредитных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Доход от ценных бумаг и долей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Иные доходы (указать вид дохода):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Итого доход за отчетный период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доходы  (включая  пенсии,  пособия и иные выплаты) за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отчетный период.</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Доход,  полученный  в  иностранной валюте,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дату получения дохода.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2. Сведения об имуществе</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2.1. Недвижимое имущество</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 xml:space="preserve">N  </w:t>
      </w:r>
      <w:proofErr w:type="spellStart"/>
      <w:r w:rsidRPr="00D22A49">
        <w:rPr>
          <w:rFonts w:ascii="Times New Roman" w:hAnsi="Times New Roman" w:cs="Times New Roman"/>
          <w:sz w:val="24"/>
          <w:szCs w:val="24"/>
        </w:rPr>
        <w:t>│Вид</w:t>
      </w:r>
      <w:proofErr w:type="spellEnd"/>
      <w:r w:rsidRPr="00D22A49">
        <w:rPr>
          <w:rFonts w:ascii="Times New Roman" w:hAnsi="Times New Roman" w:cs="Times New Roman"/>
          <w:sz w:val="24"/>
          <w:szCs w:val="24"/>
        </w:rPr>
        <w:t xml:space="preserve"> и наименование │       Вид       </w:t>
      </w:r>
      <w:proofErr w:type="spellStart"/>
      <w:r w:rsidRPr="00D22A49">
        <w:rPr>
          <w:rFonts w:ascii="Times New Roman" w:hAnsi="Times New Roman" w:cs="Times New Roman"/>
          <w:sz w:val="24"/>
          <w:szCs w:val="24"/>
        </w:rPr>
        <w:t>│Место</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нахождения│Площадь</w:t>
      </w:r>
      <w:proofErr w:type="spellEnd"/>
      <w:r w:rsidRPr="00D22A49">
        <w:rPr>
          <w:rFonts w:ascii="Times New Roman" w:hAnsi="Times New Roman" w:cs="Times New Roman"/>
          <w:sz w:val="24"/>
          <w:szCs w:val="24"/>
        </w:rPr>
        <w:t xml:space="preserve"> (кв.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     имущества     │  собственности  │    (адрес)     │   метров)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hyperlink r:id="rId58" w:anchor="Par599#Par599"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2         │        3        │       4        │      5</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Земельные участки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hyperlink r:id="rId59" w:anchor="Par604#Par604"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bookmarkStart w:id="22" w:name="Par489"/>
      <w:bookmarkEnd w:id="22"/>
      <w:r w:rsidRPr="00D22A49">
        <w:rPr>
          <w:rFonts w:ascii="Times New Roman" w:hAnsi="Times New Roman" w:cs="Times New Roman"/>
          <w:sz w:val="24"/>
          <w:szCs w:val="24"/>
        </w:rPr>
        <w:lastRenderedPageBreak/>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Жилые дома: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Квартиры: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Дачи: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Гаражи: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Иное недвижимое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имущество: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bookmarkStart w:id="23" w:name="Par529"/>
      <w:bookmarkEnd w:id="23"/>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bookmarkStart w:id="24" w:name="Par531"/>
      <w:bookmarkEnd w:id="24"/>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указывается   доля   члена   семьи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представляющего сведения.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земельного участка (пая, доли): под индивидуальное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жилищное строительство, </w:t>
      </w:r>
      <w:proofErr w:type="gramStart"/>
      <w:r w:rsidRPr="00D22A49">
        <w:rPr>
          <w:rFonts w:ascii="Times New Roman" w:hAnsi="Times New Roman" w:cs="Times New Roman"/>
          <w:sz w:val="24"/>
          <w:szCs w:val="24"/>
        </w:rPr>
        <w:t>дачный</w:t>
      </w:r>
      <w:proofErr w:type="gramEnd"/>
      <w:r w:rsidRPr="00D22A49">
        <w:rPr>
          <w:rFonts w:ascii="Times New Roman" w:hAnsi="Times New Roman" w:cs="Times New Roman"/>
          <w:sz w:val="24"/>
          <w:szCs w:val="24"/>
        </w:rPr>
        <w:t>, садовый, приусадебный, огородный и др.</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2.2. Транспортные средства</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и марка         │  Вид собственности  │      Место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транспортного средства    │         </w:t>
      </w:r>
      <w:hyperlink r:id="rId60" w:anchor="Par668#Par668"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регистрации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2              │          3          │        4</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Автомобили легковые: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Автомобили грузовые: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Автоприцепы: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roofErr w:type="spellStart"/>
      <w:r w:rsidRPr="00D22A49">
        <w:rPr>
          <w:rFonts w:ascii="Times New Roman" w:hAnsi="Times New Roman" w:cs="Times New Roman"/>
          <w:sz w:val="24"/>
          <w:szCs w:val="24"/>
        </w:rPr>
        <w:t>Мототранспортные</w:t>
      </w:r>
      <w:proofErr w:type="spellEnd"/>
      <w:r w:rsidRPr="00D22A49">
        <w:rPr>
          <w:rFonts w:ascii="Times New Roman" w:hAnsi="Times New Roman" w:cs="Times New Roman"/>
          <w:sz w:val="24"/>
          <w:szCs w:val="24"/>
        </w:rPr>
        <w:t xml:space="preserve">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Сельскохозяйственная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техника: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Водный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Воздушный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bookmarkStart w:id="25" w:name="Par599"/>
      <w:bookmarkEnd w:id="25"/>
      <w:r w:rsidRPr="00D22A49">
        <w:rPr>
          <w:rFonts w:ascii="Times New Roman" w:hAnsi="Times New Roman" w:cs="Times New Roman"/>
          <w:sz w:val="24"/>
          <w:szCs w:val="24"/>
        </w:rPr>
        <w:t xml:space="preserve"> 8.  Иные транспортные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bookmarkStart w:id="26" w:name="Par604"/>
      <w:bookmarkEnd w:id="26"/>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jc w:val="both"/>
        <w:rPr>
          <w:rFonts w:ascii="Times New Roman" w:hAnsi="Times New Roman" w:cs="Times New Roman"/>
          <w:sz w:val="24"/>
          <w:szCs w:val="24"/>
        </w:rPr>
      </w:pPr>
      <w:r w:rsidRPr="00D22A49">
        <w:rPr>
          <w:rFonts w:ascii="Times New Roman" w:hAnsi="Times New Roman" w:cs="Times New Roman"/>
          <w:sz w:val="24"/>
          <w:szCs w:val="24"/>
        </w:rPr>
        <w:t xml:space="preserve">указывается   доля   члена   семьи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представляющего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3. Сведения о денежных средствах, находящихся на счетах в банках</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и иных кредитных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570"/>
        <w:gridCol w:w="3000"/>
        <w:gridCol w:w="1440"/>
        <w:gridCol w:w="1560"/>
        <w:gridCol w:w="960"/>
        <w:gridCol w:w="1080"/>
        <w:gridCol w:w="960"/>
      </w:tblGrid>
      <w:tr w:rsidR="00D22A49" w:rsidRPr="00D22A49" w:rsidTr="008B73CD">
        <w:trPr>
          <w:trHeight w:val="600"/>
        </w:trPr>
        <w:tc>
          <w:tcPr>
            <w:tcW w:w="72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адрес  </w:t>
            </w:r>
            <w:r w:rsidRPr="00D22A49">
              <w:rPr>
                <w:rFonts w:ascii="Times New Roman" w:hAnsi="Times New Roman" w:cs="Times New Roman"/>
                <w:sz w:val="24"/>
                <w:szCs w:val="24"/>
              </w:rPr>
              <w:br/>
              <w:t xml:space="preserve">    банка или иной     </w:t>
            </w:r>
            <w:r w:rsidRPr="00D22A49">
              <w:rPr>
                <w:rFonts w:ascii="Times New Roman" w:hAnsi="Times New Roman" w:cs="Times New Roman"/>
                <w:sz w:val="24"/>
                <w:szCs w:val="24"/>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w:t>
            </w:r>
            <w:r w:rsidRPr="00D22A49">
              <w:rPr>
                <w:rFonts w:ascii="Times New Roman" w:hAnsi="Times New Roman" w:cs="Times New Roman"/>
                <w:sz w:val="24"/>
                <w:szCs w:val="24"/>
              </w:rPr>
              <w:br/>
              <w:t xml:space="preserve">  валюта  </w:t>
            </w:r>
            <w:r w:rsidRPr="00D22A49">
              <w:rPr>
                <w:rFonts w:ascii="Times New Roman" w:hAnsi="Times New Roman" w:cs="Times New Roman"/>
                <w:sz w:val="24"/>
                <w:szCs w:val="24"/>
              </w:rPr>
              <w:br/>
              <w:t xml:space="preserve">счета </w:t>
            </w:r>
            <w:hyperlink r:id="rId61" w:anchor="Par694#Par694" w:history="1">
              <w:r w:rsidRPr="00D22A49">
                <w:rPr>
                  <w:rStyle w:val="a5"/>
                  <w:rFonts w:ascii="Times New Roman" w:hAnsi="Times New Roman" w:cs="Times New Roman"/>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Дата    </w:t>
            </w:r>
            <w:r w:rsidRPr="00D22A49">
              <w:rPr>
                <w:rFonts w:ascii="Times New Roman" w:hAnsi="Times New Roman" w:cs="Times New Roman"/>
                <w:sz w:val="24"/>
                <w:szCs w:val="24"/>
              </w:rPr>
              <w:br/>
              <w:t xml:space="preserve"> открытия  </w:t>
            </w:r>
            <w:r w:rsidRPr="00D22A49">
              <w:rPr>
                <w:rFonts w:ascii="Times New Roman" w:hAnsi="Times New Roman" w:cs="Times New Roman"/>
                <w:sz w:val="24"/>
                <w:szCs w:val="24"/>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Номер </w:t>
            </w:r>
            <w:r w:rsidRPr="00D22A49">
              <w:rPr>
                <w:rFonts w:ascii="Times New Roman" w:hAnsi="Times New Roman" w:cs="Times New Roman"/>
                <w:sz w:val="24"/>
                <w:szCs w:val="24"/>
              </w:rPr>
              <w:br/>
              <w:t xml:space="preserve">счета </w:t>
            </w:r>
          </w:p>
        </w:tc>
        <w:tc>
          <w:tcPr>
            <w:tcW w:w="204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Остаток на</w:t>
            </w:r>
            <w:r w:rsidRPr="00D22A49">
              <w:rPr>
                <w:rFonts w:ascii="Times New Roman" w:hAnsi="Times New Roman" w:cs="Times New Roman"/>
                <w:sz w:val="24"/>
                <w:szCs w:val="24"/>
              </w:rPr>
              <w:br/>
              <w:t xml:space="preserve">  счете </w:t>
            </w:r>
            <w:hyperlink r:id="rId62" w:anchor="Par696#Par696"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w:t>
            </w:r>
          </w:p>
        </w:tc>
      </w:tr>
      <w:tr w:rsidR="00D22A49" w:rsidRPr="00D22A49" w:rsidTr="008B73CD">
        <w:trPr>
          <w:gridAfter w:val="1"/>
          <w:wAfter w:w="960" w:type="dxa"/>
        </w:trPr>
        <w:tc>
          <w:tcPr>
            <w:tcW w:w="72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30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08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счета (депозитный, текущий, расчетный, ссудный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валюта счета.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Остаток  на  счете  указывается по состоянию на отчетную дату.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счетов  в  иностранной  валюте  остаток указывается в рублях по курсу Банка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4. Сведения о ценных бумагах</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4.1. Акции и иное участие в коммерческих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2760"/>
        <w:gridCol w:w="1920"/>
        <w:gridCol w:w="1560"/>
        <w:gridCol w:w="1200"/>
        <w:gridCol w:w="960"/>
        <w:gridCol w:w="72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w:t>
            </w:r>
            <w:r w:rsidRPr="00D22A49">
              <w:rPr>
                <w:rFonts w:ascii="Times New Roman" w:hAnsi="Times New Roman" w:cs="Times New Roman"/>
                <w:sz w:val="24"/>
                <w:szCs w:val="24"/>
              </w:rPr>
              <w:br/>
              <w:t xml:space="preserve">   организационно-   </w:t>
            </w:r>
            <w:r w:rsidRPr="00D22A49">
              <w:rPr>
                <w:rFonts w:ascii="Times New Roman" w:hAnsi="Times New Roman" w:cs="Times New Roman"/>
                <w:sz w:val="24"/>
                <w:szCs w:val="24"/>
              </w:rPr>
              <w:br/>
              <w:t xml:space="preserve">   правовая форма    </w:t>
            </w:r>
            <w:r w:rsidRPr="00D22A49">
              <w:rPr>
                <w:rFonts w:ascii="Times New Roman" w:hAnsi="Times New Roman" w:cs="Times New Roman"/>
                <w:sz w:val="24"/>
                <w:szCs w:val="24"/>
              </w:rPr>
              <w:br/>
              <w:t xml:space="preserve">   организации </w:t>
            </w:r>
            <w:hyperlink r:id="rId63" w:anchor="Par726#Par726" w:history="1">
              <w:r w:rsidRPr="00D22A49">
                <w:rPr>
                  <w:rStyle w:val="a5"/>
                  <w:rFonts w:ascii="Times New Roman" w:hAnsi="Times New Roman" w:cs="Times New Roman"/>
                  <w:sz w:val="24"/>
                  <w:szCs w:val="24"/>
                </w:rPr>
                <w:t>&lt;1&gt;</w:t>
              </w:r>
            </w:hyperlink>
          </w:p>
        </w:tc>
        <w:tc>
          <w:tcPr>
            <w:tcW w:w="19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организации  </w:t>
            </w:r>
            <w:r w:rsidRPr="00D22A49">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Уставный  </w:t>
            </w:r>
            <w:r w:rsidRPr="00D22A49">
              <w:rPr>
                <w:rFonts w:ascii="Times New Roman" w:hAnsi="Times New Roman" w:cs="Times New Roman"/>
                <w:sz w:val="24"/>
                <w:szCs w:val="24"/>
              </w:rPr>
              <w:br/>
              <w:t xml:space="preserve">  капитал  </w:t>
            </w:r>
            <w:r w:rsidRPr="00D22A49">
              <w:rPr>
                <w:rFonts w:ascii="Times New Roman" w:hAnsi="Times New Roman" w:cs="Times New Roman"/>
                <w:sz w:val="24"/>
                <w:szCs w:val="24"/>
              </w:rPr>
              <w:br/>
            </w:r>
            <w:hyperlink r:id="rId64" w:anchor="Par730#Par730"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Доля  </w:t>
            </w:r>
            <w:r w:rsidRPr="00D22A49">
              <w:rPr>
                <w:rFonts w:ascii="Times New Roman" w:hAnsi="Times New Roman" w:cs="Times New Roman"/>
                <w:sz w:val="24"/>
                <w:szCs w:val="24"/>
              </w:rPr>
              <w:br/>
              <w:t xml:space="preserve">участия </w:t>
            </w:r>
            <w:r w:rsidRPr="00D22A49">
              <w:rPr>
                <w:rFonts w:ascii="Times New Roman" w:hAnsi="Times New Roman" w:cs="Times New Roman"/>
                <w:sz w:val="24"/>
                <w:szCs w:val="24"/>
              </w:rPr>
              <w:br/>
            </w:r>
            <w:hyperlink r:id="rId65" w:anchor="Par734#Par734" w:history="1">
              <w:r w:rsidRPr="00D22A49">
                <w:rPr>
                  <w:rStyle w:val="a5"/>
                  <w:rFonts w:ascii="Times New Roman" w:hAnsi="Times New Roman" w:cs="Times New Roman"/>
                  <w:sz w:val="24"/>
                  <w:szCs w:val="24"/>
                </w:rPr>
                <w:t>&lt;3&gt;</w:t>
              </w:r>
            </w:hyperlink>
          </w:p>
        </w:tc>
        <w:tc>
          <w:tcPr>
            <w:tcW w:w="16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w:t>
            </w:r>
            <w:r w:rsidRPr="00D22A49">
              <w:rPr>
                <w:rFonts w:ascii="Times New Roman" w:hAnsi="Times New Roman" w:cs="Times New Roman"/>
                <w:sz w:val="24"/>
                <w:szCs w:val="24"/>
              </w:rPr>
              <w:br/>
              <w:t xml:space="preserve">  участия</w:t>
            </w:r>
            <w:r w:rsidRPr="00D22A49">
              <w:rPr>
                <w:rFonts w:ascii="Times New Roman" w:hAnsi="Times New Roman" w:cs="Times New Roman"/>
                <w:sz w:val="24"/>
                <w:szCs w:val="24"/>
              </w:rPr>
              <w:br/>
            </w:r>
            <w:hyperlink r:id="rId66" w:anchor="Par737#Par737" w:history="1">
              <w:r w:rsidRPr="00D22A49">
                <w:rPr>
                  <w:rStyle w:val="a5"/>
                  <w:rFonts w:ascii="Times New Roman" w:hAnsi="Times New Roman" w:cs="Times New Roman"/>
                  <w:sz w:val="24"/>
                  <w:szCs w:val="24"/>
                </w:rPr>
                <w:t>&lt;4&gt;</w:t>
              </w:r>
            </w:hyperlink>
          </w:p>
        </w:tc>
      </w:tr>
      <w:tr w:rsidR="00D22A49" w:rsidRPr="00D22A49" w:rsidTr="008B73CD">
        <w:trPr>
          <w:gridAfter w:val="1"/>
          <w:wAfter w:w="72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7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полное  или  сокращенное  официальное  наименование</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организации  и  ее  организационно-правовая  форма  (акционерное  общество,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общество  с  ограниченной  ответственностью, товарищество, </w:t>
      </w:r>
      <w:proofErr w:type="gramStart"/>
      <w:r w:rsidRPr="00D22A49">
        <w:rPr>
          <w:rFonts w:ascii="Times New Roman" w:hAnsi="Times New Roman" w:cs="Times New Roman"/>
          <w:sz w:val="24"/>
          <w:szCs w:val="24"/>
        </w:rPr>
        <w:t>производственный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bookmarkStart w:id="27" w:name="Par668"/>
      <w:bookmarkEnd w:id="27"/>
      <w:r w:rsidRPr="00D22A49">
        <w:rPr>
          <w:rFonts w:ascii="Times New Roman" w:hAnsi="Times New Roman" w:cs="Times New Roman"/>
          <w:sz w:val="24"/>
          <w:szCs w:val="24"/>
        </w:rPr>
        <w:t>кооператив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Уставный  капитал  указывается  согласно  учредительным документам</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организации   по  состоянию  на  отчетную  дату.  Для  уставных  капиталов,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&lt;3&gt;  Доля  участия  выражается  в  процентах от уставного капитала.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акционерных  обществ  указываются  также номинальная стоимость и количество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приобретения  доли  участия (учредительный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 приватизация, покупка, мена, дарение, наследование и др.), а также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реквизиты (дата, номер) соответствующего 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4.2. Иные ценные бумаги</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320"/>
        <w:gridCol w:w="1920"/>
        <w:gridCol w:w="2400"/>
        <w:gridCol w:w="1560"/>
        <w:gridCol w:w="1080"/>
        <w:gridCol w:w="84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3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 ценной  </w:t>
            </w:r>
            <w:r w:rsidRPr="00D22A49">
              <w:rPr>
                <w:rFonts w:ascii="Times New Roman" w:hAnsi="Times New Roman" w:cs="Times New Roman"/>
                <w:sz w:val="24"/>
                <w:szCs w:val="24"/>
              </w:rPr>
              <w:br/>
              <w:t xml:space="preserve"> бумаги  </w:t>
            </w:r>
            <w:r w:rsidRPr="00D22A49">
              <w:rPr>
                <w:rFonts w:ascii="Times New Roman" w:hAnsi="Times New Roman" w:cs="Times New Roman"/>
                <w:sz w:val="24"/>
                <w:szCs w:val="24"/>
              </w:rPr>
              <w:br/>
            </w:r>
            <w:hyperlink r:id="rId67" w:anchor="Par772#Par772" w:history="1">
              <w:r w:rsidRPr="00D22A49">
                <w:rPr>
                  <w:rStyle w:val="a5"/>
                  <w:rFonts w:ascii="Times New Roman" w:hAnsi="Times New Roman" w:cs="Times New Roman"/>
                  <w:sz w:val="24"/>
                  <w:szCs w:val="24"/>
                </w:rPr>
                <w:t>&lt;1&gt;</w:t>
              </w:r>
            </w:hyperlink>
          </w:p>
        </w:tc>
        <w:tc>
          <w:tcPr>
            <w:tcW w:w="19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Лицо,     </w:t>
            </w:r>
            <w:r w:rsidRPr="00D22A49">
              <w:rPr>
                <w:rFonts w:ascii="Times New Roman" w:hAnsi="Times New Roman" w:cs="Times New Roman"/>
                <w:sz w:val="24"/>
                <w:szCs w:val="24"/>
              </w:rPr>
              <w:br/>
              <w:t xml:space="preserve"> выпустившее  </w:t>
            </w:r>
            <w:r w:rsidRPr="00D22A49">
              <w:rPr>
                <w:rFonts w:ascii="Times New Roman" w:hAnsi="Times New Roman" w:cs="Times New Roman"/>
                <w:sz w:val="24"/>
                <w:szCs w:val="24"/>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Номинальная    </w:t>
            </w:r>
            <w:r w:rsidRPr="00D22A49">
              <w:rPr>
                <w:rFonts w:ascii="Times New Roman" w:hAnsi="Times New Roman" w:cs="Times New Roman"/>
                <w:sz w:val="24"/>
                <w:szCs w:val="24"/>
              </w:rPr>
              <w:br/>
              <w:t xml:space="preserve">     величина     </w:t>
            </w:r>
            <w:r w:rsidRPr="00D22A49">
              <w:rPr>
                <w:rFonts w:ascii="Times New Roman" w:hAnsi="Times New Roman" w:cs="Times New Roman"/>
                <w:sz w:val="24"/>
                <w:szCs w:val="24"/>
              </w:rPr>
              <w:br/>
              <w:t xml:space="preserve">  обязательства   </w:t>
            </w:r>
            <w:r w:rsidRPr="00D22A49">
              <w:rPr>
                <w:rFonts w:ascii="Times New Roman" w:hAnsi="Times New Roman" w:cs="Times New Roman"/>
                <w:sz w:val="24"/>
                <w:szCs w:val="24"/>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Общее   </w:t>
            </w:r>
            <w:r w:rsidRPr="00D22A49">
              <w:rPr>
                <w:rFonts w:ascii="Times New Roman" w:hAnsi="Times New Roman" w:cs="Times New Roman"/>
                <w:sz w:val="24"/>
                <w:szCs w:val="24"/>
              </w:rPr>
              <w:br/>
              <w:t xml:space="preserve">количество </w:t>
            </w:r>
          </w:p>
        </w:tc>
        <w:tc>
          <w:tcPr>
            <w:tcW w:w="192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Общая</w:t>
            </w:r>
            <w:r w:rsidRPr="00D22A49">
              <w:rPr>
                <w:rFonts w:ascii="Times New Roman" w:hAnsi="Times New Roman" w:cs="Times New Roman"/>
                <w:sz w:val="24"/>
                <w:szCs w:val="24"/>
              </w:rPr>
              <w:br/>
              <w:t xml:space="preserve">  стоимость</w:t>
            </w:r>
            <w:r w:rsidRPr="00D22A49">
              <w:rPr>
                <w:rFonts w:ascii="Times New Roman" w:hAnsi="Times New Roman" w:cs="Times New Roman"/>
                <w:sz w:val="24"/>
                <w:szCs w:val="24"/>
              </w:rPr>
              <w:br/>
            </w:r>
            <w:hyperlink r:id="rId68" w:anchor="Par775#Par775"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t xml:space="preserve"> (рублей)</w:t>
            </w:r>
          </w:p>
        </w:tc>
      </w:tr>
      <w:tr w:rsidR="00D22A49" w:rsidRPr="00D22A49" w:rsidTr="008B73CD">
        <w:trPr>
          <w:gridAfter w:val="1"/>
          <w:wAfter w:w="84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08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28" w:name="Par694"/>
            <w:bookmarkEnd w:id="28"/>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29" w:name="Par696"/>
            <w:bookmarkEnd w:id="29"/>
            <w:r w:rsidRPr="00D22A49">
              <w:rPr>
                <w:rFonts w:ascii="Times New Roman" w:hAnsi="Times New Roman" w:cs="Times New Roman"/>
                <w:sz w:val="24"/>
                <w:szCs w:val="24"/>
              </w:rPr>
              <w:t xml:space="preserve"> 3.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30" w:name="Par700"/>
            <w:bookmarkEnd w:id="30"/>
            <w:r w:rsidRPr="00D22A49">
              <w:rPr>
                <w:rFonts w:ascii="Times New Roman" w:hAnsi="Times New Roman" w:cs="Times New Roman"/>
                <w:sz w:val="24"/>
                <w:szCs w:val="24"/>
              </w:rPr>
              <w:t xml:space="preserve"> 5.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31" w:name="Par702"/>
            <w:bookmarkEnd w:id="31"/>
            <w:r w:rsidRPr="00D22A49">
              <w:rPr>
                <w:rFonts w:ascii="Times New Roman" w:hAnsi="Times New Roman" w:cs="Times New Roman"/>
                <w:sz w:val="24"/>
                <w:szCs w:val="24"/>
              </w:rPr>
              <w:t xml:space="preserve"> 6.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Итого   по   </w:t>
      </w:r>
      <w:hyperlink r:id="rId69" w:anchor="Par700#Par700" w:history="1">
        <w:r w:rsidRPr="00D22A49">
          <w:rPr>
            <w:rStyle w:val="a5"/>
            <w:rFonts w:ascii="Times New Roman" w:hAnsi="Times New Roman" w:cs="Times New Roman"/>
            <w:sz w:val="24"/>
            <w:szCs w:val="24"/>
          </w:rPr>
          <w:t>разделу   4</w:t>
        </w:r>
      </w:hyperlink>
      <w:r w:rsidRPr="00D22A49">
        <w:rPr>
          <w:rFonts w:ascii="Times New Roman" w:hAnsi="Times New Roman" w:cs="Times New Roman"/>
          <w:sz w:val="24"/>
          <w:szCs w:val="24"/>
        </w:rPr>
        <w:t xml:space="preserve">   "Сведения   о   ценных   бумагах"  </w:t>
      </w:r>
      <w:proofErr w:type="gramStart"/>
      <w:r w:rsidRPr="00D22A49">
        <w:rPr>
          <w:rFonts w:ascii="Times New Roman" w:hAnsi="Times New Roman" w:cs="Times New Roman"/>
          <w:sz w:val="24"/>
          <w:szCs w:val="24"/>
        </w:rPr>
        <w:t>суммарная</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коммерческих</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все ценные бумаги по видам (облигации, векселя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за  исключением  акций,  указанных в </w:t>
      </w:r>
      <w:hyperlink r:id="rId70" w:anchor="Par702#Par702" w:history="1">
        <w:r w:rsidRPr="00D22A49">
          <w:rPr>
            <w:rStyle w:val="a5"/>
            <w:rFonts w:ascii="Times New Roman" w:hAnsi="Times New Roman" w:cs="Times New Roman"/>
            <w:sz w:val="24"/>
            <w:szCs w:val="24"/>
          </w:rPr>
          <w:t>подразделе 4.1</w:t>
        </w:r>
      </w:hyperlink>
      <w:r w:rsidRPr="00D22A49">
        <w:rPr>
          <w:rFonts w:ascii="Times New Roman" w:hAnsi="Times New Roman" w:cs="Times New Roman"/>
          <w:sz w:val="24"/>
          <w:szCs w:val="24"/>
        </w:rPr>
        <w:t xml:space="preserve"> "Акции и иное участие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общая  стоимость  ценных бумаг данного вида исходя из</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sidRPr="00D22A49">
        <w:rPr>
          <w:rFonts w:ascii="Times New Roman" w:hAnsi="Times New Roman" w:cs="Times New Roman"/>
          <w:sz w:val="24"/>
          <w:szCs w:val="24"/>
        </w:rPr>
        <w:t>на</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5. Сведения об обязательствах имущественного характера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5.1. Объекты недвижимого имущества, находящиеся в пользовании </w:t>
      </w:r>
      <w:hyperlink r:id="rId71"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570"/>
        <w:gridCol w:w="1440"/>
        <w:gridCol w:w="2040"/>
        <w:gridCol w:w="2040"/>
        <w:gridCol w:w="1800"/>
        <w:gridCol w:w="960"/>
        <w:gridCol w:w="720"/>
      </w:tblGrid>
      <w:tr w:rsidR="00D22A49" w:rsidRPr="00D22A49" w:rsidTr="008B73CD">
        <w:trPr>
          <w:trHeight w:val="600"/>
        </w:trPr>
        <w:tc>
          <w:tcPr>
            <w:tcW w:w="72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имущества </w:t>
            </w:r>
            <w:r w:rsidRPr="00D22A49">
              <w:rPr>
                <w:rFonts w:ascii="Times New Roman" w:hAnsi="Times New Roman" w:cs="Times New Roman"/>
                <w:sz w:val="24"/>
                <w:szCs w:val="24"/>
              </w:rPr>
              <w:br/>
            </w:r>
            <w:hyperlink r:id="rId72" w:history="1">
              <w:r w:rsidRPr="00D22A49">
                <w:rPr>
                  <w:rStyle w:val="a5"/>
                  <w:rFonts w:ascii="Times New Roman" w:hAnsi="Times New Roman" w:cs="Times New Roman"/>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сроки  </w:t>
            </w:r>
            <w:r w:rsidRPr="00D22A49">
              <w:rPr>
                <w:rFonts w:ascii="Times New Roman" w:hAnsi="Times New Roman" w:cs="Times New Roman"/>
                <w:sz w:val="24"/>
                <w:szCs w:val="24"/>
              </w:rPr>
              <w:br/>
              <w:t xml:space="preserve">  пользования  </w:t>
            </w:r>
            <w:r w:rsidRPr="00D22A49">
              <w:rPr>
                <w:rFonts w:ascii="Times New Roman" w:hAnsi="Times New Roman" w:cs="Times New Roman"/>
                <w:sz w:val="24"/>
                <w:szCs w:val="24"/>
              </w:rPr>
              <w:br/>
            </w:r>
            <w:hyperlink r:id="rId73" w:history="1">
              <w:r w:rsidRPr="00D22A49">
                <w:rPr>
                  <w:rStyle w:val="a5"/>
                  <w:rFonts w:ascii="Times New Roman" w:hAnsi="Times New Roman" w:cs="Times New Roman"/>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 xml:space="preserve">  пользования  </w:t>
            </w:r>
            <w:r w:rsidRPr="00D22A49">
              <w:rPr>
                <w:rFonts w:ascii="Times New Roman" w:hAnsi="Times New Roman" w:cs="Times New Roman"/>
                <w:sz w:val="24"/>
                <w:szCs w:val="24"/>
              </w:rPr>
              <w:br/>
            </w:r>
            <w:hyperlink r:id="rId74" w:history="1">
              <w:r w:rsidRPr="00D22A49">
                <w:rPr>
                  <w:rStyle w:val="a5"/>
                  <w:rFonts w:ascii="Times New Roman" w:hAnsi="Times New Roman" w:cs="Times New Roman"/>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(адрес)   </w:t>
            </w:r>
          </w:p>
        </w:tc>
        <w:tc>
          <w:tcPr>
            <w:tcW w:w="16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Площадь</w:t>
            </w:r>
            <w:r w:rsidRPr="00D22A49">
              <w:rPr>
                <w:rFonts w:ascii="Times New Roman" w:hAnsi="Times New Roman" w:cs="Times New Roman"/>
                <w:sz w:val="24"/>
                <w:szCs w:val="24"/>
              </w:rPr>
              <w:br/>
              <w:t xml:space="preserve">   (кв.</w:t>
            </w:r>
            <w:r w:rsidRPr="00D22A49">
              <w:rPr>
                <w:rFonts w:ascii="Times New Roman" w:hAnsi="Times New Roman" w:cs="Times New Roman"/>
                <w:sz w:val="24"/>
                <w:szCs w:val="24"/>
              </w:rPr>
              <w:br/>
              <w:t xml:space="preserve">  метров)</w:t>
            </w:r>
          </w:p>
        </w:tc>
      </w:tr>
      <w:tr w:rsidR="00D22A49" w:rsidRPr="00D22A49" w:rsidTr="008B73CD">
        <w:trPr>
          <w:gridAfter w:val="1"/>
          <w:wAfter w:w="720" w:type="dxa"/>
        </w:trPr>
        <w:tc>
          <w:tcPr>
            <w:tcW w:w="72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bookmarkStart w:id="32" w:name="Par737"/>
            <w:bookmarkEnd w:id="32"/>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 состоянию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недвижимого  имущества (земельный участок, жилой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дом, дача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пользования (аренда, безвозмездное пользование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др.) и сроки пользования.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пользования   (договор,   фактическое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предоставление  и другие), а также реквизиты (дата, номер) </w:t>
      </w:r>
      <w:proofErr w:type="gramStart"/>
      <w:r w:rsidRPr="00D22A49">
        <w:rPr>
          <w:rFonts w:ascii="Times New Roman" w:hAnsi="Times New Roman" w:cs="Times New Roman"/>
          <w:sz w:val="24"/>
          <w:szCs w:val="24"/>
        </w:rPr>
        <w:t>соответствующего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5.2. Прочие обязательства </w:t>
      </w:r>
      <w:hyperlink r:id="rId75"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800"/>
        <w:gridCol w:w="1320"/>
        <w:gridCol w:w="1800"/>
        <w:gridCol w:w="1920"/>
        <w:gridCol w:w="1320"/>
        <w:gridCol w:w="96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Содержание  </w:t>
            </w:r>
            <w:r w:rsidRPr="00D22A49">
              <w:rPr>
                <w:rFonts w:ascii="Times New Roman" w:hAnsi="Times New Roman" w:cs="Times New Roman"/>
                <w:sz w:val="24"/>
                <w:szCs w:val="24"/>
              </w:rPr>
              <w:br/>
              <w:t>обязательства</w:t>
            </w:r>
            <w:r w:rsidRPr="00D22A49">
              <w:rPr>
                <w:rFonts w:ascii="Times New Roman" w:hAnsi="Times New Roman" w:cs="Times New Roman"/>
                <w:sz w:val="24"/>
                <w:szCs w:val="24"/>
              </w:rPr>
              <w:br/>
            </w:r>
            <w:hyperlink r:id="rId76" w:history="1">
              <w:r w:rsidRPr="00D22A49">
                <w:rPr>
                  <w:rStyle w:val="a5"/>
                  <w:rFonts w:ascii="Times New Roman" w:hAnsi="Times New Roman" w:cs="Times New Roman"/>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Кредитор </w:t>
            </w:r>
            <w:r w:rsidRPr="00D22A49">
              <w:rPr>
                <w:rFonts w:ascii="Times New Roman" w:hAnsi="Times New Roman" w:cs="Times New Roman"/>
                <w:sz w:val="24"/>
                <w:szCs w:val="24"/>
              </w:rPr>
              <w:br/>
              <w:t>(должник)</w:t>
            </w:r>
            <w:r w:rsidRPr="00D22A49">
              <w:rPr>
                <w:rFonts w:ascii="Times New Roman" w:hAnsi="Times New Roman" w:cs="Times New Roman"/>
                <w:sz w:val="24"/>
                <w:szCs w:val="24"/>
              </w:rPr>
              <w:br/>
            </w:r>
            <w:hyperlink r:id="rId77" w:history="1">
              <w:r w:rsidRPr="00D22A49">
                <w:rPr>
                  <w:rStyle w:val="a5"/>
                  <w:rFonts w:ascii="Times New Roman" w:hAnsi="Times New Roman" w:cs="Times New Roman"/>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возникновения</w:t>
            </w:r>
            <w:r w:rsidRPr="00D22A49">
              <w:rPr>
                <w:rFonts w:ascii="Times New Roman" w:hAnsi="Times New Roman" w:cs="Times New Roman"/>
                <w:sz w:val="24"/>
                <w:szCs w:val="24"/>
              </w:rPr>
              <w:br/>
            </w:r>
            <w:hyperlink r:id="rId78" w:history="1">
              <w:r w:rsidRPr="00D22A49">
                <w:rPr>
                  <w:rStyle w:val="a5"/>
                  <w:rFonts w:ascii="Times New Roman" w:hAnsi="Times New Roman" w:cs="Times New Roman"/>
                  <w:sz w:val="24"/>
                  <w:szCs w:val="24"/>
                </w:rPr>
                <w:t>&lt;4&gt;</w:t>
              </w:r>
            </w:hyperlink>
          </w:p>
        </w:tc>
        <w:tc>
          <w:tcPr>
            <w:tcW w:w="19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Сумма     </w:t>
            </w:r>
            <w:r w:rsidRPr="00D22A49">
              <w:rPr>
                <w:rFonts w:ascii="Times New Roman" w:hAnsi="Times New Roman" w:cs="Times New Roman"/>
                <w:sz w:val="24"/>
                <w:szCs w:val="24"/>
              </w:rPr>
              <w:br/>
              <w:t xml:space="preserve">обязательства </w:t>
            </w:r>
            <w:r w:rsidRPr="00D22A49">
              <w:rPr>
                <w:rFonts w:ascii="Times New Roman" w:hAnsi="Times New Roman" w:cs="Times New Roman"/>
                <w:sz w:val="24"/>
                <w:szCs w:val="24"/>
              </w:rPr>
              <w:br/>
            </w:r>
            <w:hyperlink r:id="rId79" w:history="1">
              <w:r w:rsidRPr="00D22A49">
                <w:rPr>
                  <w:rStyle w:val="a5"/>
                  <w:rFonts w:ascii="Times New Roman" w:hAnsi="Times New Roman" w:cs="Times New Roman"/>
                  <w:sz w:val="24"/>
                  <w:szCs w:val="24"/>
                </w:rPr>
                <w:t>&lt;5&gt;</w:t>
              </w:r>
            </w:hyperlink>
            <w:r w:rsidRPr="00D22A49">
              <w:rPr>
                <w:rFonts w:ascii="Times New Roman" w:hAnsi="Times New Roman" w:cs="Times New Roman"/>
                <w:sz w:val="24"/>
                <w:szCs w:val="24"/>
              </w:rPr>
              <w:t xml:space="preserve"> (рублей) </w:t>
            </w:r>
          </w:p>
        </w:tc>
        <w:tc>
          <w:tcPr>
            <w:tcW w:w="22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Условия</w:t>
            </w:r>
            <w:r w:rsidRPr="00D22A49">
              <w:rPr>
                <w:rFonts w:ascii="Times New Roman" w:hAnsi="Times New Roman" w:cs="Times New Roman"/>
                <w:sz w:val="24"/>
                <w:szCs w:val="24"/>
              </w:rPr>
              <w:br/>
              <w:t xml:space="preserve">  обязательства</w:t>
            </w:r>
            <w:r w:rsidRPr="00D22A49">
              <w:rPr>
                <w:rFonts w:ascii="Times New Roman" w:hAnsi="Times New Roman" w:cs="Times New Roman"/>
                <w:sz w:val="24"/>
                <w:szCs w:val="24"/>
              </w:rPr>
              <w:br/>
            </w:r>
            <w:hyperlink r:id="rId80" w:history="1">
              <w:r w:rsidRPr="00D22A49">
                <w:rPr>
                  <w:rStyle w:val="a5"/>
                  <w:rFonts w:ascii="Times New Roman" w:hAnsi="Times New Roman" w:cs="Times New Roman"/>
                  <w:sz w:val="24"/>
                  <w:szCs w:val="24"/>
                </w:rPr>
                <w:t>&lt;6&gt;</w:t>
              </w:r>
            </w:hyperlink>
          </w:p>
        </w:tc>
      </w:tr>
      <w:tr w:rsidR="00D22A49" w:rsidRPr="00D22A49" w:rsidTr="008B73CD">
        <w:trPr>
          <w:gridAfter w:val="1"/>
          <w:wAfter w:w="96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32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40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40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40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Достоверность и полноту настоящих сведений подтверждаю.</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 _____________ 20__ г.    _____________________________________________</w:t>
      </w:r>
    </w:p>
    <w:p w:rsidR="00D22A49" w:rsidRPr="00D22A49" w:rsidRDefault="00D22A49" w:rsidP="00D22A49">
      <w:pPr>
        <w:autoSpaceDE w:val="0"/>
        <w:autoSpaceDN w:val="0"/>
        <w:adjustRightInd w:val="0"/>
        <w:jc w:val="both"/>
        <w:rPr>
          <w:rFonts w:ascii="Times New Roman" w:hAnsi="Times New Roman" w:cs="Times New Roman"/>
          <w:sz w:val="24"/>
          <w:szCs w:val="24"/>
        </w:rPr>
      </w:pPr>
      <w:r w:rsidRPr="00D22A49">
        <w:rPr>
          <w:rFonts w:ascii="Times New Roman" w:hAnsi="Times New Roman" w:cs="Times New Roman"/>
          <w:sz w:val="24"/>
          <w:szCs w:val="24"/>
        </w:rPr>
        <w:t xml:space="preserve">                              (подпись лица, поступающего на </w:t>
      </w:r>
      <w:proofErr w:type="gramStart"/>
      <w:r w:rsidRPr="00D22A49">
        <w:rPr>
          <w:rFonts w:ascii="Times New Roman" w:hAnsi="Times New Roman" w:cs="Times New Roman"/>
          <w:sz w:val="24"/>
          <w:szCs w:val="24"/>
        </w:rPr>
        <w:t>работу</w:t>
      </w:r>
      <w:proofErr w:type="gramEnd"/>
      <w:r w:rsidRPr="00D22A49">
        <w:rPr>
          <w:rFonts w:ascii="Times New Roman" w:hAnsi="Times New Roman" w:cs="Times New Roman"/>
          <w:sz w:val="24"/>
          <w:szCs w:val="24"/>
        </w:rPr>
        <w:t xml:space="preserve"> на должность руководителя муниципального учреждения, представляющего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bookmarkStart w:id="33" w:name="Par775"/>
      <w:bookmarkEnd w:id="33"/>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(ф.и.о. и подпись лица, принявшего справку)</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существо обязательства (заем, кредит и др.).</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lastRenderedPageBreak/>
        <w:t>&lt;3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&lt;5</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&lt;6</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outlineLvl w:val="0"/>
        <w:rPr>
          <w:rFonts w:ascii="Times New Roman" w:hAnsi="Times New Roman" w:cs="Times New Roman"/>
          <w:sz w:val="24"/>
          <w:szCs w:val="24"/>
        </w:rPr>
      </w:pP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Утверждена</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 xml:space="preserve">постановлением главы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с</w:t>
      </w:r>
      <w:proofErr w:type="gramEnd"/>
      <w:r w:rsidRPr="00D22A49">
        <w:rPr>
          <w:rFonts w:ascii="Times New Roman" w:hAnsi="Times New Roman" w:cs="Times New Roman"/>
          <w:sz w:val="24"/>
          <w:szCs w:val="24"/>
        </w:rPr>
        <w:t>/с</w:t>
      </w:r>
    </w:p>
    <w:p w:rsidR="00D22A49" w:rsidRPr="00D22A49" w:rsidRDefault="00D22A49" w:rsidP="00D22A49">
      <w:pPr>
        <w:tabs>
          <w:tab w:val="left" w:pos="7140"/>
        </w:tabs>
        <w:ind w:left="4820"/>
        <w:jc w:val="center"/>
        <w:rPr>
          <w:rFonts w:ascii="Times New Roman" w:hAnsi="Times New Roman" w:cs="Times New Roman"/>
          <w:sz w:val="24"/>
          <w:szCs w:val="24"/>
        </w:rPr>
      </w:pP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w:t>
      </w:r>
    </w:p>
    <w:p w:rsidR="00D22A49" w:rsidRPr="00D22A49" w:rsidRDefault="00D22A49" w:rsidP="00D22A49">
      <w:pPr>
        <w:tabs>
          <w:tab w:val="left" w:pos="7140"/>
        </w:tabs>
        <w:ind w:left="4820"/>
        <w:jc w:val="center"/>
        <w:rPr>
          <w:rFonts w:ascii="Times New Roman" w:hAnsi="Times New Roman" w:cs="Times New Roman"/>
          <w:sz w:val="24"/>
          <w:szCs w:val="24"/>
        </w:rPr>
      </w:pPr>
      <w:r w:rsidRPr="00D22A49">
        <w:rPr>
          <w:rFonts w:ascii="Times New Roman" w:hAnsi="Times New Roman" w:cs="Times New Roman"/>
          <w:sz w:val="24"/>
          <w:szCs w:val="24"/>
        </w:rPr>
        <w:t>от 15.02.</w:t>
      </w:r>
      <w:smartTag w:uri="urn:schemas-microsoft-com:office:smarttags" w:element="metricconverter">
        <w:smartTagPr>
          <w:attr w:name="ProductID" w:val="2013 г"/>
        </w:smartTagPr>
        <w:r w:rsidRPr="00D22A49">
          <w:rPr>
            <w:rFonts w:ascii="Times New Roman" w:hAnsi="Times New Roman" w:cs="Times New Roman"/>
            <w:sz w:val="24"/>
            <w:szCs w:val="24"/>
          </w:rPr>
          <w:t>2013 г</w:t>
        </w:r>
      </w:smartTag>
      <w:r w:rsidRPr="00D22A49">
        <w:rPr>
          <w:rFonts w:ascii="Times New Roman" w:hAnsi="Times New Roman" w:cs="Times New Roman"/>
          <w:sz w:val="24"/>
          <w:szCs w:val="24"/>
        </w:rPr>
        <w:t>. № 9</w:t>
      </w:r>
    </w:p>
    <w:p w:rsidR="00D22A49" w:rsidRPr="00D22A49" w:rsidRDefault="00D22A49" w:rsidP="00D22A49">
      <w:pPr>
        <w:autoSpaceDE w:val="0"/>
        <w:autoSpaceDN w:val="0"/>
        <w:adjustRightInd w:val="0"/>
        <w:jc w:val="right"/>
        <w:rPr>
          <w:rFonts w:ascii="Times New Roman" w:hAnsi="Times New Roman" w:cs="Times New Roman"/>
          <w:sz w:val="24"/>
          <w:szCs w:val="24"/>
        </w:rPr>
      </w:pP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В ________________________________________________________________________           (указывается наименование муниципального  органа)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СПРАВКА</w:t>
      </w: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о доходах, об имуществе и обязательствах </w:t>
      </w:r>
      <w:proofErr w:type="gramStart"/>
      <w:r w:rsidRPr="00D22A49">
        <w:rPr>
          <w:rFonts w:ascii="Times New Roman" w:hAnsi="Times New Roman" w:cs="Times New Roman"/>
          <w:sz w:val="24"/>
          <w:szCs w:val="24"/>
        </w:rPr>
        <w:t>имущественного</w:t>
      </w:r>
      <w:proofErr w:type="gramEnd"/>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характера супруги (супруга) и несовершеннолетних детей</w:t>
      </w:r>
    </w:p>
    <w:p w:rsidR="00D22A49" w:rsidRPr="00D22A49" w:rsidRDefault="00D22A49" w:rsidP="00D22A49">
      <w:pPr>
        <w:autoSpaceDE w:val="0"/>
        <w:autoSpaceDN w:val="0"/>
        <w:adjustRightInd w:val="0"/>
        <w:jc w:val="center"/>
        <w:rPr>
          <w:rFonts w:ascii="Times New Roman" w:hAnsi="Times New Roman" w:cs="Times New Roman"/>
          <w:sz w:val="24"/>
          <w:szCs w:val="24"/>
        </w:rPr>
      </w:pPr>
      <w:r w:rsidRPr="00D22A49">
        <w:rPr>
          <w:rFonts w:ascii="Times New Roman" w:hAnsi="Times New Roman" w:cs="Times New Roman"/>
          <w:sz w:val="24"/>
          <w:szCs w:val="24"/>
        </w:rPr>
        <w:t xml:space="preserve">руководителя муниципального  учреждения </w:t>
      </w:r>
      <w:proofErr w:type="spellStart"/>
      <w:r w:rsidR="0013796E">
        <w:rPr>
          <w:rFonts w:ascii="Times New Roman" w:hAnsi="Times New Roman" w:cs="Times New Roman"/>
          <w:sz w:val="24"/>
          <w:szCs w:val="24"/>
        </w:rPr>
        <w:t>Линецкого</w:t>
      </w:r>
      <w:proofErr w:type="spellEnd"/>
      <w:r w:rsidRPr="00D22A49">
        <w:rPr>
          <w:rFonts w:ascii="Times New Roman" w:hAnsi="Times New Roman" w:cs="Times New Roman"/>
          <w:sz w:val="24"/>
          <w:szCs w:val="24"/>
        </w:rPr>
        <w:t xml:space="preserve"> сельсовета </w:t>
      </w:r>
      <w:proofErr w:type="spellStart"/>
      <w:r w:rsidRPr="00D22A49">
        <w:rPr>
          <w:rFonts w:ascii="Times New Roman" w:hAnsi="Times New Roman" w:cs="Times New Roman"/>
          <w:sz w:val="24"/>
          <w:szCs w:val="24"/>
        </w:rPr>
        <w:t>Железногорского</w:t>
      </w:r>
      <w:proofErr w:type="spellEnd"/>
      <w:r w:rsidRPr="00D22A49">
        <w:rPr>
          <w:rFonts w:ascii="Times New Roman" w:hAnsi="Times New Roman" w:cs="Times New Roman"/>
          <w:sz w:val="24"/>
          <w:szCs w:val="24"/>
        </w:rPr>
        <w:t xml:space="preserve"> района Курской области </w:t>
      </w:r>
      <w:hyperlink r:id="rId81"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Я, 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(фамилия, имя, отчество, дата рождения)</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проживающий</w:t>
      </w:r>
      <w:proofErr w:type="gramEnd"/>
      <w:r w:rsidRPr="00D22A49">
        <w:rPr>
          <w:rFonts w:ascii="Times New Roman" w:hAnsi="Times New Roman" w:cs="Times New Roman"/>
          <w:sz w:val="24"/>
          <w:szCs w:val="24"/>
        </w:rPr>
        <w:t xml:space="preserve"> по адресу: 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(адрес места жительства)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сообщаю  сведения о доходах за отчетный период с  1  января 20__ г.  по  31</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декабря 20__ г. </w:t>
      </w:r>
      <w:proofErr w:type="gramStart"/>
      <w:r w:rsidRPr="00D22A49">
        <w:rPr>
          <w:rFonts w:ascii="Times New Roman" w:hAnsi="Times New Roman" w:cs="Times New Roman"/>
          <w:sz w:val="24"/>
          <w:szCs w:val="24"/>
        </w:rPr>
        <w:t>моей</w:t>
      </w:r>
      <w:proofErr w:type="gramEnd"/>
      <w:r w:rsidRPr="00D22A49">
        <w:rPr>
          <w:rFonts w:ascii="Times New Roman" w:hAnsi="Times New Roman" w:cs="Times New Roman"/>
          <w:sz w:val="24"/>
          <w:szCs w:val="24"/>
        </w:rPr>
        <w:t xml:space="preserve"> (моего)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(супруги (супруга), несовершеннолетней дочери, несовершеннолетнего сына)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(фамилия, имя, отчество, дата рождения)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(основное место работы или службы, занимаемая должность,</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 случае отсутствия основного места работы или службы - род занятий)</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об  имуществе,  о  вкладах  в банках,  ценных  бумагах,  об  обязательствах</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имущественного  характера  по  состоянию  на  конец  отчетного  периода (на</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&lt;1&gt;  Сведения представляются отдельно на супругу (супруга) и на каждого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из    несовершеннолетних   детей   руководителя муниципального </w:t>
      </w:r>
      <w:proofErr w:type="gramStart"/>
      <w:r w:rsidRPr="00D22A49">
        <w:rPr>
          <w:rFonts w:ascii="Times New Roman" w:hAnsi="Times New Roman" w:cs="Times New Roman"/>
          <w:sz w:val="24"/>
          <w:szCs w:val="24"/>
        </w:rPr>
        <w:t>учреждения</w:t>
      </w:r>
      <w:proofErr w:type="gramEnd"/>
      <w:r w:rsidRPr="00D22A49">
        <w:rPr>
          <w:rFonts w:ascii="Times New Roman" w:hAnsi="Times New Roman" w:cs="Times New Roman"/>
          <w:sz w:val="24"/>
          <w:szCs w:val="24"/>
        </w:rPr>
        <w:t xml:space="preserve"> который представляет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1. Сведения о доходах </w:t>
      </w:r>
      <w:hyperlink r:id="rId82"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дохода                  │ Величина дохода </w:t>
      </w:r>
      <w:hyperlink r:id="rId83" w:history="1">
        <w:r w:rsidRPr="00D22A49">
          <w:rPr>
            <w:rStyle w:val="a5"/>
            <w:rFonts w:ascii="Times New Roman" w:hAnsi="Times New Roman" w:cs="Times New Roman"/>
            <w:sz w:val="24"/>
            <w:szCs w:val="24"/>
          </w:rPr>
          <w:t>&lt;2&gt;</w:t>
        </w:r>
      </w:hyperlink>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2                       │          3</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Доход по основному месту работы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Доход от педагогической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Доход от научной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Доход от иной творческой деятельности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Доход от вкладов в банках и иных кредитных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Доход от ценных бумаг и долей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Иные доходы (указать вид дохода):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Итого доход за отчетный период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доходы  (включая  пенсии,  пособия и иные выплаты) за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отчетный период.</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Доход,  полученный  в  иностранной валюте,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дату получения дохода.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2. Сведения об имуществе</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2.1. Недвижимое имущество</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 xml:space="preserve">N  </w:t>
      </w:r>
      <w:proofErr w:type="spellStart"/>
      <w:r w:rsidRPr="00D22A49">
        <w:rPr>
          <w:rFonts w:ascii="Times New Roman" w:hAnsi="Times New Roman" w:cs="Times New Roman"/>
          <w:sz w:val="24"/>
          <w:szCs w:val="24"/>
        </w:rPr>
        <w:t>│Вид</w:t>
      </w:r>
      <w:proofErr w:type="spellEnd"/>
      <w:r w:rsidRPr="00D22A49">
        <w:rPr>
          <w:rFonts w:ascii="Times New Roman" w:hAnsi="Times New Roman" w:cs="Times New Roman"/>
          <w:sz w:val="24"/>
          <w:szCs w:val="24"/>
        </w:rPr>
        <w:t xml:space="preserve"> и наименование │       Вид       </w:t>
      </w:r>
      <w:proofErr w:type="spellStart"/>
      <w:r w:rsidRPr="00D22A49">
        <w:rPr>
          <w:rFonts w:ascii="Times New Roman" w:hAnsi="Times New Roman" w:cs="Times New Roman"/>
          <w:sz w:val="24"/>
          <w:szCs w:val="24"/>
        </w:rPr>
        <w:t>│Место</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нахождения│Площадь</w:t>
      </w:r>
      <w:proofErr w:type="spellEnd"/>
      <w:r w:rsidRPr="00D22A49">
        <w:rPr>
          <w:rFonts w:ascii="Times New Roman" w:hAnsi="Times New Roman" w:cs="Times New Roman"/>
          <w:sz w:val="24"/>
          <w:szCs w:val="24"/>
        </w:rPr>
        <w:t xml:space="preserve"> (кв.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     имущества     │  собственности  │    (адрес)     │   метров)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hyperlink r:id="rId84"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2         │        3        │       4        │      5</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Земельные участки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hyperlink r:id="rId85"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t xml:space="preserve">: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Жилые дома: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Квартиры: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Дачи: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5.  Гаражи: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Иное недвижимое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имущество: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                 </w:t>
      </w:r>
      <w:proofErr w:type="spellStart"/>
      <w:r w:rsidRPr="00D22A49">
        <w:rPr>
          <w:rFonts w:ascii="Times New Roman" w:hAnsi="Times New Roman" w:cs="Times New Roman"/>
          <w:sz w:val="24"/>
          <w:szCs w:val="24"/>
        </w:rPr>
        <w:t>│</w:t>
      </w:r>
      <w:proofErr w:type="spellEnd"/>
      <w:r w:rsidRPr="00D22A49">
        <w:rPr>
          <w:rFonts w:ascii="Times New Roman" w:hAnsi="Times New Roman" w:cs="Times New Roman"/>
          <w:sz w:val="24"/>
          <w:szCs w:val="24"/>
        </w:rPr>
        <w:t xml:space="preserve">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jc w:val="both"/>
        <w:rPr>
          <w:rFonts w:ascii="Times New Roman" w:hAnsi="Times New Roman" w:cs="Times New Roman"/>
          <w:sz w:val="24"/>
          <w:szCs w:val="24"/>
        </w:rPr>
      </w:pPr>
      <w:r w:rsidRPr="00D22A49">
        <w:rPr>
          <w:rFonts w:ascii="Times New Roman" w:hAnsi="Times New Roman" w:cs="Times New Roman"/>
          <w:sz w:val="24"/>
          <w:szCs w:val="24"/>
        </w:rPr>
        <w:t>указывается   доля   члена   семьи   руководителя муниципального учреждения, который представляет сведения.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земельного участка (пая, доли): под индивидуальное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жилищное строительство, </w:t>
      </w:r>
      <w:proofErr w:type="gramStart"/>
      <w:r w:rsidRPr="00D22A49">
        <w:rPr>
          <w:rFonts w:ascii="Times New Roman" w:hAnsi="Times New Roman" w:cs="Times New Roman"/>
          <w:sz w:val="24"/>
          <w:szCs w:val="24"/>
        </w:rPr>
        <w:t>дачный</w:t>
      </w:r>
      <w:proofErr w:type="gramEnd"/>
      <w:r w:rsidRPr="00D22A49">
        <w:rPr>
          <w:rFonts w:ascii="Times New Roman" w:hAnsi="Times New Roman" w:cs="Times New Roman"/>
          <w:sz w:val="24"/>
          <w:szCs w:val="24"/>
        </w:rPr>
        <w:t>, садовый, приусадебный, огородный и др.</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2.2. Транспортные средства</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         Вид и марка         │  Вид собственности  │      Место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транспортного средства    │         </w:t>
      </w:r>
      <w:hyperlink r:id="rId86" w:history="1">
        <w:r w:rsidRPr="00D22A49">
          <w:rPr>
            <w:rStyle w:val="a5"/>
            <w:rFonts w:ascii="Times New Roman" w:hAnsi="Times New Roman" w:cs="Times New Roman"/>
            <w:sz w:val="24"/>
            <w:szCs w:val="24"/>
          </w:rPr>
          <w:t>&lt;1&gt;</w:t>
        </w:r>
      </w:hyperlink>
      <w:r w:rsidRPr="00D22A49">
        <w:rPr>
          <w:rFonts w:ascii="Times New Roman" w:hAnsi="Times New Roman" w:cs="Times New Roman"/>
          <w:sz w:val="24"/>
          <w:szCs w:val="24"/>
        </w:rPr>
        <w:t xml:space="preserve">         │   регистрации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2              │          3          │        4</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Автомобили легковые: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Автомобили грузовые: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Автоприцепы: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roofErr w:type="spellStart"/>
      <w:r w:rsidRPr="00D22A49">
        <w:rPr>
          <w:rFonts w:ascii="Times New Roman" w:hAnsi="Times New Roman" w:cs="Times New Roman"/>
          <w:sz w:val="24"/>
          <w:szCs w:val="24"/>
        </w:rPr>
        <w:t>Мототранспортные</w:t>
      </w:r>
      <w:proofErr w:type="spellEnd"/>
      <w:r w:rsidRPr="00D22A49">
        <w:rPr>
          <w:rFonts w:ascii="Times New Roman" w:hAnsi="Times New Roman" w:cs="Times New Roman"/>
          <w:sz w:val="24"/>
          <w:szCs w:val="24"/>
        </w:rPr>
        <w:t xml:space="preserve">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Сельскохозяйственная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техника: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Водный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7.  Воздушный транспорт: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8.  Иные транспортные средства: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                     </w:t>
      </w:r>
      <w:proofErr w:type="spellStart"/>
      <w:r w:rsidRPr="00D22A49">
        <w:rPr>
          <w:rFonts w:ascii="Times New Roman" w:hAnsi="Times New Roman" w:cs="Times New Roman"/>
          <w:sz w:val="24"/>
          <w:szCs w:val="24"/>
        </w:rPr>
        <w:t>│</w:t>
      </w:r>
      <w:proofErr w:type="spell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собственности  (индивидуальная,  общая);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совместной собственности указываются иные лица (ф.и.о. или наименование),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собственности</w:t>
      </w:r>
      <w:proofErr w:type="gramEnd"/>
      <w:r w:rsidRPr="00D22A49">
        <w:rPr>
          <w:rFonts w:ascii="Times New Roman" w:hAnsi="Times New Roman" w:cs="Times New Roman"/>
          <w:sz w:val="24"/>
          <w:szCs w:val="24"/>
        </w:rPr>
        <w:t xml:space="preserve">   которых  находится  имущество;  для  долевой  собственности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указывается   доля   члена   семьи  руководителя муниципального учреждения, который представляет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3. Сведения о денежных средствах, находящихся на счетах в банках</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и иных кредитных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570"/>
        <w:gridCol w:w="3000"/>
        <w:gridCol w:w="1440"/>
        <w:gridCol w:w="1560"/>
        <w:gridCol w:w="960"/>
        <w:gridCol w:w="1080"/>
        <w:gridCol w:w="960"/>
      </w:tblGrid>
      <w:tr w:rsidR="00D22A49" w:rsidRPr="00D22A49" w:rsidTr="008B73CD">
        <w:trPr>
          <w:trHeight w:val="600"/>
        </w:trPr>
        <w:tc>
          <w:tcPr>
            <w:tcW w:w="72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адрес  </w:t>
            </w:r>
            <w:r w:rsidRPr="00D22A49">
              <w:rPr>
                <w:rFonts w:ascii="Times New Roman" w:hAnsi="Times New Roman" w:cs="Times New Roman"/>
                <w:sz w:val="24"/>
                <w:szCs w:val="24"/>
              </w:rPr>
              <w:br/>
              <w:t xml:space="preserve">    банка или иной     </w:t>
            </w:r>
            <w:r w:rsidRPr="00D22A49">
              <w:rPr>
                <w:rFonts w:ascii="Times New Roman" w:hAnsi="Times New Roman" w:cs="Times New Roman"/>
                <w:sz w:val="24"/>
                <w:szCs w:val="24"/>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w:t>
            </w:r>
            <w:r w:rsidRPr="00D22A49">
              <w:rPr>
                <w:rFonts w:ascii="Times New Roman" w:hAnsi="Times New Roman" w:cs="Times New Roman"/>
                <w:sz w:val="24"/>
                <w:szCs w:val="24"/>
              </w:rPr>
              <w:br/>
              <w:t xml:space="preserve">  валюта  </w:t>
            </w:r>
            <w:r w:rsidRPr="00D22A49">
              <w:rPr>
                <w:rFonts w:ascii="Times New Roman" w:hAnsi="Times New Roman" w:cs="Times New Roman"/>
                <w:sz w:val="24"/>
                <w:szCs w:val="24"/>
              </w:rPr>
              <w:br/>
              <w:t xml:space="preserve">счета </w:t>
            </w:r>
            <w:hyperlink r:id="rId87" w:history="1">
              <w:r w:rsidRPr="00D22A49">
                <w:rPr>
                  <w:rStyle w:val="a5"/>
                  <w:rFonts w:ascii="Times New Roman" w:hAnsi="Times New Roman" w:cs="Times New Roman"/>
                  <w:sz w:val="24"/>
                  <w:szCs w:val="24"/>
                </w:rPr>
                <w:t>&lt;1&gt;</w:t>
              </w:r>
            </w:hyperlink>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Дата    </w:t>
            </w:r>
            <w:r w:rsidRPr="00D22A49">
              <w:rPr>
                <w:rFonts w:ascii="Times New Roman" w:hAnsi="Times New Roman" w:cs="Times New Roman"/>
                <w:sz w:val="24"/>
                <w:szCs w:val="24"/>
              </w:rPr>
              <w:br/>
              <w:t xml:space="preserve"> открытия  </w:t>
            </w:r>
            <w:r w:rsidRPr="00D22A49">
              <w:rPr>
                <w:rFonts w:ascii="Times New Roman" w:hAnsi="Times New Roman" w:cs="Times New Roman"/>
                <w:sz w:val="24"/>
                <w:szCs w:val="24"/>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Номер </w:t>
            </w:r>
            <w:r w:rsidRPr="00D22A49">
              <w:rPr>
                <w:rFonts w:ascii="Times New Roman" w:hAnsi="Times New Roman" w:cs="Times New Roman"/>
                <w:sz w:val="24"/>
                <w:szCs w:val="24"/>
              </w:rPr>
              <w:br/>
              <w:t xml:space="preserve">счета </w:t>
            </w:r>
          </w:p>
        </w:tc>
        <w:tc>
          <w:tcPr>
            <w:tcW w:w="204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Остаток на</w:t>
            </w:r>
            <w:r w:rsidRPr="00D22A49">
              <w:rPr>
                <w:rFonts w:ascii="Times New Roman" w:hAnsi="Times New Roman" w:cs="Times New Roman"/>
                <w:sz w:val="24"/>
                <w:szCs w:val="24"/>
              </w:rPr>
              <w:br/>
              <w:t xml:space="preserve">  счете </w:t>
            </w:r>
            <w:hyperlink r:id="rId88"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w:t>
            </w:r>
          </w:p>
        </w:tc>
      </w:tr>
      <w:tr w:rsidR="00D22A49" w:rsidRPr="00D22A49" w:rsidTr="008B73CD">
        <w:trPr>
          <w:gridAfter w:val="1"/>
          <w:wAfter w:w="960" w:type="dxa"/>
        </w:trPr>
        <w:tc>
          <w:tcPr>
            <w:tcW w:w="72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30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08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7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счета (депозитный, текущий, расчетный, ссудный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валюта счета.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Остаток  на  счете  указывается по состоянию на отчетную дату.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счетов  в  иностранной  валюте  остаток указывается в рублях по курсу Банка</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4. Сведения о ценных бумагах</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4.1. Акции и иное участие в коммерческих организациях</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2760"/>
        <w:gridCol w:w="1920"/>
        <w:gridCol w:w="1560"/>
        <w:gridCol w:w="1200"/>
        <w:gridCol w:w="960"/>
        <w:gridCol w:w="72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27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Наименование и    </w:t>
            </w:r>
            <w:r w:rsidRPr="00D22A49">
              <w:rPr>
                <w:rFonts w:ascii="Times New Roman" w:hAnsi="Times New Roman" w:cs="Times New Roman"/>
                <w:sz w:val="24"/>
                <w:szCs w:val="24"/>
              </w:rPr>
              <w:br/>
              <w:t xml:space="preserve">   организационно-   </w:t>
            </w:r>
            <w:r w:rsidRPr="00D22A49">
              <w:rPr>
                <w:rFonts w:ascii="Times New Roman" w:hAnsi="Times New Roman" w:cs="Times New Roman"/>
                <w:sz w:val="24"/>
                <w:szCs w:val="24"/>
              </w:rPr>
              <w:br/>
              <w:t xml:space="preserve">   правовая форма    </w:t>
            </w:r>
            <w:r w:rsidRPr="00D22A49">
              <w:rPr>
                <w:rFonts w:ascii="Times New Roman" w:hAnsi="Times New Roman" w:cs="Times New Roman"/>
                <w:sz w:val="24"/>
                <w:szCs w:val="24"/>
              </w:rPr>
              <w:br/>
              <w:t xml:space="preserve">   организации </w:t>
            </w:r>
            <w:hyperlink r:id="rId89" w:history="1">
              <w:r w:rsidRPr="00D22A49">
                <w:rPr>
                  <w:rStyle w:val="a5"/>
                  <w:rFonts w:ascii="Times New Roman" w:hAnsi="Times New Roman" w:cs="Times New Roman"/>
                  <w:sz w:val="24"/>
                  <w:szCs w:val="24"/>
                </w:rPr>
                <w:t>&lt;1&gt;</w:t>
              </w:r>
            </w:hyperlink>
          </w:p>
        </w:tc>
        <w:tc>
          <w:tcPr>
            <w:tcW w:w="19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организации  </w:t>
            </w:r>
            <w:r w:rsidRPr="00D22A49">
              <w:rPr>
                <w:rFonts w:ascii="Times New Roman" w:hAnsi="Times New Roman" w:cs="Times New Roman"/>
                <w:sz w:val="24"/>
                <w:szCs w:val="24"/>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Уставный  </w:t>
            </w:r>
            <w:r w:rsidRPr="00D22A49">
              <w:rPr>
                <w:rFonts w:ascii="Times New Roman" w:hAnsi="Times New Roman" w:cs="Times New Roman"/>
                <w:sz w:val="24"/>
                <w:szCs w:val="24"/>
              </w:rPr>
              <w:br/>
              <w:t xml:space="preserve">  капитал  </w:t>
            </w:r>
            <w:r w:rsidRPr="00D22A49">
              <w:rPr>
                <w:rFonts w:ascii="Times New Roman" w:hAnsi="Times New Roman" w:cs="Times New Roman"/>
                <w:sz w:val="24"/>
                <w:szCs w:val="24"/>
              </w:rPr>
              <w:br/>
            </w:r>
            <w:hyperlink r:id="rId90"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Доля  </w:t>
            </w:r>
            <w:r w:rsidRPr="00D22A49">
              <w:rPr>
                <w:rFonts w:ascii="Times New Roman" w:hAnsi="Times New Roman" w:cs="Times New Roman"/>
                <w:sz w:val="24"/>
                <w:szCs w:val="24"/>
              </w:rPr>
              <w:br/>
              <w:t xml:space="preserve">участия </w:t>
            </w:r>
            <w:r w:rsidRPr="00D22A49">
              <w:rPr>
                <w:rFonts w:ascii="Times New Roman" w:hAnsi="Times New Roman" w:cs="Times New Roman"/>
                <w:sz w:val="24"/>
                <w:szCs w:val="24"/>
              </w:rPr>
              <w:br/>
            </w:r>
            <w:hyperlink r:id="rId91" w:history="1">
              <w:r w:rsidRPr="00D22A49">
                <w:rPr>
                  <w:rStyle w:val="a5"/>
                  <w:rFonts w:ascii="Times New Roman" w:hAnsi="Times New Roman" w:cs="Times New Roman"/>
                  <w:sz w:val="24"/>
                  <w:szCs w:val="24"/>
                </w:rPr>
                <w:t>&lt;3&gt;</w:t>
              </w:r>
            </w:hyperlink>
          </w:p>
        </w:tc>
        <w:tc>
          <w:tcPr>
            <w:tcW w:w="16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w:t>
            </w:r>
            <w:r w:rsidRPr="00D22A49">
              <w:rPr>
                <w:rFonts w:ascii="Times New Roman" w:hAnsi="Times New Roman" w:cs="Times New Roman"/>
                <w:sz w:val="24"/>
                <w:szCs w:val="24"/>
              </w:rPr>
              <w:br/>
              <w:t xml:space="preserve">  участия</w:t>
            </w:r>
            <w:r w:rsidRPr="00D22A49">
              <w:rPr>
                <w:rFonts w:ascii="Times New Roman" w:hAnsi="Times New Roman" w:cs="Times New Roman"/>
                <w:sz w:val="24"/>
                <w:szCs w:val="24"/>
              </w:rPr>
              <w:br/>
            </w:r>
            <w:hyperlink r:id="rId92" w:history="1">
              <w:r w:rsidRPr="00D22A49">
                <w:rPr>
                  <w:rStyle w:val="a5"/>
                  <w:rFonts w:ascii="Times New Roman" w:hAnsi="Times New Roman" w:cs="Times New Roman"/>
                  <w:sz w:val="24"/>
                  <w:szCs w:val="24"/>
                </w:rPr>
                <w:t>&lt;4&gt;</w:t>
              </w:r>
            </w:hyperlink>
          </w:p>
        </w:tc>
      </w:tr>
      <w:tr w:rsidR="00D22A49" w:rsidRPr="00D22A49" w:rsidTr="008B73CD">
        <w:trPr>
          <w:gridAfter w:val="1"/>
          <w:wAfter w:w="72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1 </w:t>
            </w:r>
          </w:p>
        </w:tc>
        <w:tc>
          <w:tcPr>
            <w:tcW w:w="27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33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2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полное  или  сокращенное  официальное  наименование</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организации  и  ее  организационно-правовая  форма  (акционерное  общество,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общество  с  ограниченной  ответственностью, товарищество, </w:t>
      </w:r>
      <w:proofErr w:type="gramStart"/>
      <w:r w:rsidRPr="00D22A49">
        <w:rPr>
          <w:rFonts w:ascii="Times New Roman" w:hAnsi="Times New Roman" w:cs="Times New Roman"/>
          <w:sz w:val="24"/>
          <w:szCs w:val="24"/>
        </w:rPr>
        <w:t>производственный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кооператив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&lt;2&gt;  Уставный  капитал  указывается  согласно  учредительным документам</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организации   по  состоянию  на  отчетную  дату.  Для  уставных  капиталов,</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выраженных  в  иностранной валюте, уставный капитал указывается в рублях </w:t>
      </w:r>
      <w:proofErr w:type="gramStart"/>
      <w:r w:rsidRPr="00D22A49">
        <w:rPr>
          <w:rFonts w:ascii="Times New Roman" w:hAnsi="Times New Roman" w:cs="Times New Roman"/>
          <w:sz w:val="24"/>
          <w:szCs w:val="24"/>
        </w:rPr>
        <w:t>по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курсу Банка России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&lt;3&gt;  Доля  участия  выражается  в  процентах от уставного капитала. Для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акционерных  обществ  указываются  также номинальная стоимость и количество</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акций.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приобретения  доли  участия (учредительный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 приватизация, покупка, мена, дарение, наследование и др.), а также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реквизиты (дата, номер) соответствующего 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4.2. Иные ценные бумаги</w:t>
      </w:r>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320"/>
        <w:gridCol w:w="1920"/>
        <w:gridCol w:w="2400"/>
        <w:gridCol w:w="1560"/>
        <w:gridCol w:w="1080"/>
        <w:gridCol w:w="840"/>
      </w:tblGrid>
      <w:tr w:rsidR="00D22A49" w:rsidRPr="00D22A49" w:rsidTr="008B73CD">
        <w:trPr>
          <w:trHeight w:val="8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3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 ценной  </w:t>
            </w:r>
            <w:r w:rsidRPr="00D22A49">
              <w:rPr>
                <w:rFonts w:ascii="Times New Roman" w:hAnsi="Times New Roman" w:cs="Times New Roman"/>
                <w:sz w:val="24"/>
                <w:szCs w:val="24"/>
              </w:rPr>
              <w:br/>
              <w:t xml:space="preserve"> бумаги  </w:t>
            </w:r>
            <w:r w:rsidRPr="00D22A49">
              <w:rPr>
                <w:rFonts w:ascii="Times New Roman" w:hAnsi="Times New Roman" w:cs="Times New Roman"/>
                <w:sz w:val="24"/>
                <w:szCs w:val="24"/>
              </w:rPr>
              <w:br/>
            </w:r>
            <w:hyperlink r:id="rId93" w:history="1">
              <w:r w:rsidRPr="00D22A49">
                <w:rPr>
                  <w:rStyle w:val="a5"/>
                  <w:rFonts w:ascii="Times New Roman" w:hAnsi="Times New Roman" w:cs="Times New Roman"/>
                  <w:sz w:val="24"/>
                  <w:szCs w:val="24"/>
                </w:rPr>
                <w:t>&lt;1&gt;</w:t>
              </w:r>
            </w:hyperlink>
          </w:p>
        </w:tc>
        <w:tc>
          <w:tcPr>
            <w:tcW w:w="19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Лицо,     </w:t>
            </w:r>
            <w:r w:rsidRPr="00D22A49">
              <w:rPr>
                <w:rFonts w:ascii="Times New Roman" w:hAnsi="Times New Roman" w:cs="Times New Roman"/>
                <w:sz w:val="24"/>
                <w:szCs w:val="24"/>
              </w:rPr>
              <w:br/>
              <w:t xml:space="preserve"> выпустившее  </w:t>
            </w:r>
            <w:r w:rsidRPr="00D22A49">
              <w:rPr>
                <w:rFonts w:ascii="Times New Roman" w:hAnsi="Times New Roman" w:cs="Times New Roman"/>
                <w:sz w:val="24"/>
                <w:szCs w:val="24"/>
              </w:rPr>
              <w:br/>
            </w:r>
            <w:r w:rsidRPr="00D22A49">
              <w:rPr>
                <w:rFonts w:ascii="Times New Roman" w:hAnsi="Times New Roman" w:cs="Times New Roman"/>
                <w:sz w:val="24"/>
                <w:szCs w:val="24"/>
              </w:rPr>
              <w:lastRenderedPageBreak/>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Номинальная    </w:t>
            </w:r>
            <w:r w:rsidRPr="00D22A49">
              <w:rPr>
                <w:rFonts w:ascii="Times New Roman" w:hAnsi="Times New Roman" w:cs="Times New Roman"/>
                <w:sz w:val="24"/>
                <w:szCs w:val="24"/>
              </w:rPr>
              <w:br/>
              <w:t xml:space="preserve">     величина     </w:t>
            </w:r>
            <w:r w:rsidRPr="00D22A49">
              <w:rPr>
                <w:rFonts w:ascii="Times New Roman" w:hAnsi="Times New Roman" w:cs="Times New Roman"/>
                <w:sz w:val="24"/>
                <w:szCs w:val="24"/>
              </w:rPr>
              <w:br/>
              <w:t xml:space="preserve">  обязательства   </w:t>
            </w:r>
            <w:r w:rsidRPr="00D22A49">
              <w:rPr>
                <w:rFonts w:ascii="Times New Roman" w:hAnsi="Times New Roman" w:cs="Times New Roman"/>
                <w:sz w:val="24"/>
                <w:szCs w:val="24"/>
              </w:rPr>
              <w:br/>
            </w:r>
            <w:r w:rsidRPr="00D22A49">
              <w:rPr>
                <w:rFonts w:ascii="Times New Roman" w:hAnsi="Times New Roman" w:cs="Times New Roman"/>
                <w:sz w:val="24"/>
                <w:szCs w:val="24"/>
              </w:rPr>
              <w:lastRenderedPageBreak/>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Общее   </w:t>
            </w:r>
            <w:r w:rsidRPr="00D22A49">
              <w:rPr>
                <w:rFonts w:ascii="Times New Roman" w:hAnsi="Times New Roman" w:cs="Times New Roman"/>
                <w:sz w:val="24"/>
                <w:szCs w:val="24"/>
              </w:rPr>
              <w:br/>
              <w:t xml:space="preserve">количество </w:t>
            </w:r>
          </w:p>
        </w:tc>
        <w:tc>
          <w:tcPr>
            <w:tcW w:w="192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Общая</w:t>
            </w:r>
            <w:r w:rsidRPr="00D22A49">
              <w:rPr>
                <w:rFonts w:ascii="Times New Roman" w:hAnsi="Times New Roman" w:cs="Times New Roman"/>
                <w:sz w:val="24"/>
                <w:szCs w:val="24"/>
              </w:rPr>
              <w:br/>
              <w:t xml:space="preserve">  стоимость</w:t>
            </w:r>
            <w:r w:rsidRPr="00D22A49">
              <w:rPr>
                <w:rFonts w:ascii="Times New Roman" w:hAnsi="Times New Roman" w:cs="Times New Roman"/>
                <w:sz w:val="24"/>
                <w:szCs w:val="24"/>
              </w:rPr>
              <w:br/>
            </w:r>
            <w:hyperlink r:id="rId94" w:history="1">
              <w:r w:rsidRPr="00D22A49">
                <w:rPr>
                  <w:rStyle w:val="a5"/>
                  <w:rFonts w:ascii="Times New Roman" w:hAnsi="Times New Roman" w:cs="Times New Roman"/>
                  <w:sz w:val="24"/>
                  <w:szCs w:val="24"/>
                </w:rPr>
                <w:t>&lt;2&gt;</w:t>
              </w:r>
            </w:hyperlink>
            <w:r w:rsidRPr="00D22A49">
              <w:rPr>
                <w:rFonts w:ascii="Times New Roman" w:hAnsi="Times New Roman" w:cs="Times New Roman"/>
                <w:sz w:val="24"/>
                <w:szCs w:val="24"/>
              </w:rPr>
              <w:t xml:space="preserve"> (рублей)</w:t>
            </w:r>
          </w:p>
        </w:tc>
      </w:tr>
      <w:tr w:rsidR="00D22A49" w:rsidRPr="00D22A49" w:rsidTr="008B73CD">
        <w:trPr>
          <w:gridAfter w:val="1"/>
          <w:wAfter w:w="84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1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08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192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4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Итого   по   </w:t>
      </w:r>
      <w:hyperlink r:id="rId95" w:history="1">
        <w:r w:rsidRPr="00D22A49">
          <w:rPr>
            <w:rStyle w:val="a5"/>
            <w:rFonts w:ascii="Times New Roman" w:hAnsi="Times New Roman" w:cs="Times New Roman"/>
            <w:sz w:val="24"/>
            <w:szCs w:val="24"/>
          </w:rPr>
          <w:t>разделу   4</w:t>
        </w:r>
      </w:hyperlink>
      <w:r w:rsidRPr="00D22A49">
        <w:rPr>
          <w:rFonts w:ascii="Times New Roman" w:hAnsi="Times New Roman" w:cs="Times New Roman"/>
          <w:sz w:val="24"/>
          <w:szCs w:val="24"/>
        </w:rPr>
        <w:t xml:space="preserve">   "Сведения   о   ценных   бумагах"  </w:t>
      </w:r>
      <w:proofErr w:type="gramStart"/>
      <w:r w:rsidRPr="00D22A49">
        <w:rPr>
          <w:rFonts w:ascii="Times New Roman" w:hAnsi="Times New Roman" w:cs="Times New Roman"/>
          <w:sz w:val="24"/>
          <w:szCs w:val="24"/>
        </w:rPr>
        <w:t>суммарная</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D22A49">
        <w:rPr>
          <w:rFonts w:ascii="Times New Roman" w:hAnsi="Times New Roman" w:cs="Times New Roman"/>
          <w:sz w:val="24"/>
          <w:szCs w:val="24"/>
        </w:rPr>
        <w:t>в</w:t>
      </w:r>
      <w:proofErr w:type="gramEnd"/>
      <w:r w:rsidRPr="00D22A49">
        <w:rPr>
          <w:rFonts w:ascii="Times New Roman" w:hAnsi="Times New Roman" w:cs="Times New Roman"/>
          <w:sz w:val="24"/>
          <w:szCs w:val="24"/>
        </w:rPr>
        <w:t xml:space="preserve"> коммерческих</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 xml:space="preserve"> (рублей),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все ценные бумаги по видам (облигации, векселя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за  исключением  акций,  указанных в </w:t>
      </w:r>
      <w:hyperlink r:id="rId96" w:history="1">
        <w:r w:rsidRPr="00D22A49">
          <w:rPr>
            <w:rStyle w:val="a5"/>
            <w:rFonts w:ascii="Times New Roman" w:hAnsi="Times New Roman" w:cs="Times New Roman"/>
            <w:sz w:val="24"/>
            <w:szCs w:val="24"/>
          </w:rPr>
          <w:t>подразделе 4.1</w:t>
        </w:r>
      </w:hyperlink>
      <w:r w:rsidRPr="00D22A49">
        <w:rPr>
          <w:rFonts w:ascii="Times New Roman" w:hAnsi="Times New Roman" w:cs="Times New Roman"/>
          <w:sz w:val="24"/>
          <w:szCs w:val="24"/>
        </w:rPr>
        <w:t xml:space="preserve"> "Акции и иное участие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коммерческих </w:t>
      </w:r>
      <w:proofErr w:type="gramStart"/>
      <w:r w:rsidRPr="00D22A49">
        <w:rPr>
          <w:rFonts w:ascii="Times New Roman" w:hAnsi="Times New Roman" w:cs="Times New Roman"/>
          <w:sz w:val="24"/>
          <w:szCs w:val="24"/>
        </w:rPr>
        <w:t>организациях</w:t>
      </w:r>
      <w:proofErr w:type="gramEnd"/>
      <w:r w:rsidRPr="00D22A49">
        <w:rPr>
          <w:rFonts w:ascii="Times New Roman" w:hAnsi="Times New Roman" w:cs="Times New Roman"/>
          <w:sz w:val="24"/>
          <w:szCs w:val="24"/>
        </w:rPr>
        <w:t>".</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общая  стоимость  ценных бумаг данного вида исходя из</w:t>
      </w:r>
    </w:p>
    <w:p w:rsidR="00D22A49" w:rsidRPr="00D22A49" w:rsidRDefault="00D22A49" w:rsidP="00D22A49">
      <w:pPr>
        <w:autoSpaceDE w:val="0"/>
        <w:autoSpaceDN w:val="0"/>
        <w:adjustRightInd w:val="0"/>
        <w:rPr>
          <w:rFonts w:ascii="Times New Roman" w:hAnsi="Times New Roman" w:cs="Times New Roman"/>
          <w:sz w:val="24"/>
          <w:szCs w:val="24"/>
        </w:rPr>
      </w:pPr>
      <w:proofErr w:type="gramStart"/>
      <w:r w:rsidRPr="00D22A49">
        <w:rPr>
          <w:rFonts w:ascii="Times New Roman" w:hAnsi="Times New Roman" w:cs="Times New Roman"/>
          <w:sz w:val="24"/>
          <w:szCs w:val="24"/>
        </w:rPr>
        <w:t>стоимости их приобретения (а если ее нельзя определить - исходя из рыночной</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стоимости  или  номинальной  стоимости).  Для  обязательств,  выраженных  </w:t>
      </w:r>
      <w:proofErr w:type="gramStart"/>
      <w:r w:rsidRPr="00D22A49">
        <w:rPr>
          <w:rFonts w:ascii="Times New Roman" w:hAnsi="Times New Roman" w:cs="Times New Roman"/>
          <w:sz w:val="24"/>
          <w:szCs w:val="24"/>
        </w:rPr>
        <w:t>в</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иностранной валюте, стоимость указывается в рублях по курсу Банка России </w:t>
      </w:r>
      <w:proofErr w:type="gramStart"/>
      <w:r w:rsidRPr="00D22A49">
        <w:rPr>
          <w:rFonts w:ascii="Times New Roman" w:hAnsi="Times New Roman" w:cs="Times New Roman"/>
          <w:sz w:val="24"/>
          <w:szCs w:val="24"/>
        </w:rPr>
        <w:t>на</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Раздел 5. Сведения об обязательствах имущественного характера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5.1. Объекты недвижимого имущества, находящиеся в пользовании </w:t>
      </w:r>
      <w:hyperlink r:id="rId97"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570"/>
        <w:gridCol w:w="1440"/>
        <w:gridCol w:w="2040"/>
        <w:gridCol w:w="2040"/>
        <w:gridCol w:w="1800"/>
        <w:gridCol w:w="960"/>
        <w:gridCol w:w="720"/>
      </w:tblGrid>
      <w:tr w:rsidR="00D22A49" w:rsidRPr="00D22A49" w:rsidTr="008B73CD">
        <w:trPr>
          <w:trHeight w:val="600"/>
        </w:trPr>
        <w:tc>
          <w:tcPr>
            <w:tcW w:w="72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r w:rsidRPr="00D22A49">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w:t>
            </w:r>
            <w:r w:rsidRPr="00D22A49">
              <w:rPr>
                <w:rFonts w:ascii="Times New Roman" w:hAnsi="Times New Roman" w:cs="Times New Roman"/>
                <w:sz w:val="24"/>
                <w:szCs w:val="24"/>
              </w:rPr>
              <w:br/>
              <w:t xml:space="preserve">имущества </w:t>
            </w:r>
            <w:r w:rsidRPr="00D22A49">
              <w:rPr>
                <w:rFonts w:ascii="Times New Roman" w:hAnsi="Times New Roman" w:cs="Times New Roman"/>
                <w:sz w:val="24"/>
                <w:szCs w:val="24"/>
              </w:rPr>
              <w:br/>
            </w:r>
            <w:hyperlink r:id="rId98" w:history="1">
              <w:r w:rsidRPr="00D22A49">
                <w:rPr>
                  <w:rStyle w:val="a5"/>
                  <w:rFonts w:ascii="Times New Roman" w:hAnsi="Times New Roman" w:cs="Times New Roman"/>
                  <w:sz w:val="24"/>
                  <w:szCs w:val="24"/>
                </w:rPr>
                <w:t>&lt;2&gt;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Вид и сроки  </w:t>
            </w:r>
            <w:r w:rsidRPr="00D22A49">
              <w:rPr>
                <w:rFonts w:ascii="Times New Roman" w:hAnsi="Times New Roman" w:cs="Times New Roman"/>
                <w:sz w:val="24"/>
                <w:szCs w:val="24"/>
              </w:rPr>
              <w:br/>
              <w:t xml:space="preserve">  пользования  </w:t>
            </w:r>
            <w:r w:rsidRPr="00D22A49">
              <w:rPr>
                <w:rFonts w:ascii="Times New Roman" w:hAnsi="Times New Roman" w:cs="Times New Roman"/>
                <w:sz w:val="24"/>
                <w:szCs w:val="24"/>
              </w:rPr>
              <w:br/>
            </w:r>
            <w:hyperlink r:id="rId99" w:history="1">
              <w:r w:rsidRPr="00D22A49">
                <w:rPr>
                  <w:rStyle w:val="a5"/>
                  <w:rFonts w:ascii="Times New Roman" w:hAnsi="Times New Roman" w:cs="Times New Roman"/>
                  <w:sz w:val="24"/>
                  <w:szCs w:val="24"/>
                </w:rPr>
                <w:t>&lt;3&gt;</w:t>
              </w:r>
            </w:hyperlink>
          </w:p>
        </w:tc>
        <w:tc>
          <w:tcPr>
            <w:tcW w:w="204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 xml:space="preserve">  пользования  </w:t>
            </w:r>
            <w:r w:rsidRPr="00D22A49">
              <w:rPr>
                <w:rFonts w:ascii="Times New Roman" w:hAnsi="Times New Roman" w:cs="Times New Roman"/>
                <w:sz w:val="24"/>
                <w:szCs w:val="24"/>
              </w:rPr>
              <w:br/>
            </w:r>
            <w:hyperlink r:id="rId100" w:history="1">
              <w:r w:rsidRPr="00D22A49">
                <w:rPr>
                  <w:rStyle w:val="a5"/>
                  <w:rFonts w:ascii="Times New Roman" w:hAnsi="Times New Roman" w:cs="Times New Roman"/>
                  <w:sz w:val="24"/>
                  <w:szCs w:val="24"/>
                </w:rPr>
                <w:t>&lt;4&gt;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Место    </w:t>
            </w:r>
            <w:r w:rsidRPr="00D22A49">
              <w:rPr>
                <w:rFonts w:ascii="Times New Roman" w:hAnsi="Times New Roman" w:cs="Times New Roman"/>
                <w:sz w:val="24"/>
                <w:szCs w:val="24"/>
              </w:rPr>
              <w:br/>
              <w:t xml:space="preserve"> нахождения  </w:t>
            </w:r>
            <w:r w:rsidRPr="00D22A49">
              <w:rPr>
                <w:rFonts w:ascii="Times New Roman" w:hAnsi="Times New Roman" w:cs="Times New Roman"/>
                <w:sz w:val="24"/>
                <w:szCs w:val="24"/>
              </w:rPr>
              <w:br/>
              <w:t xml:space="preserve">   (адрес)   </w:t>
            </w:r>
          </w:p>
        </w:tc>
        <w:tc>
          <w:tcPr>
            <w:tcW w:w="16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Площадь</w:t>
            </w:r>
            <w:r w:rsidRPr="00D22A49">
              <w:rPr>
                <w:rFonts w:ascii="Times New Roman" w:hAnsi="Times New Roman" w:cs="Times New Roman"/>
                <w:sz w:val="24"/>
                <w:szCs w:val="24"/>
              </w:rPr>
              <w:br/>
              <w:t xml:space="preserve">   (кв.</w:t>
            </w:r>
            <w:r w:rsidRPr="00D22A49">
              <w:rPr>
                <w:rFonts w:ascii="Times New Roman" w:hAnsi="Times New Roman" w:cs="Times New Roman"/>
                <w:sz w:val="24"/>
                <w:szCs w:val="24"/>
              </w:rPr>
              <w:br/>
              <w:t xml:space="preserve">  метров)</w:t>
            </w:r>
          </w:p>
        </w:tc>
      </w:tr>
      <w:tr w:rsidR="00D22A49" w:rsidRPr="00D22A49" w:rsidTr="008B73CD">
        <w:trPr>
          <w:gridAfter w:val="1"/>
          <w:wAfter w:w="720" w:type="dxa"/>
        </w:trPr>
        <w:tc>
          <w:tcPr>
            <w:tcW w:w="72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4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96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16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04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6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по состоянию на отчетную дату.</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вид  недвижимого  имущества (земельный участок, жилой</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дом, дача и др.).</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вид  пользования (аренда, безвозмездное пользование и</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др.) и сроки пользования.</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пользования   (договор,   фактическое</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предоставление  и другие), а также реквизиты (дата, номер) </w:t>
      </w:r>
      <w:proofErr w:type="gramStart"/>
      <w:r w:rsidRPr="00D22A49">
        <w:rPr>
          <w:rFonts w:ascii="Times New Roman" w:hAnsi="Times New Roman" w:cs="Times New Roman"/>
          <w:sz w:val="24"/>
          <w:szCs w:val="24"/>
        </w:rPr>
        <w:t>соответствующего</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договора или акта.</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5.2. Прочие обязательства </w:t>
      </w:r>
      <w:hyperlink r:id="rId101" w:history="1">
        <w:r w:rsidRPr="00D22A49">
          <w:rPr>
            <w:rStyle w:val="a5"/>
            <w:rFonts w:ascii="Times New Roman" w:hAnsi="Times New Roman" w:cs="Times New Roman"/>
            <w:sz w:val="24"/>
            <w:szCs w:val="24"/>
          </w:rPr>
          <w:t>&lt;1&gt;</w:t>
        </w:r>
      </w:hyperlink>
    </w:p>
    <w:p w:rsidR="00D22A49" w:rsidRPr="00D22A49" w:rsidRDefault="00D22A49" w:rsidP="00D22A49">
      <w:pPr>
        <w:autoSpaceDE w:val="0"/>
        <w:autoSpaceDN w:val="0"/>
        <w:adjustRightInd w:val="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000"/>
      </w:tblPr>
      <w:tblGrid>
        <w:gridCol w:w="170"/>
        <w:gridCol w:w="450"/>
        <w:gridCol w:w="1800"/>
        <w:gridCol w:w="1320"/>
        <w:gridCol w:w="1800"/>
        <w:gridCol w:w="1920"/>
        <w:gridCol w:w="1320"/>
        <w:gridCol w:w="960"/>
      </w:tblGrid>
      <w:tr w:rsidR="00D22A49" w:rsidRPr="00D22A49" w:rsidTr="008B73CD">
        <w:trPr>
          <w:trHeight w:val="600"/>
        </w:trPr>
        <w:tc>
          <w:tcPr>
            <w:tcW w:w="600" w:type="dxa"/>
            <w:gridSpan w:val="2"/>
            <w:tcBorders>
              <w:top w:val="single" w:sz="4" w:space="0" w:color="auto"/>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N </w:t>
            </w:r>
            <w:r w:rsidRPr="00D22A49">
              <w:rPr>
                <w:rFonts w:ascii="Times New Roman" w:hAnsi="Times New Roman" w:cs="Times New Roman"/>
                <w:sz w:val="24"/>
                <w:szCs w:val="24"/>
              </w:rPr>
              <w:br/>
              <w:t xml:space="preserve"> </w:t>
            </w:r>
            <w:proofErr w:type="spellStart"/>
            <w:proofErr w:type="gramStart"/>
            <w:r w:rsidRPr="00D22A49">
              <w:rPr>
                <w:rFonts w:ascii="Times New Roman" w:hAnsi="Times New Roman" w:cs="Times New Roman"/>
                <w:sz w:val="24"/>
                <w:szCs w:val="24"/>
              </w:rPr>
              <w:t>п</w:t>
            </w:r>
            <w:proofErr w:type="spellEnd"/>
            <w:proofErr w:type="gramEnd"/>
            <w:r w:rsidRPr="00D22A49">
              <w:rPr>
                <w:rFonts w:ascii="Times New Roman" w:hAnsi="Times New Roman" w:cs="Times New Roman"/>
                <w:sz w:val="24"/>
                <w:szCs w:val="24"/>
              </w:rPr>
              <w:t>/</w:t>
            </w:r>
            <w:proofErr w:type="spellStart"/>
            <w:r w:rsidRPr="00D22A49">
              <w:rPr>
                <w:rFonts w:ascii="Times New Roman" w:hAnsi="Times New Roman" w:cs="Times New Roman"/>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Содержание  </w:t>
            </w:r>
            <w:r w:rsidRPr="00D22A49">
              <w:rPr>
                <w:rFonts w:ascii="Times New Roman" w:hAnsi="Times New Roman" w:cs="Times New Roman"/>
                <w:sz w:val="24"/>
                <w:szCs w:val="24"/>
              </w:rPr>
              <w:br/>
              <w:t>обязательства</w:t>
            </w:r>
            <w:r w:rsidRPr="00D22A49">
              <w:rPr>
                <w:rFonts w:ascii="Times New Roman" w:hAnsi="Times New Roman" w:cs="Times New Roman"/>
                <w:sz w:val="24"/>
                <w:szCs w:val="24"/>
              </w:rPr>
              <w:br/>
            </w:r>
            <w:hyperlink r:id="rId102" w:history="1">
              <w:r w:rsidRPr="00D22A49">
                <w:rPr>
                  <w:rStyle w:val="a5"/>
                  <w:rFonts w:ascii="Times New Roman" w:hAnsi="Times New Roman" w:cs="Times New Roman"/>
                  <w:sz w:val="24"/>
                  <w:szCs w:val="24"/>
                </w:rPr>
                <w:t>&lt;2&gt;</w:t>
              </w:r>
            </w:hyperlink>
          </w:p>
        </w:tc>
        <w:tc>
          <w:tcPr>
            <w:tcW w:w="13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Кредитор </w:t>
            </w:r>
            <w:r w:rsidRPr="00D22A49">
              <w:rPr>
                <w:rFonts w:ascii="Times New Roman" w:hAnsi="Times New Roman" w:cs="Times New Roman"/>
                <w:sz w:val="24"/>
                <w:szCs w:val="24"/>
              </w:rPr>
              <w:br/>
              <w:t>(должник)</w:t>
            </w:r>
            <w:r w:rsidRPr="00D22A49">
              <w:rPr>
                <w:rFonts w:ascii="Times New Roman" w:hAnsi="Times New Roman" w:cs="Times New Roman"/>
                <w:sz w:val="24"/>
                <w:szCs w:val="24"/>
              </w:rPr>
              <w:br/>
            </w:r>
            <w:hyperlink r:id="rId103" w:history="1">
              <w:r w:rsidRPr="00D22A49">
                <w:rPr>
                  <w:rStyle w:val="a5"/>
                  <w:rFonts w:ascii="Times New Roman" w:hAnsi="Times New Roman" w:cs="Times New Roman"/>
                  <w:sz w:val="24"/>
                  <w:szCs w:val="24"/>
                </w:rPr>
                <w:t>&lt;3&gt;</w:t>
              </w:r>
            </w:hyperlink>
          </w:p>
        </w:tc>
        <w:tc>
          <w:tcPr>
            <w:tcW w:w="180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Основание  </w:t>
            </w:r>
            <w:r w:rsidRPr="00D22A49">
              <w:rPr>
                <w:rFonts w:ascii="Times New Roman" w:hAnsi="Times New Roman" w:cs="Times New Roman"/>
                <w:sz w:val="24"/>
                <w:szCs w:val="24"/>
              </w:rPr>
              <w:br/>
              <w:t>возникновения</w:t>
            </w:r>
            <w:r w:rsidRPr="00D22A49">
              <w:rPr>
                <w:rFonts w:ascii="Times New Roman" w:hAnsi="Times New Roman" w:cs="Times New Roman"/>
                <w:sz w:val="24"/>
                <w:szCs w:val="24"/>
              </w:rPr>
              <w:br/>
            </w:r>
            <w:hyperlink r:id="rId104" w:history="1">
              <w:r w:rsidRPr="00D22A49">
                <w:rPr>
                  <w:rStyle w:val="a5"/>
                  <w:rFonts w:ascii="Times New Roman" w:hAnsi="Times New Roman" w:cs="Times New Roman"/>
                  <w:sz w:val="24"/>
                  <w:szCs w:val="24"/>
                </w:rPr>
                <w:t>&lt;4&gt;</w:t>
              </w:r>
            </w:hyperlink>
          </w:p>
        </w:tc>
        <w:tc>
          <w:tcPr>
            <w:tcW w:w="1920" w:type="dxa"/>
            <w:tcBorders>
              <w:top w:val="single" w:sz="4" w:space="0" w:color="auto"/>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Сумма     </w:t>
            </w:r>
            <w:r w:rsidRPr="00D22A49">
              <w:rPr>
                <w:rFonts w:ascii="Times New Roman" w:hAnsi="Times New Roman" w:cs="Times New Roman"/>
                <w:sz w:val="24"/>
                <w:szCs w:val="24"/>
              </w:rPr>
              <w:br/>
              <w:t xml:space="preserve">обязательства </w:t>
            </w:r>
            <w:r w:rsidRPr="00D22A49">
              <w:rPr>
                <w:rFonts w:ascii="Times New Roman" w:hAnsi="Times New Roman" w:cs="Times New Roman"/>
                <w:sz w:val="24"/>
                <w:szCs w:val="24"/>
              </w:rPr>
              <w:br/>
            </w:r>
            <w:hyperlink r:id="rId105" w:history="1">
              <w:r w:rsidRPr="00D22A49">
                <w:rPr>
                  <w:rStyle w:val="a5"/>
                  <w:rFonts w:ascii="Times New Roman" w:hAnsi="Times New Roman" w:cs="Times New Roman"/>
                  <w:sz w:val="24"/>
                  <w:szCs w:val="24"/>
                </w:rPr>
                <w:t>&lt;5&gt;</w:t>
              </w:r>
            </w:hyperlink>
            <w:r w:rsidRPr="00D22A49">
              <w:rPr>
                <w:rFonts w:ascii="Times New Roman" w:hAnsi="Times New Roman" w:cs="Times New Roman"/>
                <w:sz w:val="24"/>
                <w:szCs w:val="24"/>
              </w:rPr>
              <w:t xml:space="preserve"> (рублей) </w:t>
            </w:r>
          </w:p>
        </w:tc>
        <w:tc>
          <w:tcPr>
            <w:tcW w:w="2280" w:type="dxa"/>
            <w:gridSpan w:val="2"/>
            <w:tcBorders>
              <w:top w:val="single" w:sz="4" w:space="0" w:color="auto"/>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Условия</w:t>
            </w:r>
            <w:r w:rsidRPr="00D22A49">
              <w:rPr>
                <w:rFonts w:ascii="Times New Roman" w:hAnsi="Times New Roman" w:cs="Times New Roman"/>
                <w:sz w:val="24"/>
                <w:szCs w:val="24"/>
              </w:rPr>
              <w:br/>
              <w:t xml:space="preserve">  обязательства</w:t>
            </w:r>
            <w:r w:rsidRPr="00D22A49">
              <w:rPr>
                <w:rFonts w:ascii="Times New Roman" w:hAnsi="Times New Roman" w:cs="Times New Roman"/>
                <w:sz w:val="24"/>
                <w:szCs w:val="24"/>
              </w:rPr>
              <w:br/>
            </w:r>
            <w:hyperlink r:id="rId106" w:history="1">
              <w:r w:rsidRPr="00D22A49">
                <w:rPr>
                  <w:rStyle w:val="a5"/>
                  <w:rFonts w:ascii="Times New Roman" w:hAnsi="Times New Roman" w:cs="Times New Roman"/>
                  <w:sz w:val="24"/>
                  <w:szCs w:val="24"/>
                </w:rPr>
                <w:t>&lt;6&gt;</w:t>
              </w:r>
            </w:hyperlink>
          </w:p>
        </w:tc>
      </w:tr>
      <w:tr w:rsidR="00D22A49" w:rsidRPr="00D22A49" w:rsidTr="008B73CD">
        <w:trPr>
          <w:gridAfter w:val="1"/>
          <w:wAfter w:w="960" w:type="dxa"/>
        </w:trPr>
        <w:tc>
          <w:tcPr>
            <w:tcW w:w="600" w:type="dxa"/>
            <w:gridSpan w:val="2"/>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3    </w:t>
            </w: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4      </w:t>
            </w: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5      </w:t>
            </w:r>
          </w:p>
        </w:tc>
        <w:tc>
          <w:tcPr>
            <w:tcW w:w="1320" w:type="dxa"/>
            <w:tcBorders>
              <w:top w:val="nil"/>
              <w:left w:val="single" w:sz="4" w:space="0" w:color="auto"/>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6</w:t>
            </w:r>
          </w:p>
        </w:tc>
      </w:tr>
      <w:tr w:rsidR="00D22A49" w:rsidRPr="00D22A49" w:rsidTr="008B73CD">
        <w:tc>
          <w:tcPr>
            <w:tcW w:w="150" w:type="dxa"/>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9570" w:type="dxa"/>
            <w:gridSpan w:val="7"/>
            <w:tcBorders>
              <w:top w:val="single" w:sz="4" w:space="0" w:color="auto"/>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40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1.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40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2.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r w:rsidR="00D22A49" w:rsidRPr="00D22A49" w:rsidTr="008B73CD">
        <w:tc>
          <w:tcPr>
            <w:tcW w:w="2400" w:type="dxa"/>
            <w:gridSpan w:val="3"/>
            <w:tcBorders>
              <w:top w:val="nil"/>
              <w:left w:val="nil"/>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lastRenderedPageBreak/>
              <w:t xml:space="preserve"> 3.               </w:t>
            </w:r>
          </w:p>
        </w:tc>
        <w:tc>
          <w:tcPr>
            <w:tcW w:w="13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tcPr>
          <w:p w:rsidR="00D22A49" w:rsidRPr="00D22A49" w:rsidRDefault="00D22A49" w:rsidP="008B73CD">
            <w:pPr>
              <w:autoSpaceDE w:val="0"/>
              <w:autoSpaceDN w:val="0"/>
              <w:adjustRightInd w:val="0"/>
              <w:rPr>
                <w:rFonts w:ascii="Times New Roman" w:hAnsi="Times New Roman" w:cs="Times New Roman"/>
                <w:sz w:val="24"/>
                <w:szCs w:val="24"/>
              </w:rPr>
            </w:pPr>
          </w:p>
        </w:tc>
        <w:tc>
          <w:tcPr>
            <w:tcW w:w="2280" w:type="dxa"/>
            <w:gridSpan w:val="2"/>
            <w:tcBorders>
              <w:top w:val="nil"/>
              <w:left w:val="nil"/>
              <w:bottom w:val="single" w:sz="4" w:space="0" w:color="auto"/>
              <w:right w:val="nil"/>
            </w:tcBorders>
          </w:tcPr>
          <w:p w:rsidR="00D22A49" w:rsidRPr="00D22A49" w:rsidRDefault="00D22A49" w:rsidP="008B73CD">
            <w:pPr>
              <w:autoSpaceDE w:val="0"/>
              <w:autoSpaceDN w:val="0"/>
              <w:adjustRightInd w:val="0"/>
              <w:rPr>
                <w:rFonts w:ascii="Times New Roman" w:hAnsi="Times New Roman" w:cs="Times New Roman"/>
                <w:sz w:val="24"/>
                <w:szCs w:val="24"/>
              </w:rPr>
            </w:pPr>
          </w:p>
        </w:tc>
      </w:tr>
    </w:tbl>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Достоверность и полноту настоящих сведений подтверждаю.</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 _____________ 20__ г.    _____________________________________________</w:t>
      </w:r>
    </w:p>
    <w:p w:rsidR="00D22A49" w:rsidRPr="00D22A49" w:rsidRDefault="00D22A49" w:rsidP="00D22A49">
      <w:pPr>
        <w:autoSpaceDE w:val="0"/>
        <w:autoSpaceDN w:val="0"/>
        <w:adjustRightInd w:val="0"/>
        <w:jc w:val="right"/>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(подпись руководителя муниципального учреждения,</w:t>
      </w:r>
      <w:proofErr w:type="gramEnd"/>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w:t>
      </w:r>
      <w:proofErr w:type="gramStart"/>
      <w:r w:rsidRPr="00D22A49">
        <w:rPr>
          <w:rFonts w:ascii="Times New Roman" w:hAnsi="Times New Roman" w:cs="Times New Roman"/>
          <w:sz w:val="24"/>
          <w:szCs w:val="24"/>
        </w:rPr>
        <w:t>который</w:t>
      </w:r>
      <w:proofErr w:type="gramEnd"/>
      <w:r w:rsidRPr="00D22A49">
        <w:rPr>
          <w:rFonts w:ascii="Times New Roman" w:hAnsi="Times New Roman" w:cs="Times New Roman"/>
          <w:sz w:val="24"/>
          <w:szCs w:val="24"/>
        </w:rPr>
        <w:t xml:space="preserve"> представляет сведения)</w:t>
      </w:r>
    </w:p>
    <w:p w:rsidR="00D22A49" w:rsidRPr="00D22A49" w:rsidRDefault="00D22A49" w:rsidP="00D22A49">
      <w:pPr>
        <w:autoSpaceDE w:val="0"/>
        <w:autoSpaceDN w:val="0"/>
        <w:adjustRightInd w:val="0"/>
        <w:rPr>
          <w:rFonts w:ascii="Times New Roman" w:hAnsi="Times New Roman" w:cs="Times New Roman"/>
          <w:sz w:val="24"/>
          <w:szCs w:val="24"/>
        </w:rPr>
      </w:pP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__________________________________________________________________________.</w:t>
      </w:r>
    </w:p>
    <w:p w:rsidR="00D22A49" w:rsidRPr="00D22A49" w:rsidRDefault="00D22A49" w:rsidP="00D22A49">
      <w:pPr>
        <w:autoSpaceDE w:val="0"/>
        <w:autoSpaceDN w:val="0"/>
        <w:adjustRightInd w:val="0"/>
        <w:rPr>
          <w:rFonts w:ascii="Times New Roman" w:hAnsi="Times New Roman" w:cs="Times New Roman"/>
          <w:sz w:val="24"/>
          <w:szCs w:val="24"/>
        </w:rPr>
      </w:pPr>
      <w:r w:rsidRPr="00D22A49">
        <w:rPr>
          <w:rFonts w:ascii="Times New Roman" w:hAnsi="Times New Roman" w:cs="Times New Roman"/>
          <w:sz w:val="24"/>
          <w:szCs w:val="24"/>
        </w:rPr>
        <w:t xml:space="preserve">                (ф.и.о. и подпись лица, принявшего справку)</w:t>
      </w:r>
    </w:p>
    <w:p w:rsidR="00D22A49" w:rsidRPr="00D22A49" w:rsidRDefault="00D22A49" w:rsidP="00D22A49">
      <w:pPr>
        <w:autoSpaceDE w:val="0"/>
        <w:autoSpaceDN w:val="0"/>
        <w:adjustRightInd w:val="0"/>
        <w:jc w:val="both"/>
        <w:rPr>
          <w:rFonts w:ascii="Times New Roman" w:hAnsi="Times New Roman" w:cs="Times New Roman"/>
          <w:sz w:val="24"/>
          <w:szCs w:val="24"/>
        </w:rPr>
      </w:pP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&lt;1</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&lt;2</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существо обязательства (заем, кредит и др.).</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&lt;3</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&lt;4</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&lt;5</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22A49" w:rsidRPr="00D22A49" w:rsidRDefault="00D22A49" w:rsidP="00D22A49">
      <w:pPr>
        <w:autoSpaceDE w:val="0"/>
        <w:autoSpaceDN w:val="0"/>
        <w:adjustRightInd w:val="0"/>
        <w:ind w:firstLine="540"/>
        <w:jc w:val="both"/>
        <w:rPr>
          <w:rFonts w:ascii="Times New Roman" w:hAnsi="Times New Roman" w:cs="Times New Roman"/>
          <w:sz w:val="24"/>
          <w:szCs w:val="24"/>
        </w:rPr>
      </w:pPr>
      <w:r w:rsidRPr="00D22A49">
        <w:rPr>
          <w:rFonts w:ascii="Times New Roman" w:hAnsi="Times New Roman" w:cs="Times New Roman"/>
          <w:sz w:val="24"/>
          <w:szCs w:val="24"/>
        </w:rPr>
        <w:t>&lt;6</w:t>
      </w:r>
      <w:proofErr w:type="gramStart"/>
      <w:r w:rsidRPr="00D22A49">
        <w:rPr>
          <w:rFonts w:ascii="Times New Roman" w:hAnsi="Times New Roman" w:cs="Times New Roman"/>
          <w:sz w:val="24"/>
          <w:szCs w:val="24"/>
        </w:rPr>
        <w:t>&gt; У</w:t>
      </w:r>
      <w:proofErr w:type="gramEnd"/>
      <w:r w:rsidRPr="00D22A49">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22A49" w:rsidRPr="00D22A49" w:rsidRDefault="00D22A49" w:rsidP="00D22A49">
      <w:pPr>
        <w:rPr>
          <w:rFonts w:ascii="Times New Roman" w:hAnsi="Times New Roman" w:cs="Times New Roman"/>
          <w:sz w:val="24"/>
          <w:szCs w:val="24"/>
        </w:rPr>
      </w:pPr>
    </w:p>
    <w:p w:rsidR="00D22A49" w:rsidRPr="00D22A49" w:rsidRDefault="00D22A49" w:rsidP="00D22A49">
      <w:pPr>
        <w:autoSpaceDE w:val="0"/>
        <w:autoSpaceDN w:val="0"/>
        <w:adjustRightInd w:val="0"/>
        <w:spacing w:line="360" w:lineRule="auto"/>
        <w:ind w:firstLine="540"/>
        <w:jc w:val="both"/>
        <w:rPr>
          <w:rFonts w:ascii="Times New Roman" w:hAnsi="Times New Roman" w:cs="Times New Roman"/>
          <w:sz w:val="24"/>
          <w:szCs w:val="24"/>
        </w:rPr>
      </w:pPr>
    </w:p>
    <w:p w:rsidR="00D22A49" w:rsidRPr="00D22A49" w:rsidRDefault="00D22A49" w:rsidP="00D22A49">
      <w:pPr>
        <w:autoSpaceDE w:val="0"/>
        <w:autoSpaceDN w:val="0"/>
        <w:adjustRightInd w:val="0"/>
        <w:spacing w:line="360" w:lineRule="auto"/>
        <w:ind w:firstLine="539"/>
        <w:jc w:val="both"/>
        <w:rPr>
          <w:rFonts w:ascii="Times New Roman" w:hAnsi="Times New Roman" w:cs="Times New Roman"/>
          <w:sz w:val="24"/>
          <w:szCs w:val="24"/>
        </w:rPr>
      </w:pPr>
    </w:p>
    <w:p w:rsidR="00D22A49" w:rsidRPr="00D22A49" w:rsidRDefault="00D22A49" w:rsidP="00D22A49">
      <w:pPr>
        <w:autoSpaceDE w:val="0"/>
        <w:autoSpaceDN w:val="0"/>
        <w:adjustRightInd w:val="0"/>
        <w:spacing w:line="360" w:lineRule="auto"/>
        <w:ind w:firstLine="539"/>
        <w:jc w:val="both"/>
        <w:rPr>
          <w:rFonts w:ascii="Times New Roman" w:hAnsi="Times New Roman" w:cs="Times New Roman"/>
          <w:sz w:val="24"/>
          <w:szCs w:val="24"/>
        </w:rPr>
      </w:pPr>
    </w:p>
    <w:p w:rsidR="00903E1D" w:rsidRDefault="00903E1D"/>
    <w:sectPr w:rsidR="00903E1D" w:rsidSect="007D7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E07DC"/>
    <w:multiLevelType w:val="hybridMultilevel"/>
    <w:tmpl w:val="EB7A4458"/>
    <w:lvl w:ilvl="0" w:tplc="EACC380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2A49"/>
    <w:rsid w:val="0013796E"/>
    <w:rsid w:val="007D736E"/>
    <w:rsid w:val="00903E1D"/>
    <w:rsid w:val="00D22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6E"/>
  </w:style>
  <w:style w:type="paragraph" w:styleId="1">
    <w:name w:val="heading 1"/>
    <w:basedOn w:val="a"/>
    <w:next w:val="a"/>
    <w:link w:val="10"/>
    <w:qFormat/>
    <w:rsid w:val="00D22A4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A49"/>
    <w:rPr>
      <w:rFonts w:ascii="Arial" w:eastAsia="Times New Roman" w:hAnsi="Arial" w:cs="Arial"/>
      <w:b/>
      <w:bCs/>
      <w:kern w:val="32"/>
      <w:sz w:val="32"/>
      <w:szCs w:val="32"/>
    </w:rPr>
  </w:style>
  <w:style w:type="character" w:customStyle="1" w:styleId="a3">
    <w:name w:val="Текст выноски Знак"/>
    <w:link w:val="a4"/>
    <w:locked/>
    <w:rsid w:val="00D22A49"/>
    <w:rPr>
      <w:rFonts w:ascii="Tahoma" w:hAnsi="Tahoma" w:cs="Tahoma"/>
      <w:sz w:val="16"/>
      <w:szCs w:val="16"/>
    </w:rPr>
  </w:style>
  <w:style w:type="paragraph" w:styleId="a4">
    <w:name w:val="Balloon Text"/>
    <w:basedOn w:val="a"/>
    <w:link w:val="a3"/>
    <w:rsid w:val="00D22A49"/>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D22A49"/>
    <w:rPr>
      <w:rFonts w:ascii="Tahoma" w:hAnsi="Tahoma" w:cs="Tahoma"/>
      <w:sz w:val="16"/>
      <w:szCs w:val="16"/>
    </w:rPr>
  </w:style>
  <w:style w:type="paragraph" w:customStyle="1" w:styleId="ConsPlusNormal">
    <w:name w:val="ConsPlusNormal"/>
    <w:rsid w:val="00D22A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rsid w:val="00D22A49"/>
    <w:rPr>
      <w:color w:val="0000FF"/>
      <w:u w:val="single"/>
    </w:rPr>
  </w:style>
  <w:style w:type="character" w:styleId="a6">
    <w:name w:val="FollowedHyperlink"/>
    <w:basedOn w:val="a0"/>
    <w:rsid w:val="00D22A4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1"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2"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7" Type="http://schemas.openxmlformats.org/officeDocument/2006/relationships/hyperlink" Target="consultantplus://offline/ref=0CC97BC21BB0D8BB618EF62D35DD9C2C4176396C48F027533C2408B8502B8B6BF2D2D3249C2ADDEC55r7N" TargetMode="External"/><Relationship Id="rId63"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8"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84" Type="http://schemas.openxmlformats.org/officeDocument/2006/relationships/hyperlink" Target="consultantplus://offline/ref=50CE8B7565ABF24460379E74D5036B49E86D3D3C0CAA9FA87ED3954003CE9741E7413BF1541C5B95IEBDO" TargetMode="External"/><Relationship Id="rId89" Type="http://schemas.openxmlformats.org/officeDocument/2006/relationships/hyperlink" Target="consultantplus://offline/ref=CC6B6C536AF33AB9D016B5BC48E1B9B4CF518618F86410C56CDE4C6DFAD1F606EB2C75AB1FF3690BJDBCO" TargetMode="External"/><Relationship Id="rId7"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1" Type="http://schemas.openxmlformats.org/officeDocument/2006/relationships/hyperlink" Target="consultantplus://offline/ref=BA31092AD4E43E2ED08D7C663F5413E0ADA2CA5EF1E776D26BAA1FD4C6C1C037735F1CF1F20DB1C8m2Q9N" TargetMode="External"/><Relationship Id="rId92" Type="http://schemas.openxmlformats.org/officeDocument/2006/relationships/hyperlink" Target="consultantplus://offline/ref=CC6B6C536AF33AB9D016B5BC48E1B9B4CF518618F86410C56CDE4C6DFAD1F606EB2C75AB1FF3690BJDBBO" TargetMode="External"/><Relationship Id="rId2" Type="http://schemas.openxmlformats.org/officeDocument/2006/relationships/styles" Target="styles.xml"/><Relationship Id="rId16"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9"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07" Type="http://schemas.openxmlformats.org/officeDocument/2006/relationships/fontTable" Target="fontTable.xml"/><Relationship Id="rId11"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4"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2"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7"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0"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5" Type="http://schemas.openxmlformats.org/officeDocument/2006/relationships/hyperlink" Target="consultantplus://offline/ref=0CC97BC21BB0D8BB618EF62D35DD9C2C4176396C48F027533C2408B8502B8B6BF2D2D3249C2ADDED55rFN" TargetMode="External"/><Relationship Id="rId53" Type="http://schemas.openxmlformats.org/officeDocument/2006/relationships/hyperlink" Target="consultantplus://offline/ref=0CC97BC21BB0D8BB618EF62D35DD9C2C4176396C48F027533C2408B8502B8B6BF2D2D3249C2ADDEF55r3N" TargetMode="External"/><Relationship Id="rId58"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6"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4" Type="http://schemas.openxmlformats.org/officeDocument/2006/relationships/hyperlink" Target="consultantplus://offline/ref=BA31092AD4E43E2ED08D7C663F5413E0ADA2CA5EF1E776D26BAA1FD4C6C1C037735F1CF1F20DB1C8m2Q4N" TargetMode="External"/><Relationship Id="rId79" Type="http://schemas.openxmlformats.org/officeDocument/2006/relationships/hyperlink" Target="consultantplus://offline/ref=BA31092AD4E43E2ED08D7C663F5413E0ADA2CA5EF1E776D26BAA1FD4C6C1C037735F1CF1F20DB0C0m2QDN" TargetMode="External"/><Relationship Id="rId87" Type="http://schemas.openxmlformats.org/officeDocument/2006/relationships/hyperlink" Target="consultantplus://offline/ref=CC6B6C536AF33AB9D016B5BC48E1B9B4CF518618F86410C56CDE4C6DFAD1F606EB2C75AB1FF36908JDBFO" TargetMode="External"/><Relationship Id="rId102" Type="http://schemas.openxmlformats.org/officeDocument/2006/relationships/hyperlink" Target="consultantplus://offline/ref=CC6B6C536AF33AB9D016B5BC48E1B9B4CF518618F86410C56CDE4C6DFAD1F606EB2C75AB1FF36904JDB6O" TargetMode="External"/><Relationship Id="rId5"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1"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82" Type="http://schemas.openxmlformats.org/officeDocument/2006/relationships/hyperlink" Target="consultantplus://offline/ref=50CE8B7565ABF24460379E74D5036B49E86D3D3C0CAA9FA87ED3954003CE9741E7413BF1541C589CIEBDO" TargetMode="External"/><Relationship Id="rId90" Type="http://schemas.openxmlformats.org/officeDocument/2006/relationships/hyperlink" Target="consultantplus://offline/ref=CC6B6C536AF33AB9D016B5BC48E1B9B4CF518618F86410C56CDE4C6DFAD1F606EB2C75AB1FF3690BJDBDO" TargetMode="External"/><Relationship Id="rId95" Type="http://schemas.openxmlformats.org/officeDocument/2006/relationships/hyperlink" Target="consultantplus://offline/ref=CC6B6C536AF33AB9D016B5BC48E1B9B4CF518618F86410C56CDE4C6DFAD1F606EB2C75AB1FF36908JDBDO" TargetMode="External"/><Relationship Id="rId19"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4"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2"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7"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0"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5"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3"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8" Type="http://schemas.openxmlformats.org/officeDocument/2006/relationships/hyperlink" Target="consultantplus://offline/ref=0CC97BC21BB0D8BB618EF62D35DD9C2C4176396C48F027533C2408B8502B8B6BF2D2D3249C2ADDEC55r6N" TargetMode="External"/><Relationship Id="rId56"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4"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9"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7" Type="http://schemas.openxmlformats.org/officeDocument/2006/relationships/hyperlink" Target="consultantplus://offline/ref=BA31092AD4E43E2ED08D7C663F5413E0ADA2CA5EF1E776D26BAA1FD4C6C1C037735F1CF1F20DB1C9m2Q5N" TargetMode="External"/><Relationship Id="rId100" Type="http://schemas.openxmlformats.org/officeDocument/2006/relationships/hyperlink" Target="consultantplus://offline/ref=CC6B6C536AF33AB9D016B5BC48E1B9B4CF518618F86410C56CDE4C6DFAD1F606EB2C75AB1FF36905JDB6O" TargetMode="External"/><Relationship Id="rId105" Type="http://schemas.openxmlformats.org/officeDocument/2006/relationships/hyperlink" Target="consultantplus://offline/ref=CC6B6C536AF33AB9D016B5BC48E1B9B4CF518618F86410C56CDE4C6DFAD1F606EB2C75AB1FF3680DJDBFO" TargetMode="External"/><Relationship Id="rId8"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51" Type="http://schemas.openxmlformats.org/officeDocument/2006/relationships/hyperlink" Target="consultantplus://offline/ref=0CC97BC21BB0D8BB618EF62D35DD9C2C4176396C48F027533C2408B8502B8B6BF2D2D3249C2ADDEF55r5N" TargetMode="External"/><Relationship Id="rId72" Type="http://schemas.openxmlformats.org/officeDocument/2006/relationships/hyperlink" Target="consultantplus://offline/ref=BA31092AD4E43E2ED08D7C663F5413E0ADA2CA5EF1E776D26BAA1FD4C6C1C037735F1CF1F20DB1C8m2QAN" TargetMode="External"/><Relationship Id="rId80" Type="http://schemas.openxmlformats.org/officeDocument/2006/relationships/hyperlink" Target="consultantplus://offline/ref=BA31092AD4E43E2ED08D7C663F5413E0ADA2CA5EF1E776D26BAA1FD4C6C1C037735F1CF1F20DB0C0m2QEN" TargetMode="External"/><Relationship Id="rId85" Type="http://schemas.openxmlformats.org/officeDocument/2006/relationships/hyperlink" Target="consultantplus://offline/ref=50CE8B7565ABF24460379E74D5036B49E86D3D3C0CAA9FA87ED3954003CE9741E7413BF1541C5B95IEBEO" TargetMode="External"/><Relationship Id="rId93" Type="http://schemas.openxmlformats.org/officeDocument/2006/relationships/hyperlink" Target="consultantplus://offline/ref=CC6B6C536AF33AB9D016B5BC48E1B9B4CF518618F86410C56CDE4C6DFAD1F606EB2C75AB1FF3690AJDB8O" TargetMode="External"/><Relationship Id="rId98" Type="http://schemas.openxmlformats.org/officeDocument/2006/relationships/hyperlink" Target="consultantplus://offline/ref=CC6B6C536AF33AB9D016B5BC48E1B9B4CF518618F86410C56CDE4C6DFAD1F606EB2C75AB1FF36905JDB8O" TargetMode="External"/><Relationship Id="rId3" Type="http://schemas.openxmlformats.org/officeDocument/2006/relationships/settings" Target="settings.xml"/><Relationship Id="rId12"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7"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5"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3"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8"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6" Type="http://schemas.openxmlformats.org/officeDocument/2006/relationships/hyperlink" Target="consultantplus://offline/ref=0CC97BC21BB0D8BB618EF62D35DD9C2C4176396C48F027533C2408B8502B8B6BF2D2D3249C2ADDED55rEN" TargetMode="External"/><Relationship Id="rId59"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7"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03" Type="http://schemas.openxmlformats.org/officeDocument/2006/relationships/hyperlink" Target="consultantplus://offline/ref=CC6B6C536AF33AB9D016B5BC48E1B9B4CF518618F86410C56CDE4C6DFAD1F606EB2C75AB1FF36904JDB7O" TargetMode="External"/><Relationship Id="rId108" Type="http://schemas.openxmlformats.org/officeDocument/2006/relationships/theme" Target="theme/theme1.xml"/><Relationship Id="rId20"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1"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54" Type="http://schemas.openxmlformats.org/officeDocument/2006/relationships/hyperlink" Target="consultantplus://offline/ref=0CC97BC21BB0D8BB618EF62D35DD9C2C4176396C48F027533C2408B8502B8B6BF2D2D3249C2ADDEF55r2N" TargetMode="External"/><Relationship Id="rId62"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0"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5" Type="http://schemas.openxmlformats.org/officeDocument/2006/relationships/hyperlink" Target="consultantplus://offline/ref=BA31092AD4E43E2ED08D7C663F5413E0ADA2CA5EF1E776D26BAA1FD4C6C1C037735F1CF1F20DB1C9m2QBN" TargetMode="External"/><Relationship Id="rId83" Type="http://schemas.openxmlformats.org/officeDocument/2006/relationships/hyperlink" Target="consultantplus://offline/ref=50CE8B7565ABF24460379E74D5036B49E86D3D3C0CAA9FA87ED3954003CE9741E7413BF1541C589CIEBEO" TargetMode="External"/><Relationship Id="rId88" Type="http://schemas.openxmlformats.org/officeDocument/2006/relationships/hyperlink" Target="consultantplus://offline/ref=CC6B6C536AF33AB9D016B5BC48E1B9B4CF518618F86410C56CDE4C6DFAD1F606EB2C75AB1FF36908JDBCO" TargetMode="External"/><Relationship Id="rId91" Type="http://schemas.openxmlformats.org/officeDocument/2006/relationships/hyperlink" Target="consultantplus://offline/ref=CC6B6C536AF33AB9D016B5BC48E1B9B4CF518618F86410C56CDE4C6DFAD1F606EB2C75AB1FF3690BJDBAO" TargetMode="External"/><Relationship Id="rId96" Type="http://schemas.openxmlformats.org/officeDocument/2006/relationships/hyperlink" Target="consultantplus://offline/ref=CC6B6C536AF33AB9D016B5BC48E1B9B4CF518618F86410C56CDE4C6DFAD1F606EB2C75AB1FF36908JDBAO" TargetMode="External"/><Relationship Id="rId1" Type="http://schemas.openxmlformats.org/officeDocument/2006/relationships/numbering" Target="numbering.xml"/><Relationship Id="rId6"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5"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3"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28"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6"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9" Type="http://schemas.openxmlformats.org/officeDocument/2006/relationships/hyperlink" Target="consultantplus://offline/ref=0CC97BC21BB0D8BB618EF62D35DD9C2C4176396C48F027533C2408B8502B8B6BF2D2D3249C2ADDEF55r7N" TargetMode="External"/><Relationship Id="rId57"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06" Type="http://schemas.openxmlformats.org/officeDocument/2006/relationships/hyperlink" Target="consultantplus://offline/ref=CC6B6C536AF33AB9D016B5BC48E1B9B4CF518618F86410C56CDE4C6DFAD1F606EB2C75AB1FF3680DJDBCO" TargetMode="External"/><Relationship Id="rId10"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1"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44"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52" Type="http://schemas.openxmlformats.org/officeDocument/2006/relationships/hyperlink" Target="consultantplus://offline/ref=0CC97BC21BB0D8BB618EF62D35DD9C2C4176396C48F027533C2408B8502B8B6BF2D2D3249C2ADDEF55r4N" TargetMode="External"/><Relationship Id="rId60"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65"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3" Type="http://schemas.openxmlformats.org/officeDocument/2006/relationships/hyperlink" Target="consultantplus://offline/ref=BA31092AD4E43E2ED08D7C663F5413E0ADA2CA5EF1E776D26BAA1FD4C6C1C037735F1CF1F20DB1C8m2QBN" TargetMode="External"/><Relationship Id="rId78" Type="http://schemas.openxmlformats.org/officeDocument/2006/relationships/hyperlink" Target="consultantplus://offline/ref=BA31092AD4E43E2ED08D7C663F5413E0ADA2CA5EF1E776D26BAA1FD4C6C1C037735F1CF1F20DB0C0m2QCN" TargetMode="External"/><Relationship Id="rId81" Type="http://schemas.openxmlformats.org/officeDocument/2006/relationships/hyperlink" Target="consultantplus://offline/ref=50CE8B7565ABF24460379E74D5036B49E86D3D3C0CAA9FA87ED3954003CE9741E7413BF1541C5893IEB8O" TargetMode="External"/><Relationship Id="rId86" Type="http://schemas.openxmlformats.org/officeDocument/2006/relationships/hyperlink" Target="consultantplus://offline/ref=CC6B6C536AF33AB9D016B5BC48E1B9B4CF518618F86410C56CDE4C6DFAD1F606EB2C75AB1FF36909JDBAO" TargetMode="External"/><Relationship Id="rId94" Type="http://schemas.openxmlformats.org/officeDocument/2006/relationships/hyperlink" Target="consultantplus://offline/ref=CC6B6C536AF33AB9D016B5BC48E1B9B4CF518618F86410C56CDE4C6DFAD1F606EB2C75AB1FF3690AJDB9O" TargetMode="External"/><Relationship Id="rId99" Type="http://schemas.openxmlformats.org/officeDocument/2006/relationships/hyperlink" Target="consultantplus://offline/ref=CC6B6C536AF33AB9D016B5BC48E1B9B4CF518618F86410C56CDE4C6DFAD1F606EB2C75AB1FF36905JDB9O" TargetMode="External"/><Relationship Id="rId101" Type="http://schemas.openxmlformats.org/officeDocument/2006/relationships/hyperlink" Target="consultantplus://offline/ref=CC6B6C536AF33AB9D016B5BC48E1B9B4CF518618F86410C56CDE4C6DFAD1F606EB2C75AB1FF36904JDB9O" TargetMode="External"/><Relationship Id="rId4" Type="http://schemas.openxmlformats.org/officeDocument/2006/relationships/webSettings" Target="webSettings.xml"/><Relationship Id="rId9"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3"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18"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9"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34"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50" Type="http://schemas.openxmlformats.org/officeDocument/2006/relationships/hyperlink" Target="consultantplus://offline/ref=0CC97BC21BB0D8BB618EF62D35DD9C2C4176396C48F027533C2408B8502B8B6BF2D2D3249C2ADDEF55r6N" TargetMode="External"/><Relationship Id="rId55" Type="http://schemas.openxmlformats.org/officeDocument/2006/relationships/hyperlink" Target="file:///C:\Documents%20and%20Settings\&#1055;&#1086;&#1083;&#1100;&#1079;&#1086;&#1074;&#1072;&#1090;&#1077;&#1083;&#1100;\&#1056;&#1072;&#1073;&#1086;&#1095;&#1080;&#1081;%20&#1089;&#1090;&#1086;&#1083;\&#1076;&#1086;&#1082;&#1091;&#1084;&#1077;&#1085;&#1090;&#1099;%20&#1087;&#1086;%20&#1084;&#1091;&#1085;&#1080;&#1094;&#1080;&#1087;.&#1091;&#1095;&#1088;&#1077;&#1078;&#1076;&#1077;&#1085;&#1080;&#1103;&#1084;.doc" TargetMode="External"/><Relationship Id="rId76" Type="http://schemas.openxmlformats.org/officeDocument/2006/relationships/hyperlink" Target="consultantplus://offline/ref=BA31092AD4E43E2ED08D7C663F5413E0ADA2CA5EF1E776D26BAA1FD4C6C1C037735F1CF1F20DB1C9m2Q4N" TargetMode="External"/><Relationship Id="rId97" Type="http://schemas.openxmlformats.org/officeDocument/2006/relationships/hyperlink" Target="consultantplus://offline/ref=CC6B6C536AF33AB9D016B5BC48E1B9B4CF518618F86410C56CDE4C6DFAD1F606EB2C75AB1FF36905JDBBO" TargetMode="External"/><Relationship Id="rId104" Type="http://schemas.openxmlformats.org/officeDocument/2006/relationships/hyperlink" Target="consultantplus://offline/ref=CC6B6C536AF33AB9D016B5BC48E1B9B4CF518618F86410C56CDE4C6DFAD1F606EB2C75AB1FF3680DJDB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14229</Words>
  <Characters>81108</Characters>
  <Application>Microsoft Office Word</Application>
  <DocSecurity>0</DocSecurity>
  <Lines>675</Lines>
  <Paragraphs>190</Paragraphs>
  <ScaleCrop>false</ScaleCrop>
  <Company>Reanimator Extreme Edition</Company>
  <LinksUpToDate>false</LinksUpToDate>
  <CharactersWithSpaces>95147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2019-06-06T08:39:00Z</dcterms:created>
  <dcterms:modified xsi:type="dcterms:W3CDTF">2019-06-06T12:14:00Z</dcterms:modified>
</cp:coreProperties>
</file>