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57" w:rsidRPr="00E64F2B" w:rsidRDefault="00C32D57" w:rsidP="00C32D57">
      <w:pPr>
        <w:spacing w:before="5"/>
        <w:jc w:val="center"/>
        <w:rPr>
          <w:b/>
          <w:bCs/>
          <w:color w:val="000000"/>
          <w:spacing w:val="-7"/>
          <w:w w:val="107"/>
          <w:sz w:val="28"/>
          <w:szCs w:val="28"/>
        </w:rPr>
      </w:pPr>
      <w:r w:rsidRPr="00E64F2B">
        <w:rPr>
          <w:b/>
          <w:bCs/>
          <w:color w:val="000000"/>
          <w:spacing w:val="-7"/>
          <w:w w:val="107"/>
          <w:sz w:val="28"/>
          <w:szCs w:val="28"/>
        </w:rPr>
        <w:t xml:space="preserve">МУНИЦИПАЛЬНОЕ ОБРАЗОВАНИЕ </w:t>
      </w:r>
    </w:p>
    <w:p w:rsidR="00C32D57" w:rsidRPr="00E64F2B" w:rsidRDefault="00C32D57" w:rsidP="00C32D57">
      <w:pPr>
        <w:spacing w:before="5"/>
        <w:jc w:val="center"/>
        <w:rPr>
          <w:b/>
          <w:bCs/>
          <w:color w:val="000000"/>
          <w:spacing w:val="-7"/>
          <w:w w:val="107"/>
          <w:sz w:val="28"/>
          <w:szCs w:val="28"/>
        </w:rPr>
      </w:pPr>
      <w:r w:rsidRPr="00E64F2B">
        <w:rPr>
          <w:b/>
          <w:bCs/>
          <w:color w:val="000000"/>
          <w:spacing w:val="-7"/>
          <w:w w:val="107"/>
          <w:sz w:val="28"/>
          <w:szCs w:val="28"/>
        </w:rPr>
        <w:t>«</w:t>
      </w:r>
      <w:r w:rsidR="002F3066">
        <w:rPr>
          <w:b/>
          <w:bCs/>
          <w:color w:val="000000"/>
          <w:spacing w:val="-7"/>
          <w:w w:val="107"/>
          <w:sz w:val="28"/>
          <w:szCs w:val="28"/>
        </w:rPr>
        <w:t>ЛИНЕЦКИЙ</w:t>
      </w:r>
      <w:r w:rsidRPr="00E64F2B">
        <w:rPr>
          <w:b/>
          <w:bCs/>
          <w:color w:val="000000"/>
          <w:spacing w:val="-7"/>
          <w:w w:val="107"/>
          <w:sz w:val="28"/>
          <w:szCs w:val="28"/>
        </w:rPr>
        <w:t xml:space="preserve"> СЕЛЬСОВЕТ»</w:t>
      </w:r>
    </w:p>
    <w:p w:rsidR="00C32D57" w:rsidRPr="00E64F2B" w:rsidRDefault="00C32D57" w:rsidP="00C32D57">
      <w:pPr>
        <w:spacing w:before="5"/>
        <w:jc w:val="center"/>
        <w:rPr>
          <w:b/>
          <w:bCs/>
          <w:color w:val="000000"/>
          <w:spacing w:val="-7"/>
          <w:w w:val="107"/>
          <w:sz w:val="28"/>
          <w:szCs w:val="28"/>
        </w:rPr>
      </w:pPr>
      <w:r w:rsidRPr="00E64F2B">
        <w:rPr>
          <w:b/>
          <w:bCs/>
          <w:color w:val="000000"/>
          <w:spacing w:val="-7"/>
          <w:w w:val="107"/>
          <w:sz w:val="28"/>
          <w:szCs w:val="28"/>
        </w:rPr>
        <w:t>ЖЕЛЕЗНОГОРСКОГО РАЙОНА КУРСКОЙ ОБЛАСТИ</w:t>
      </w:r>
    </w:p>
    <w:p w:rsidR="00C32D57" w:rsidRPr="00E64F2B" w:rsidRDefault="00C32D57" w:rsidP="00C32D57">
      <w:pPr>
        <w:spacing w:before="5"/>
        <w:jc w:val="center"/>
        <w:rPr>
          <w:b/>
          <w:bCs/>
          <w:color w:val="000000"/>
          <w:spacing w:val="-7"/>
          <w:w w:val="107"/>
          <w:sz w:val="28"/>
          <w:szCs w:val="28"/>
        </w:rPr>
      </w:pPr>
    </w:p>
    <w:p w:rsidR="00C32D57" w:rsidRPr="00E64F2B" w:rsidRDefault="00C32D57" w:rsidP="00C32D57">
      <w:pPr>
        <w:spacing w:before="5"/>
        <w:jc w:val="center"/>
        <w:rPr>
          <w:b/>
          <w:bCs/>
          <w:color w:val="000000"/>
          <w:spacing w:val="-7"/>
          <w:w w:val="107"/>
          <w:sz w:val="28"/>
          <w:szCs w:val="28"/>
        </w:rPr>
      </w:pPr>
      <w:r w:rsidRPr="00E64F2B">
        <w:rPr>
          <w:b/>
          <w:bCs/>
          <w:color w:val="000000"/>
          <w:spacing w:val="-7"/>
          <w:w w:val="107"/>
          <w:sz w:val="28"/>
          <w:szCs w:val="28"/>
        </w:rPr>
        <w:t xml:space="preserve">АДМИНИСТРАЦИЯ </w:t>
      </w:r>
      <w:r w:rsidR="002F3066">
        <w:rPr>
          <w:b/>
          <w:bCs/>
          <w:color w:val="000000"/>
          <w:spacing w:val="-7"/>
          <w:w w:val="107"/>
          <w:sz w:val="28"/>
          <w:szCs w:val="28"/>
        </w:rPr>
        <w:t>ЛИНЕЦКОГО</w:t>
      </w:r>
      <w:r w:rsidRPr="00E64F2B">
        <w:rPr>
          <w:b/>
          <w:bCs/>
          <w:color w:val="000000"/>
          <w:spacing w:val="-7"/>
          <w:w w:val="107"/>
          <w:sz w:val="28"/>
          <w:szCs w:val="28"/>
        </w:rPr>
        <w:t xml:space="preserve"> СЕЛЬСОВЕТА ЖЕЛЕЗНОГОРСКОГО РАЙОНА </w:t>
      </w:r>
    </w:p>
    <w:p w:rsidR="00C32D57" w:rsidRPr="00E64F2B" w:rsidRDefault="00C32D57" w:rsidP="00C32D57">
      <w:pPr>
        <w:spacing w:before="5"/>
        <w:jc w:val="center"/>
        <w:rPr>
          <w:b/>
          <w:bCs/>
          <w:color w:val="000000"/>
          <w:spacing w:val="-7"/>
          <w:w w:val="107"/>
          <w:sz w:val="28"/>
          <w:szCs w:val="28"/>
        </w:rPr>
      </w:pPr>
    </w:p>
    <w:p w:rsidR="00C32D57" w:rsidRPr="00E64F2B" w:rsidRDefault="00C32D57" w:rsidP="00C32D57">
      <w:pPr>
        <w:spacing w:before="5"/>
        <w:jc w:val="center"/>
        <w:rPr>
          <w:b/>
          <w:bCs/>
          <w:color w:val="000000"/>
          <w:spacing w:val="-7"/>
          <w:w w:val="107"/>
          <w:sz w:val="28"/>
          <w:szCs w:val="28"/>
        </w:rPr>
      </w:pPr>
      <w:r w:rsidRPr="00E64F2B">
        <w:rPr>
          <w:b/>
          <w:bCs/>
          <w:color w:val="000000"/>
          <w:spacing w:val="-7"/>
          <w:w w:val="107"/>
          <w:sz w:val="28"/>
          <w:szCs w:val="28"/>
        </w:rPr>
        <w:t xml:space="preserve">ПОСТАНОВЛЕНИЕ </w:t>
      </w:r>
    </w:p>
    <w:p w:rsidR="00C32D57" w:rsidRPr="006C1CC5" w:rsidRDefault="00C32D57" w:rsidP="00C32D57">
      <w:pPr>
        <w:pStyle w:val="a3"/>
        <w:jc w:val="left"/>
        <w:rPr>
          <w:b/>
          <w:bCs/>
          <w:sz w:val="24"/>
          <w:szCs w:val="24"/>
        </w:rPr>
      </w:pPr>
    </w:p>
    <w:p w:rsidR="00C32D57" w:rsidRPr="006C1CC5" w:rsidRDefault="00C32D57" w:rsidP="00C32D57">
      <w:pPr>
        <w:pStyle w:val="a3"/>
        <w:jc w:val="left"/>
        <w:rPr>
          <w:b/>
          <w:bCs/>
          <w:sz w:val="24"/>
          <w:szCs w:val="24"/>
        </w:rPr>
      </w:pPr>
    </w:p>
    <w:p w:rsidR="00C32D57" w:rsidRPr="00C32D57" w:rsidRDefault="00C32D57" w:rsidP="00C32D57">
      <w:pPr>
        <w:pStyle w:val="a3"/>
        <w:jc w:val="left"/>
        <w:rPr>
          <w:sz w:val="24"/>
          <w:szCs w:val="24"/>
          <w:u w:val="single"/>
        </w:rPr>
      </w:pPr>
      <w:r w:rsidRPr="004B0AF0">
        <w:rPr>
          <w:sz w:val="24"/>
          <w:szCs w:val="24"/>
        </w:rPr>
        <w:t xml:space="preserve">   от 07.02.2017г. № </w:t>
      </w:r>
      <w:r w:rsidR="00CB197B">
        <w:rPr>
          <w:sz w:val="24"/>
          <w:szCs w:val="24"/>
        </w:rPr>
        <w:t>5</w:t>
      </w:r>
    </w:p>
    <w:p w:rsidR="00C32D57" w:rsidRPr="004B0AF0" w:rsidRDefault="00C32D57" w:rsidP="00C32D57">
      <w:pPr>
        <w:pStyle w:val="a3"/>
        <w:jc w:val="left"/>
        <w:rPr>
          <w:sz w:val="24"/>
          <w:szCs w:val="24"/>
          <w:u w:val="single"/>
        </w:rPr>
      </w:pPr>
    </w:p>
    <w:p w:rsidR="00C32D57" w:rsidRPr="004B0AF0" w:rsidRDefault="00C32D57" w:rsidP="00C32D57">
      <w:pPr>
        <w:pStyle w:val="a3"/>
        <w:jc w:val="left"/>
        <w:rPr>
          <w:b/>
          <w:sz w:val="24"/>
          <w:szCs w:val="24"/>
          <w:u w:val="single"/>
        </w:rPr>
      </w:pPr>
      <w:r w:rsidRPr="004B0AF0">
        <w:rPr>
          <w:b/>
          <w:sz w:val="24"/>
          <w:szCs w:val="24"/>
        </w:rPr>
        <w:t xml:space="preserve">О порядке уведомления представителя </w:t>
      </w:r>
    </w:p>
    <w:p w:rsidR="00C32D57" w:rsidRPr="004B0AF0" w:rsidRDefault="00C32D57" w:rsidP="00C32D57">
      <w:pPr>
        <w:pStyle w:val="ConsPlusTitle"/>
        <w:widowControl/>
        <w:rPr>
          <w:sz w:val="24"/>
          <w:szCs w:val="24"/>
        </w:rPr>
      </w:pPr>
      <w:r w:rsidRPr="004B0AF0">
        <w:rPr>
          <w:sz w:val="24"/>
          <w:szCs w:val="24"/>
        </w:rPr>
        <w:t>нанимателя (работодателя) о фактах</w:t>
      </w:r>
    </w:p>
    <w:p w:rsidR="00C32D57" w:rsidRPr="004B0AF0" w:rsidRDefault="00C32D57" w:rsidP="00C32D57">
      <w:pPr>
        <w:pStyle w:val="ConsPlusTitle"/>
        <w:widowControl/>
        <w:rPr>
          <w:sz w:val="24"/>
          <w:szCs w:val="24"/>
        </w:rPr>
      </w:pPr>
      <w:r w:rsidRPr="004B0AF0">
        <w:rPr>
          <w:sz w:val="24"/>
          <w:szCs w:val="24"/>
        </w:rPr>
        <w:t xml:space="preserve"> обращения в целях склонения </w:t>
      </w:r>
    </w:p>
    <w:p w:rsidR="00C32D57" w:rsidRPr="004B0AF0" w:rsidRDefault="00C32D57" w:rsidP="00C32D57">
      <w:pPr>
        <w:pStyle w:val="ConsPlusTitle"/>
        <w:widowControl/>
        <w:rPr>
          <w:sz w:val="24"/>
          <w:szCs w:val="24"/>
        </w:rPr>
      </w:pPr>
      <w:r w:rsidRPr="004B0AF0">
        <w:rPr>
          <w:sz w:val="24"/>
          <w:szCs w:val="24"/>
        </w:rPr>
        <w:t>муниципального служащего</w:t>
      </w:r>
    </w:p>
    <w:p w:rsidR="00C32D57" w:rsidRPr="004B0AF0" w:rsidRDefault="00C32D57" w:rsidP="00C32D57">
      <w:pPr>
        <w:pStyle w:val="ConsPlusTitle"/>
        <w:widowControl/>
        <w:rPr>
          <w:sz w:val="24"/>
          <w:szCs w:val="24"/>
        </w:rPr>
      </w:pPr>
      <w:r w:rsidRPr="004B0AF0">
        <w:rPr>
          <w:sz w:val="24"/>
          <w:szCs w:val="24"/>
        </w:rPr>
        <w:t xml:space="preserve"> к совершению </w:t>
      </w:r>
      <w:proofErr w:type="gramStart"/>
      <w:r w:rsidRPr="004B0AF0">
        <w:rPr>
          <w:sz w:val="24"/>
          <w:szCs w:val="24"/>
        </w:rPr>
        <w:t>коррупционных</w:t>
      </w:r>
      <w:proofErr w:type="gramEnd"/>
    </w:p>
    <w:p w:rsidR="00C32D57" w:rsidRPr="004B0AF0" w:rsidRDefault="00C32D57" w:rsidP="00C32D57">
      <w:pPr>
        <w:pStyle w:val="ConsPlusTitle"/>
        <w:widowControl/>
        <w:rPr>
          <w:sz w:val="24"/>
          <w:szCs w:val="24"/>
        </w:rPr>
      </w:pPr>
      <w:r w:rsidRPr="004B0AF0">
        <w:rPr>
          <w:sz w:val="24"/>
          <w:szCs w:val="24"/>
        </w:rPr>
        <w:t>правонарушений</w:t>
      </w:r>
    </w:p>
    <w:p w:rsidR="00C32D57" w:rsidRPr="004B0AF0" w:rsidRDefault="00C32D57" w:rsidP="00C32D57">
      <w:pPr>
        <w:ind w:firstLine="540"/>
        <w:jc w:val="both"/>
        <w:rPr>
          <w:sz w:val="24"/>
          <w:szCs w:val="24"/>
        </w:rPr>
      </w:pPr>
    </w:p>
    <w:p w:rsidR="00C32D57" w:rsidRPr="002F3066" w:rsidRDefault="00C32D57" w:rsidP="002F3066">
      <w:pPr>
        <w:ind w:firstLine="540"/>
        <w:jc w:val="both"/>
        <w:rPr>
          <w:sz w:val="24"/>
          <w:szCs w:val="24"/>
        </w:rPr>
      </w:pPr>
      <w:r w:rsidRPr="004B0AF0">
        <w:rPr>
          <w:sz w:val="24"/>
          <w:szCs w:val="24"/>
        </w:rPr>
        <w:t xml:space="preserve">В соответствии с частью 5 статьи 9 Федерального закона от 25.12.2008 N 273-ФЗ "О противодействии коррупции" Администрация </w:t>
      </w:r>
      <w:proofErr w:type="spellStart"/>
      <w:r w:rsidR="002F3066">
        <w:rPr>
          <w:sz w:val="24"/>
          <w:szCs w:val="24"/>
        </w:rPr>
        <w:t>Линецкого</w:t>
      </w:r>
      <w:proofErr w:type="spellEnd"/>
      <w:r w:rsidRPr="004B0AF0">
        <w:rPr>
          <w:sz w:val="24"/>
          <w:szCs w:val="24"/>
        </w:rPr>
        <w:t xml:space="preserve"> сельсовета </w:t>
      </w:r>
      <w:proofErr w:type="spellStart"/>
      <w:r w:rsidRPr="004B0AF0">
        <w:rPr>
          <w:sz w:val="24"/>
          <w:szCs w:val="24"/>
        </w:rPr>
        <w:t>Железногорского</w:t>
      </w:r>
      <w:proofErr w:type="spellEnd"/>
      <w:r w:rsidRPr="004B0AF0">
        <w:rPr>
          <w:sz w:val="24"/>
          <w:szCs w:val="24"/>
        </w:rPr>
        <w:t xml:space="preserve"> района Курской области</w:t>
      </w:r>
      <w:r w:rsidRPr="004B0AF0">
        <w:rPr>
          <w:b/>
          <w:sz w:val="24"/>
          <w:szCs w:val="24"/>
        </w:rPr>
        <w:t xml:space="preserve">                                </w:t>
      </w:r>
    </w:p>
    <w:p w:rsidR="00C32D57" w:rsidRPr="004B0AF0" w:rsidRDefault="002F3066" w:rsidP="002F3066">
      <w:pPr>
        <w:ind w:left="212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ПОСТАНОВЛЯЕТ</w:t>
      </w:r>
    </w:p>
    <w:p w:rsidR="00C32D57" w:rsidRPr="004B0AF0" w:rsidRDefault="00C32D57" w:rsidP="00C32D57">
      <w:pPr>
        <w:ind w:firstLine="540"/>
        <w:jc w:val="both"/>
        <w:rPr>
          <w:sz w:val="24"/>
          <w:szCs w:val="24"/>
        </w:rPr>
      </w:pPr>
      <w:r w:rsidRPr="004B0AF0">
        <w:rPr>
          <w:sz w:val="24"/>
          <w:szCs w:val="24"/>
        </w:rPr>
        <w:t>1.Утвердить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C32D57" w:rsidRPr="004B0AF0" w:rsidRDefault="00C32D57" w:rsidP="00C32D57">
      <w:pPr>
        <w:pStyle w:val="a3"/>
        <w:ind w:firstLine="540"/>
        <w:jc w:val="both"/>
        <w:rPr>
          <w:sz w:val="24"/>
          <w:szCs w:val="24"/>
        </w:rPr>
      </w:pPr>
      <w:r w:rsidRPr="004B0AF0">
        <w:rPr>
          <w:sz w:val="24"/>
          <w:szCs w:val="24"/>
        </w:rPr>
        <w:t xml:space="preserve">2. Признать утратившим силу постановления Администрации </w:t>
      </w:r>
      <w:proofErr w:type="spellStart"/>
      <w:r w:rsidR="002F3066">
        <w:rPr>
          <w:sz w:val="24"/>
          <w:szCs w:val="24"/>
        </w:rPr>
        <w:t>Линецкого</w:t>
      </w:r>
      <w:proofErr w:type="spellEnd"/>
      <w:r w:rsidRPr="004B0AF0">
        <w:rPr>
          <w:sz w:val="24"/>
          <w:szCs w:val="24"/>
        </w:rPr>
        <w:t xml:space="preserve"> сельсовета </w:t>
      </w:r>
      <w:proofErr w:type="spellStart"/>
      <w:r w:rsidRPr="004B0AF0">
        <w:rPr>
          <w:sz w:val="24"/>
          <w:szCs w:val="24"/>
        </w:rPr>
        <w:t>Железногорского</w:t>
      </w:r>
      <w:proofErr w:type="spellEnd"/>
      <w:r w:rsidRPr="004B0AF0">
        <w:rPr>
          <w:sz w:val="24"/>
          <w:szCs w:val="24"/>
        </w:rPr>
        <w:t xml:space="preserve"> района от 29 октября 2010 года №7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 правонарушений».</w:t>
      </w:r>
    </w:p>
    <w:p w:rsidR="00C32D57" w:rsidRPr="004B0AF0" w:rsidRDefault="00C32D57" w:rsidP="00C32D57">
      <w:pPr>
        <w:pStyle w:val="a3"/>
        <w:ind w:firstLine="540"/>
        <w:jc w:val="both"/>
        <w:rPr>
          <w:sz w:val="24"/>
          <w:szCs w:val="24"/>
        </w:rPr>
      </w:pPr>
    </w:p>
    <w:p w:rsidR="00C32D57" w:rsidRPr="004B0AF0" w:rsidRDefault="00C32D57" w:rsidP="00C32D57">
      <w:pPr>
        <w:ind w:firstLine="540"/>
        <w:jc w:val="both"/>
        <w:rPr>
          <w:sz w:val="24"/>
          <w:szCs w:val="24"/>
        </w:rPr>
      </w:pPr>
      <w:r w:rsidRPr="004B0AF0">
        <w:rPr>
          <w:sz w:val="24"/>
          <w:szCs w:val="24"/>
        </w:rPr>
        <w:t xml:space="preserve">3. </w:t>
      </w:r>
      <w:proofErr w:type="gramStart"/>
      <w:r w:rsidRPr="004B0AF0">
        <w:rPr>
          <w:sz w:val="24"/>
          <w:szCs w:val="24"/>
        </w:rPr>
        <w:t>Контроль за</w:t>
      </w:r>
      <w:proofErr w:type="gramEnd"/>
      <w:r w:rsidRPr="004B0AF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32D57" w:rsidRPr="004B0AF0" w:rsidRDefault="00C32D57" w:rsidP="002F3066">
      <w:pPr>
        <w:jc w:val="both"/>
        <w:rPr>
          <w:sz w:val="24"/>
          <w:szCs w:val="24"/>
        </w:rPr>
      </w:pPr>
    </w:p>
    <w:p w:rsidR="00C32D57" w:rsidRPr="004B0AF0" w:rsidRDefault="00C32D57" w:rsidP="00C32D57">
      <w:pPr>
        <w:ind w:firstLine="540"/>
        <w:jc w:val="both"/>
        <w:rPr>
          <w:b/>
          <w:sz w:val="24"/>
          <w:szCs w:val="24"/>
        </w:rPr>
      </w:pPr>
      <w:r w:rsidRPr="004B0AF0">
        <w:rPr>
          <w:b/>
          <w:sz w:val="24"/>
          <w:szCs w:val="24"/>
        </w:rPr>
        <w:t xml:space="preserve">Глава </w:t>
      </w:r>
      <w:proofErr w:type="spellStart"/>
      <w:r w:rsidR="002F3066">
        <w:rPr>
          <w:b/>
          <w:sz w:val="24"/>
          <w:szCs w:val="24"/>
        </w:rPr>
        <w:t>Линецкого</w:t>
      </w:r>
      <w:proofErr w:type="spellEnd"/>
      <w:r w:rsidRPr="004B0AF0">
        <w:rPr>
          <w:b/>
          <w:sz w:val="24"/>
          <w:szCs w:val="24"/>
        </w:rPr>
        <w:t xml:space="preserve"> сельсовета</w:t>
      </w:r>
    </w:p>
    <w:p w:rsidR="00C32D57" w:rsidRPr="002F3066" w:rsidRDefault="00C32D57" w:rsidP="002F3066">
      <w:pPr>
        <w:ind w:firstLine="540"/>
        <w:jc w:val="both"/>
        <w:rPr>
          <w:b/>
          <w:sz w:val="24"/>
          <w:szCs w:val="24"/>
        </w:rPr>
      </w:pPr>
      <w:proofErr w:type="spellStart"/>
      <w:r w:rsidRPr="004B0AF0">
        <w:rPr>
          <w:b/>
          <w:sz w:val="24"/>
          <w:szCs w:val="24"/>
        </w:rPr>
        <w:t>Железногорского</w:t>
      </w:r>
      <w:proofErr w:type="spellEnd"/>
      <w:r w:rsidRPr="004B0AF0">
        <w:rPr>
          <w:b/>
          <w:sz w:val="24"/>
          <w:szCs w:val="24"/>
        </w:rPr>
        <w:t xml:space="preserve"> района </w:t>
      </w:r>
      <w:r w:rsidRPr="004B0AF0">
        <w:rPr>
          <w:b/>
          <w:sz w:val="24"/>
          <w:szCs w:val="24"/>
        </w:rPr>
        <w:tab/>
      </w:r>
      <w:r w:rsidRPr="004B0AF0">
        <w:rPr>
          <w:b/>
          <w:sz w:val="24"/>
          <w:szCs w:val="24"/>
        </w:rPr>
        <w:tab/>
      </w:r>
      <w:r w:rsidRPr="004B0AF0">
        <w:rPr>
          <w:b/>
          <w:sz w:val="24"/>
          <w:szCs w:val="24"/>
        </w:rPr>
        <w:tab/>
      </w:r>
      <w:r w:rsidRPr="004B0AF0">
        <w:rPr>
          <w:b/>
          <w:sz w:val="24"/>
          <w:szCs w:val="24"/>
        </w:rPr>
        <w:tab/>
      </w:r>
      <w:r w:rsidRPr="004B0AF0">
        <w:rPr>
          <w:b/>
          <w:sz w:val="24"/>
          <w:szCs w:val="24"/>
        </w:rPr>
        <w:tab/>
      </w:r>
      <w:r w:rsidR="002F3066">
        <w:rPr>
          <w:b/>
          <w:sz w:val="24"/>
          <w:szCs w:val="24"/>
        </w:rPr>
        <w:t>А.И.Шинкарев</w:t>
      </w:r>
    </w:p>
    <w:p w:rsidR="00C32D57" w:rsidRPr="004B0AF0" w:rsidRDefault="00C32D57" w:rsidP="002F3066">
      <w:pPr>
        <w:shd w:val="clear" w:color="auto" w:fill="FFFFFF"/>
        <w:rPr>
          <w:bCs/>
          <w:color w:val="000000"/>
          <w:kern w:val="2"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rPr>
          <w:kern w:val="2"/>
        </w:rPr>
      </w:pPr>
      <w:r w:rsidRPr="004B0AF0">
        <w:rPr>
          <w:bCs/>
          <w:color w:val="000000"/>
          <w:kern w:val="2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2F3066">
        <w:rPr>
          <w:bCs/>
          <w:color w:val="000000"/>
          <w:kern w:val="2"/>
          <w:sz w:val="24"/>
          <w:szCs w:val="24"/>
        </w:rPr>
        <w:t xml:space="preserve">                     </w:t>
      </w:r>
      <w:r w:rsidRPr="004B0AF0">
        <w:rPr>
          <w:bCs/>
          <w:color w:val="000000"/>
          <w:kern w:val="2"/>
          <w:sz w:val="24"/>
          <w:szCs w:val="24"/>
        </w:rPr>
        <w:t xml:space="preserve">  </w:t>
      </w:r>
      <w:r w:rsidRPr="004B0AF0">
        <w:rPr>
          <w:bCs/>
          <w:color w:val="000000"/>
          <w:kern w:val="2"/>
        </w:rPr>
        <w:t xml:space="preserve">Приложение </w:t>
      </w:r>
    </w:p>
    <w:p w:rsidR="00C32D57" w:rsidRPr="004B0AF0" w:rsidRDefault="00C32D57" w:rsidP="00C32D57">
      <w:pPr>
        <w:shd w:val="clear" w:color="auto" w:fill="FFFFFF"/>
        <w:ind w:left="5529"/>
        <w:rPr>
          <w:kern w:val="2"/>
        </w:rPr>
      </w:pPr>
      <w:r w:rsidRPr="004B0AF0">
        <w:rPr>
          <w:bCs/>
          <w:color w:val="000000"/>
          <w:kern w:val="2"/>
        </w:rPr>
        <w:t xml:space="preserve">к постановлению Администрации </w:t>
      </w:r>
      <w:proofErr w:type="spellStart"/>
      <w:r w:rsidR="002F3066">
        <w:rPr>
          <w:bCs/>
          <w:color w:val="000000"/>
          <w:kern w:val="2"/>
        </w:rPr>
        <w:t>Линецкого</w:t>
      </w:r>
      <w:proofErr w:type="spellEnd"/>
      <w:r w:rsidRPr="004B0AF0">
        <w:rPr>
          <w:bCs/>
          <w:color w:val="000000"/>
          <w:kern w:val="2"/>
        </w:rPr>
        <w:t xml:space="preserve"> сельсовета </w:t>
      </w:r>
    </w:p>
    <w:p w:rsidR="00C32D57" w:rsidRPr="004B0AF0" w:rsidRDefault="00C32D57" w:rsidP="00C32D57">
      <w:pPr>
        <w:shd w:val="clear" w:color="auto" w:fill="FFFFFF"/>
        <w:ind w:left="5529"/>
        <w:rPr>
          <w:bCs/>
          <w:color w:val="000000"/>
          <w:kern w:val="2"/>
        </w:rPr>
      </w:pPr>
      <w:proofErr w:type="spellStart"/>
      <w:r w:rsidRPr="004B0AF0">
        <w:rPr>
          <w:bCs/>
          <w:color w:val="000000"/>
          <w:kern w:val="2"/>
        </w:rPr>
        <w:t>Железногорского</w:t>
      </w:r>
      <w:proofErr w:type="spellEnd"/>
      <w:r w:rsidRPr="004B0AF0">
        <w:rPr>
          <w:bCs/>
          <w:color w:val="000000"/>
          <w:kern w:val="2"/>
        </w:rPr>
        <w:t xml:space="preserve">   района       </w:t>
      </w:r>
    </w:p>
    <w:p w:rsidR="00C32D57" w:rsidRPr="004B0AF0" w:rsidRDefault="002F3066" w:rsidP="00C32D57">
      <w:pPr>
        <w:shd w:val="clear" w:color="auto" w:fill="FFFFFF"/>
        <w:tabs>
          <w:tab w:val="left" w:pos="835"/>
        </w:tabs>
        <w:ind w:left="5529"/>
        <w:rPr>
          <w:color w:val="000000"/>
        </w:rPr>
      </w:pPr>
      <w:r>
        <w:rPr>
          <w:bCs/>
          <w:color w:val="000000"/>
          <w:kern w:val="2"/>
        </w:rPr>
        <w:t>о</w:t>
      </w:r>
      <w:r w:rsidR="00C32D57" w:rsidRPr="004B0AF0">
        <w:rPr>
          <w:bCs/>
          <w:color w:val="000000"/>
          <w:kern w:val="2"/>
        </w:rPr>
        <w:t>т</w:t>
      </w:r>
      <w:r>
        <w:rPr>
          <w:bCs/>
          <w:color w:val="000000"/>
          <w:kern w:val="2"/>
        </w:rPr>
        <w:t xml:space="preserve"> </w:t>
      </w:r>
      <w:r w:rsidR="00C32D57" w:rsidRPr="004B0AF0">
        <w:rPr>
          <w:bCs/>
          <w:color w:val="000000"/>
          <w:kern w:val="2"/>
        </w:rPr>
        <w:t>07.02. 2017 г. №</w:t>
      </w:r>
      <w:r>
        <w:rPr>
          <w:bCs/>
          <w:color w:val="000000"/>
          <w:kern w:val="2"/>
        </w:rPr>
        <w:t xml:space="preserve"> </w:t>
      </w:r>
      <w:r w:rsidR="00CB197B">
        <w:rPr>
          <w:bCs/>
          <w:color w:val="000000"/>
          <w:kern w:val="2"/>
        </w:rPr>
        <w:t>5</w:t>
      </w:r>
    </w:p>
    <w:p w:rsidR="00C32D57" w:rsidRPr="004B0AF0" w:rsidRDefault="00C32D57" w:rsidP="00C32D57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B0AF0">
        <w:rPr>
          <w:b/>
          <w:color w:val="000000"/>
          <w:sz w:val="24"/>
          <w:szCs w:val="24"/>
        </w:rPr>
        <w:t xml:space="preserve">Порядок </w:t>
      </w:r>
    </w:p>
    <w:p w:rsidR="00C32D57" w:rsidRPr="004B0AF0" w:rsidRDefault="00C32D57" w:rsidP="00C32D5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4B0AF0">
        <w:rPr>
          <w:b/>
          <w:color w:val="000000"/>
          <w:sz w:val="24"/>
          <w:szCs w:val="24"/>
        </w:rPr>
        <w:t xml:space="preserve">уведомления представителя нанимателя (работодателя) о фактах   обращения   в   целях  склонения   муниципального   служащего   к совершению    коррупционных    правонарушений    </w:t>
      </w:r>
    </w:p>
    <w:p w:rsidR="00C32D57" w:rsidRPr="004B0AF0" w:rsidRDefault="00C32D57" w:rsidP="00C32D5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jc w:val="center"/>
        <w:rPr>
          <w:b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B0AF0">
        <w:rPr>
          <w:b/>
          <w:color w:val="000000"/>
          <w:sz w:val="24"/>
          <w:szCs w:val="24"/>
          <w:lang w:val="en-US"/>
        </w:rPr>
        <w:t>I</w:t>
      </w:r>
      <w:r w:rsidRPr="004B0AF0">
        <w:rPr>
          <w:b/>
          <w:color w:val="000000"/>
          <w:sz w:val="24"/>
          <w:szCs w:val="24"/>
        </w:rPr>
        <w:t>. Общие положения</w:t>
      </w:r>
    </w:p>
    <w:p w:rsidR="00C32D57" w:rsidRPr="004B0AF0" w:rsidRDefault="00C32D57" w:rsidP="00C32D57">
      <w:pPr>
        <w:shd w:val="clear" w:color="auto" w:fill="FFFFFF"/>
        <w:jc w:val="center"/>
        <w:rPr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tabs>
          <w:tab w:val="left" w:pos="725"/>
          <w:tab w:val="left" w:pos="5381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1.1. </w:t>
      </w:r>
      <w:proofErr w:type="gramStart"/>
      <w:r w:rsidRPr="004B0AF0">
        <w:rPr>
          <w:color w:val="000000"/>
          <w:sz w:val="24"/>
          <w:szCs w:val="24"/>
        </w:rPr>
        <w:t>Порядок уведомления представителя нанимателя (работодателя) о фактах   обращения   в   целях  склонения   муниципального   служащего   к совершению    коррупционных    правонарушений    (далее</w:t>
      </w:r>
      <w:r w:rsidRPr="004B0AF0">
        <w:rPr>
          <w:color w:val="000000"/>
          <w:sz w:val="24"/>
          <w:szCs w:val="24"/>
        </w:rPr>
        <w:tab/>
        <w:t xml:space="preserve">Порядок) разработан во исполнение положений Федерального закона от 25 декабря 2008 г. № 273-ФЗ  «О противодействии коррупции» и определяет порядок уведомления муниципальным служащим Главы  </w:t>
      </w:r>
      <w:proofErr w:type="spellStart"/>
      <w:r w:rsidRPr="004B0AF0">
        <w:rPr>
          <w:color w:val="000000"/>
          <w:sz w:val="24"/>
          <w:szCs w:val="24"/>
        </w:rPr>
        <w:t>Железногорского</w:t>
      </w:r>
      <w:proofErr w:type="spellEnd"/>
      <w:r w:rsidRPr="004B0AF0">
        <w:rPr>
          <w:color w:val="000000"/>
          <w:sz w:val="24"/>
          <w:szCs w:val="24"/>
        </w:rPr>
        <w:t xml:space="preserve"> района Курской области   о   фактах   обращения   в   целях   склонения   муниципального служащего к совершению коррупционных правонарушений.</w:t>
      </w:r>
      <w:proofErr w:type="gramEnd"/>
    </w:p>
    <w:p w:rsidR="00C32D57" w:rsidRPr="004B0AF0" w:rsidRDefault="00C32D57" w:rsidP="00C32D57">
      <w:pPr>
        <w:shd w:val="clear" w:color="auto" w:fill="FFFFFF"/>
        <w:tabs>
          <w:tab w:val="left" w:pos="835"/>
          <w:tab w:val="left" w:leader="underscore" w:pos="5424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1.2. Муниципальные   служащие   Администрации  </w:t>
      </w:r>
      <w:proofErr w:type="spellStart"/>
      <w:r w:rsidRPr="004B0AF0">
        <w:rPr>
          <w:color w:val="000000"/>
          <w:sz w:val="24"/>
          <w:szCs w:val="24"/>
        </w:rPr>
        <w:t>Железногорского</w:t>
      </w:r>
      <w:proofErr w:type="spellEnd"/>
      <w:r w:rsidRPr="004B0AF0">
        <w:rPr>
          <w:color w:val="000000"/>
          <w:sz w:val="24"/>
          <w:szCs w:val="24"/>
        </w:rPr>
        <w:t xml:space="preserve">  района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 w:rsidRPr="004B0AF0">
        <w:rPr>
          <w:color w:val="000000"/>
          <w:sz w:val="24"/>
          <w:szCs w:val="24"/>
        </w:rPr>
        <w:t>Курской области (далее по тексту - муниципальные служащие) обязаны уведомлять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   злоупотреблению    полномочиями    либо    иному незаконному  использованию  своего  должностного  положения  вопреки законным интересам общества и государства в целях получения выгоды в виде  денег,   ценностей,   иного  имущества  или  услуг  имущественного характера, иных имущественных прав</w:t>
      </w:r>
      <w:proofErr w:type="gramEnd"/>
      <w:r w:rsidRPr="004B0AF0">
        <w:rPr>
          <w:color w:val="000000"/>
          <w:sz w:val="24"/>
          <w:szCs w:val="24"/>
        </w:rPr>
        <w:t xml:space="preserve"> для себя или для третьих лиц либо незаконного  предоставления такой  выгоды указанным лицам другими физическими  лицами,  муниципальный  служащий  обязан  уведомить  о данных    фактах    представителя    нанимателя    в    письменной    форме (приложение №1).</w:t>
      </w:r>
    </w:p>
    <w:p w:rsidR="00C32D57" w:rsidRPr="004B0AF0" w:rsidRDefault="00C32D57" w:rsidP="00C32D57">
      <w:pPr>
        <w:ind w:firstLine="540"/>
        <w:jc w:val="both"/>
        <w:rPr>
          <w:sz w:val="24"/>
          <w:szCs w:val="24"/>
        </w:rPr>
      </w:pPr>
      <w:proofErr w:type="gramStart"/>
      <w:r w:rsidRPr="004B0AF0">
        <w:rPr>
          <w:sz w:val="24"/>
          <w:szCs w:val="24"/>
        </w:rPr>
        <w:lastRenderedPageBreak/>
        <w:t xml:space="preserve">В случае нахождения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(работодателя) или  общий отдел администрации </w:t>
      </w:r>
      <w:proofErr w:type="spellStart"/>
      <w:r w:rsidRPr="004B0AF0">
        <w:rPr>
          <w:sz w:val="24"/>
          <w:szCs w:val="24"/>
        </w:rPr>
        <w:t>Железногорского</w:t>
      </w:r>
      <w:proofErr w:type="spellEnd"/>
      <w:r w:rsidRPr="004B0AF0">
        <w:rPr>
          <w:sz w:val="24"/>
          <w:szCs w:val="24"/>
        </w:rPr>
        <w:t xml:space="preserve"> района в произвольной форме по любым доступным средствам связи, а по прибытии к месту службы оформить уведомление в соответствии с утвержденной</w:t>
      </w:r>
      <w:proofErr w:type="gramEnd"/>
      <w:r w:rsidRPr="004B0AF0">
        <w:rPr>
          <w:sz w:val="24"/>
          <w:szCs w:val="24"/>
        </w:rPr>
        <w:t xml:space="preserve"> формой.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tabs>
          <w:tab w:val="left" w:pos="835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1.3.</w:t>
      </w:r>
      <w:r w:rsidRPr="004B0AF0">
        <w:rPr>
          <w:color w:val="000000"/>
          <w:sz w:val="24"/>
          <w:szCs w:val="24"/>
        </w:rPr>
        <w:tab/>
        <w:t>Муниципальный   служащий,   уклонившийся   от   уведомления представителя нанимателя (работодателя) о ставших известных ему фактах коррупционных     правонарушений     или     скрывший     их,     подлежит привлечению   к  ответственности   в   соответствии   с  законодательством Российской Федерации.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2. Организация приема и регистрации уведомлений</w:t>
      </w:r>
    </w:p>
    <w:p w:rsidR="00C32D57" w:rsidRPr="004B0AF0" w:rsidRDefault="00C32D57" w:rsidP="00C32D57">
      <w:pPr>
        <w:shd w:val="clear" w:color="auto" w:fill="FFFFFF"/>
        <w:tabs>
          <w:tab w:val="left" w:pos="744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2.1. Организация приема и регистрации уведомлений осуществляется общим отделом </w:t>
      </w:r>
      <w:r w:rsidRPr="004B0AF0">
        <w:rPr>
          <w:iCs/>
          <w:color w:val="000000"/>
          <w:sz w:val="24"/>
          <w:szCs w:val="24"/>
        </w:rPr>
        <w:t xml:space="preserve">  Администрации </w:t>
      </w:r>
      <w:proofErr w:type="spellStart"/>
      <w:r w:rsidRPr="004B0AF0">
        <w:rPr>
          <w:iCs/>
          <w:color w:val="000000"/>
          <w:sz w:val="24"/>
          <w:szCs w:val="24"/>
        </w:rPr>
        <w:t>Железногорского</w:t>
      </w:r>
      <w:proofErr w:type="spellEnd"/>
      <w:r w:rsidRPr="004B0AF0">
        <w:rPr>
          <w:iCs/>
          <w:color w:val="000000"/>
          <w:sz w:val="24"/>
          <w:szCs w:val="24"/>
        </w:rPr>
        <w:t xml:space="preserve">  района Курской области.</w:t>
      </w:r>
    </w:p>
    <w:p w:rsidR="00C32D57" w:rsidRPr="004B0AF0" w:rsidRDefault="00C32D57" w:rsidP="00C32D57">
      <w:pPr>
        <w:shd w:val="clear" w:color="auto" w:fill="FFFFFF"/>
        <w:tabs>
          <w:tab w:val="left" w:pos="744"/>
          <w:tab w:val="left" w:leader="underscore" w:pos="4723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2.2. Уведомление подается на имя Главы </w:t>
      </w:r>
      <w:proofErr w:type="spellStart"/>
      <w:r w:rsidRPr="004B0AF0">
        <w:rPr>
          <w:color w:val="000000"/>
          <w:sz w:val="24"/>
          <w:szCs w:val="24"/>
        </w:rPr>
        <w:t>Железногорского</w:t>
      </w:r>
      <w:proofErr w:type="spellEnd"/>
      <w:r w:rsidRPr="004B0AF0">
        <w:rPr>
          <w:color w:val="000000"/>
          <w:sz w:val="24"/>
          <w:szCs w:val="24"/>
        </w:rPr>
        <w:t xml:space="preserve"> </w:t>
      </w:r>
      <w:r w:rsidRPr="004B0AF0">
        <w:rPr>
          <w:color w:val="000000"/>
          <w:sz w:val="24"/>
          <w:szCs w:val="24"/>
        </w:rPr>
        <w:tab/>
        <w:t xml:space="preserve"> района Курской области в  общий отдел </w:t>
      </w:r>
      <w:r w:rsidRPr="004B0AF0">
        <w:rPr>
          <w:iCs/>
          <w:color w:val="000000"/>
          <w:sz w:val="24"/>
          <w:szCs w:val="24"/>
        </w:rPr>
        <w:t xml:space="preserve">- </w:t>
      </w:r>
      <w:r w:rsidRPr="004B0AF0">
        <w:rPr>
          <w:color w:val="000000"/>
          <w:sz w:val="24"/>
          <w:szCs w:val="24"/>
        </w:rPr>
        <w:t>специалисту, ответственному за ведение кадрового делопроизводства, незамедлительно в день обращения к муниципальному служащему каких-либо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2.3. Уведомление должно содержать следующую информацию:</w:t>
      </w:r>
    </w:p>
    <w:p w:rsidR="00C32D57" w:rsidRPr="004B0AF0" w:rsidRDefault="00C32D57" w:rsidP="00C32D57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фамилия, имя, отчество муниципального служащего, замещаемая им должность;</w:t>
      </w:r>
    </w:p>
    <w:p w:rsidR="00C32D57" w:rsidRPr="004B0AF0" w:rsidRDefault="00C32D57" w:rsidP="00C32D57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дата, время и место обращения к муниципальному служащему в целях склонения его к совершению коррупционных правонарушений;</w:t>
      </w:r>
    </w:p>
    <w:p w:rsidR="00C32D57" w:rsidRPr="004B0AF0" w:rsidRDefault="00C32D57" w:rsidP="00C32D57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известные    муниципальному    служащему   сведения   о  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C32D57" w:rsidRPr="004B0AF0" w:rsidRDefault="00C32D57" w:rsidP="00C32D57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сущность   предполагаемого    правонарушения   (злоупотребление должностными   полномочиями, нецелевое   расходование  бюджетных средств, превышение должностных полномочий, присвоение полномочий должностного    лица,    незаконное    участие    в    предпринимательской деятельности, получение взятки, дача взятки, служебный подлог и т.д.);</w:t>
      </w:r>
    </w:p>
    <w:p w:rsidR="00C32D57" w:rsidRPr="004B0AF0" w:rsidRDefault="00C32D57" w:rsidP="00C32D57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способ склонения к правонарушению (подкуп, угроза, обещание, обман, насилие и т.д.);</w:t>
      </w:r>
    </w:p>
    <w:p w:rsidR="00C32D57" w:rsidRPr="004B0AF0" w:rsidRDefault="00C32D57" w:rsidP="00C32D57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обстоятельства склонения к правонарушению (телефонный разговор, личная встреча, почтовое отправление и т.д.);</w:t>
      </w:r>
    </w:p>
    <w:p w:rsidR="00C32D57" w:rsidRPr="004B0AF0" w:rsidRDefault="00C32D57" w:rsidP="00C32D57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действия муниципального служащего </w:t>
      </w:r>
      <w:proofErr w:type="gramStart"/>
      <w:r w:rsidRPr="004B0AF0">
        <w:rPr>
          <w:color w:val="000000"/>
          <w:sz w:val="24"/>
          <w:szCs w:val="24"/>
        </w:rPr>
        <w:t>в связи с поступившим к нему обращением   в   целях   склонения   его   к   совершению</w:t>
      </w:r>
      <w:proofErr w:type="gramEnd"/>
      <w:r w:rsidRPr="004B0AF0">
        <w:rPr>
          <w:color w:val="000000"/>
          <w:sz w:val="24"/>
          <w:szCs w:val="24"/>
        </w:rPr>
        <w:t xml:space="preserve">   коррупционных правонарушений;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- дата    заполнения    и    подпись     муниципального    служащего, заполнившего уведомление.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lastRenderedPageBreak/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32D57" w:rsidRPr="004B0AF0" w:rsidRDefault="00C32D57" w:rsidP="00C32D57">
      <w:pPr>
        <w:shd w:val="clear" w:color="auto" w:fill="FFFFFF"/>
        <w:tabs>
          <w:tab w:val="left" w:pos="797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2.4.</w:t>
      </w:r>
      <w:r w:rsidRPr="004B0AF0">
        <w:rPr>
          <w:color w:val="000000"/>
          <w:sz w:val="24"/>
          <w:szCs w:val="24"/>
        </w:rPr>
        <w:tab/>
        <w:t>Уведомление регистрируется в журнале регистрации уведомлений представителя нанимателя (работодателя) о фактах обращения в целях склонения муниципального  служащего  к  совершению  коррупционных правонарушений (далее - журнал) (приложение №2).</w:t>
      </w:r>
    </w:p>
    <w:p w:rsidR="00C32D57" w:rsidRPr="004B0AF0" w:rsidRDefault="00C32D57" w:rsidP="00C32D57">
      <w:pPr>
        <w:shd w:val="clear" w:color="auto" w:fill="FFFFFF"/>
        <w:tabs>
          <w:tab w:val="left" w:pos="922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2.5.</w:t>
      </w:r>
      <w:r w:rsidRPr="004B0AF0">
        <w:rPr>
          <w:color w:val="000000"/>
          <w:sz w:val="24"/>
          <w:szCs w:val="24"/>
        </w:rPr>
        <w:tab/>
        <w:t>Регистрационный   номер   и   дата   регистрации   уведомления указываются на первой странице уведомления.</w:t>
      </w:r>
    </w:p>
    <w:p w:rsidR="00C32D57" w:rsidRPr="004B0AF0" w:rsidRDefault="00C32D57" w:rsidP="00C32D57">
      <w:pPr>
        <w:shd w:val="clear" w:color="auto" w:fill="FFFFFF"/>
        <w:tabs>
          <w:tab w:val="left" w:pos="802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2.6.</w:t>
      </w:r>
      <w:r w:rsidRPr="004B0AF0">
        <w:rPr>
          <w:color w:val="000000"/>
          <w:sz w:val="24"/>
          <w:szCs w:val="24"/>
        </w:rPr>
        <w:tab/>
        <w:t>В журнале должно быть отражено следующее:</w:t>
      </w:r>
    </w:p>
    <w:p w:rsidR="00C32D57" w:rsidRPr="004B0AF0" w:rsidRDefault="00C32D57" w:rsidP="00C32D5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регистрационный номер, присвоенный уведомлению;</w:t>
      </w:r>
    </w:p>
    <w:p w:rsidR="00C32D57" w:rsidRPr="004B0AF0" w:rsidRDefault="00C32D57" w:rsidP="00C32D5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дата и время его принятия;</w:t>
      </w:r>
    </w:p>
    <w:p w:rsidR="00C32D57" w:rsidRPr="004B0AF0" w:rsidRDefault="00C32D57" w:rsidP="00C32D5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должность лица, принявшего уведомление;</w:t>
      </w:r>
    </w:p>
    <w:p w:rsidR="00C32D57" w:rsidRPr="004B0AF0" w:rsidRDefault="00C32D57" w:rsidP="00C32D5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краткое изложение фактов, указанных в уведомлении;</w:t>
      </w:r>
    </w:p>
    <w:p w:rsidR="00C32D57" w:rsidRPr="004B0AF0" w:rsidRDefault="00C32D57" w:rsidP="00C32D5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подпись должностного лица, принявшего уведомление </w:t>
      </w:r>
      <w:r w:rsidRPr="004B0AF0">
        <w:rPr>
          <w:bCs/>
          <w:color w:val="000000"/>
          <w:sz w:val="24"/>
          <w:szCs w:val="24"/>
        </w:rPr>
        <w:t xml:space="preserve">для проверки </w:t>
      </w:r>
      <w:r w:rsidRPr="004B0AF0">
        <w:rPr>
          <w:color w:val="000000"/>
          <w:sz w:val="24"/>
          <w:szCs w:val="24"/>
        </w:rPr>
        <w:t xml:space="preserve">сведений, в нем указанных, и дата принятия уведомления на </w:t>
      </w:r>
      <w:r w:rsidRPr="004B0AF0">
        <w:rPr>
          <w:bCs/>
          <w:color w:val="000000"/>
          <w:sz w:val="24"/>
          <w:szCs w:val="24"/>
        </w:rPr>
        <w:t>исполнение;</w:t>
      </w:r>
    </w:p>
    <w:p w:rsidR="00C32D57" w:rsidRPr="004B0AF0" w:rsidRDefault="00C32D57" w:rsidP="00C32D57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сведения о принятом решении с указанием даты;</w:t>
      </w:r>
    </w:p>
    <w:p w:rsidR="00C32D57" w:rsidRPr="004B0AF0" w:rsidRDefault="00C32D57" w:rsidP="00C32D57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особые отметки.</w:t>
      </w:r>
    </w:p>
    <w:p w:rsidR="00C32D57" w:rsidRPr="004B0AF0" w:rsidRDefault="00C32D57" w:rsidP="00C32D57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2.7.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C32D57" w:rsidRPr="004B0AF0" w:rsidRDefault="00C32D57" w:rsidP="00C32D57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2.8. Листы журнала должны быть пронумерованы, прошнурованы и скреплены печатью.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Журнал должен храниться в условиях, исключающих доступ к нему посторонних лиц.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3. Организация проверки сведений, содержащихся в уведомлениях</w:t>
      </w:r>
    </w:p>
    <w:p w:rsidR="00C32D57" w:rsidRPr="004B0AF0" w:rsidRDefault="00C32D57" w:rsidP="00C32D57">
      <w:pPr>
        <w:shd w:val="clear" w:color="auto" w:fill="FFFFFF"/>
        <w:tabs>
          <w:tab w:val="left" w:pos="725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3.1. Зарегистрированное уведомление в течение 3-х рабочих дней направляется представителю нанимателя.</w:t>
      </w:r>
    </w:p>
    <w:p w:rsidR="00C32D57" w:rsidRPr="004B0AF0" w:rsidRDefault="00C32D57" w:rsidP="00C32D57">
      <w:pPr>
        <w:shd w:val="clear" w:color="auto" w:fill="FFFFFF"/>
        <w:tabs>
          <w:tab w:val="left" w:pos="725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3.2. При получении уведомления представитель нанимателя в целях проверки   указанного   факта   направляет   поступившее   в   его   адрес уведомление на рассмотрение комиссии по соблюдению требований к служебному   поведению  муниципальных  служащих  и  урегулированию конфликта интересов.</w:t>
      </w:r>
    </w:p>
    <w:p w:rsidR="00C32D57" w:rsidRPr="004B0AF0" w:rsidRDefault="00C32D57" w:rsidP="00C32D57">
      <w:pPr>
        <w:shd w:val="clear" w:color="auto" w:fill="FFFFFF"/>
        <w:tabs>
          <w:tab w:val="left" w:pos="725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3.3. Основными задачами деятельности по рассмотрению уведомлений являются:</w:t>
      </w:r>
    </w:p>
    <w:p w:rsidR="00C32D57" w:rsidRPr="004B0AF0" w:rsidRDefault="00C32D57" w:rsidP="00C32D57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установление  в  действиях  (бездействии),   которые  предлагается совершить   муниципальному   служащему,   признаков    коррупционного правонарушения, уточнение фактических обстоятельств склонения и круга лиц,     принимающих     участие     в     склонении     муниципальног</w:t>
      </w:r>
      <w:proofErr w:type="gramStart"/>
      <w:r w:rsidRPr="004B0AF0">
        <w:rPr>
          <w:color w:val="000000"/>
          <w:sz w:val="24"/>
          <w:szCs w:val="24"/>
        </w:rPr>
        <w:t>о(</w:t>
      </w:r>
      <w:proofErr w:type="spellStart"/>
      <w:proofErr w:type="gramEnd"/>
      <w:r w:rsidRPr="004B0AF0">
        <w:rPr>
          <w:color w:val="000000"/>
          <w:sz w:val="24"/>
          <w:szCs w:val="24"/>
        </w:rPr>
        <w:t>ых</w:t>
      </w:r>
      <w:proofErr w:type="spellEnd"/>
      <w:r w:rsidRPr="004B0AF0">
        <w:rPr>
          <w:color w:val="000000"/>
          <w:sz w:val="24"/>
          <w:szCs w:val="24"/>
        </w:rPr>
        <w:t>) служащего(их) к совершению коррупционного правонарушения;</w:t>
      </w:r>
    </w:p>
    <w:p w:rsidR="00C32D57" w:rsidRPr="004B0AF0" w:rsidRDefault="00C32D57" w:rsidP="00C32D57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своевременное  определение  и  принятие  мер профилактического характера,      </w:t>
      </w:r>
      <w:r w:rsidRPr="004B0AF0">
        <w:rPr>
          <w:color w:val="000000"/>
          <w:sz w:val="24"/>
          <w:szCs w:val="24"/>
        </w:rPr>
        <w:lastRenderedPageBreak/>
        <w:t>направленных      на      предупреждение      коррупционного правонарушения,    воспрепятствование   вмешательству    в   деятельность муниципальных        служащих,        недопущение        совершения        ими противоправного деяния.</w:t>
      </w:r>
    </w:p>
    <w:p w:rsidR="00C32D57" w:rsidRPr="004B0AF0" w:rsidRDefault="00C32D57" w:rsidP="00C32D57">
      <w:pPr>
        <w:shd w:val="clear" w:color="auto" w:fill="FFFFFF"/>
        <w:tabs>
          <w:tab w:val="left" w:pos="854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3.4.</w:t>
      </w:r>
      <w:r w:rsidRPr="004B0AF0">
        <w:rPr>
          <w:color w:val="000000"/>
          <w:sz w:val="24"/>
          <w:szCs w:val="24"/>
        </w:rPr>
        <w:tab/>
        <w:t>В   ходе   проверки   проверяется   наличие   в   представленной заявителем   информации   признаков   состава  правонарушения,   а  также должны быть полностью, объективно и всесторонне установлены:</w:t>
      </w:r>
    </w:p>
    <w:p w:rsidR="00C32D57" w:rsidRPr="004B0AF0" w:rsidRDefault="00C32D57" w:rsidP="00C32D57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причины  и условия,  которые способствовали обращению лиц к муниципальному   служащему   с   целью   склонения   его   к  совершению коррупционных правонарушений;</w:t>
      </w:r>
    </w:p>
    <w:p w:rsidR="00C32D57" w:rsidRPr="004B0AF0" w:rsidRDefault="00C32D57" w:rsidP="00C32D57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действия,   к  незаконному  исполнению  которых  муниципального служащего пытались склонить.</w:t>
      </w:r>
    </w:p>
    <w:p w:rsidR="00C32D57" w:rsidRPr="004B0AF0" w:rsidRDefault="00C32D57" w:rsidP="00C32D57">
      <w:pPr>
        <w:shd w:val="clear" w:color="auto" w:fill="FFFFFF"/>
        <w:tabs>
          <w:tab w:val="left" w:pos="773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3.5. Проверка проводится в течение пяти рабочих дней с момента регистрации   уведомления.   В   случае   необходимости   и   при   наличии оснований срок проверки может быть продлен.</w:t>
      </w:r>
    </w:p>
    <w:p w:rsidR="00C32D57" w:rsidRPr="004B0AF0" w:rsidRDefault="00C32D57" w:rsidP="00C32D57">
      <w:pPr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3.6. В проведении проверки не может участвовать муниципальный служащий, прямо или косвенно заинтересованный в ее результатах.</w:t>
      </w:r>
    </w:p>
    <w:p w:rsidR="00C32D57" w:rsidRPr="004B0AF0" w:rsidRDefault="00C32D57" w:rsidP="00C32D57">
      <w:pPr>
        <w:shd w:val="clear" w:color="auto" w:fill="FFFFFF"/>
        <w:tabs>
          <w:tab w:val="left" w:pos="754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3.7.</w:t>
      </w:r>
      <w:r w:rsidRPr="004B0AF0">
        <w:rPr>
          <w:color w:val="000000"/>
          <w:sz w:val="24"/>
          <w:szCs w:val="24"/>
        </w:rPr>
        <w:tab/>
        <w:t>По результатам  проведенной проверки готовится письменное заключение,      которое     подписывается      уполномоченным      лицом, ответственным за ее проведение.</w:t>
      </w:r>
    </w:p>
    <w:p w:rsidR="00C32D57" w:rsidRPr="004B0AF0" w:rsidRDefault="00C32D57" w:rsidP="00C32D57">
      <w:pPr>
        <w:shd w:val="clear" w:color="auto" w:fill="FFFFFF"/>
        <w:tabs>
          <w:tab w:val="left" w:pos="686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3.8.</w:t>
      </w:r>
      <w:r w:rsidRPr="004B0AF0">
        <w:rPr>
          <w:color w:val="000000"/>
          <w:sz w:val="24"/>
          <w:szCs w:val="24"/>
        </w:rPr>
        <w:tab/>
        <w:t>В письменном заключении:</w:t>
      </w:r>
    </w:p>
    <w:p w:rsidR="00C32D57" w:rsidRPr="004B0AF0" w:rsidRDefault="00C32D57" w:rsidP="00C32D57">
      <w:pPr>
        <w:shd w:val="clear" w:color="auto" w:fill="FFFFFF"/>
        <w:tabs>
          <w:tab w:val="left" w:pos="466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-</w:t>
      </w:r>
      <w:r w:rsidRPr="004B0AF0">
        <w:rPr>
          <w:color w:val="000000"/>
          <w:sz w:val="24"/>
          <w:szCs w:val="24"/>
        </w:rPr>
        <w:tab/>
        <w:t>указываются результаты проверки представленных сведений;</w:t>
      </w:r>
    </w:p>
    <w:p w:rsidR="00C32D57" w:rsidRPr="004B0AF0" w:rsidRDefault="00C32D57" w:rsidP="00C32D57">
      <w:pPr>
        <w:shd w:val="clear" w:color="auto" w:fill="FFFFFF"/>
        <w:tabs>
          <w:tab w:val="left" w:pos="586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-</w:t>
      </w:r>
      <w:r w:rsidRPr="004B0AF0">
        <w:rPr>
          <w:color w:val="000000"/>
          <w:sz w:val="24"/>
          <w:szCs w:val="24"/>
        </w:rPr>
        <w:tab/>
        <w:t>подтверждается   или   опровергается   факт   обращения   с   целью склонения  муниципального  служащего  к  совершению  коррупционных правонарушений;</w:t>
      </w:r>
    </w:p>
    <w:p w:rsidR="00C32D57" w:rsidRPr="004B0AF0" w:rsidRDefault="00C32D57" w:rsidP="00C32D57">
      <w:pPr>
        <w:shd w:val="clear" w:color="auto" w:fill="FFFFFF"/>
        <w:tabs>
          <w:tab w:val="left" w:pos="504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-</w:t>
      </w:r>
      <w:r w:rsidRPr="004B0AF0">
        <w:rPr>
          <w:color w:val="000000"/>
          <w:sz w:val="24"/>
          <w:szCs w:val="24"/>
        </w:rPr>
        <w:tab/>
        <w:t>представляются предложения о мероприятиях, проведение которых необходимо   для   выявленных   причин   и   условий,   способствующих обращению в целях склонения муниципального служащего к совершению коррупционных правонарушений.</w:t>
      </w:r>
    </w:p>
    <w:p w:rsidR="00C32D57" w:rsidRPr="004B0AF0" w:rsidRDefault="00C32D57" w:rsidP="00C32D57">
      <w:pPr>
        <w:shd w:val="clear" w:color="auto" w:fill="FFFFFF"/>
        <w:tabs>
          <w:tab w:val="left" w:pos="686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3.9.</w:t>
      </w:r>
      <w:r w:rsidRPr="004B0AF0">
        <w:rPr>
          <w:color w:val="000000"/>
          <w:sz w:val="24"/>
          <w:szCs w:val="24"/>
        </w:rPr>
        <w:tab/>
        <w:t xml:space="preserve">Уведомление с приложением всех материалов проверки по факту обращения направляется Главе </w:t>
      </w:r>
      <w:proofErr w:type="spellStart"/>
      <w:r w:rsidRPr="004B0AF0">
        <w:rPr>
          <w:color w:val="000000"/>
          <w:sz w:val="24"/>
          <w:szCs w:val="24"/>
        </w:rPr>
        <w:t>Железногорского</w:t>
      </w:r>
      <w:proofErr w:type="spellEnd"/>
      <w:r w:rsidRPr="004B0AF0">
        <w:rPr>
          <w:color w:val="000000"/>
          <w:sz w:val="24"/>
          <w:szCs w:val="24"/>
        </w:rPr>
        <w:t xml:space="preserve"> района Курской области.</w:t>
      </w:r>
    </w:p>
    <w:p w:rsidR="00C32D57" w:rsidRPr="004B0AF0" w:rsidRDefault="00C32D57" w:rsidP="00C32D57">
      <w:pPr>
        <w:shd w:val="clear" w:color="auto" w:fill="FFFFFF"/>
        <w:tabs>
          <w:tab w:val="left" w:pos="840"/>
        </w:tabs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3.10.</w:t>
      </w:r>
      <w:r w:rsidRPr="004B0AF0">
        <w:rPr>
          <w:color w:val="000000"/>
          <w:sz w:val="24"/>
          <w:szCs w:val="24"/>
        </w:rPr>
        <w:tab/>
        <w:t>В случае подтверждения факта обращения в целях склонения муниципального    служащего     к      совершению       коррупционных правонарушений    все    материалы,    связанные    с    фактом    обращения, направляются в трехдневный срок в правоохранительные органы.</w:t>
      </w:r>
    </w:p>
    <w:p w:rsidR="00C32D57" w:rsidRPr="004B0AF0" w:rsidRDefault="00C32D57" w:rsidP="00C32D57">
      <w:pPr>
        <w:shd w:val="clear" w:color="auto" w:fill="FFFFFF"/>
        <w:tabs>
          <w:tab w:val="left" w:pos="835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3.11.  Если  уведомление   содержит   сведения   о   совершенном   или готовящемся     преступлении,     оно     должно     быть     направлено     в правоохранительные органы.</w:t>
      </w:r>
    </w:p>
    <w:p w:rsidR="00C32D57" w:rsidRPr="004B0AF0" w:rsidRDefault="00C32D57" w:rsidP="00C32D57">
      <w:pPr>
        <w:shd w:val="clear" w:color="auto" w:fill="FFFFFF"/>
        <w:tabs>
          <w:tab w:val="left" w:pos="835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3.12. Муниципальный служащий, которому в связи с исполнением должностных обязанностей стали  известны сведения,  содержащиеся  в уведомлении, не вправе разглашать их другим лицам, за исключением случаев    проведения    проверки    поступивших    сведений    в    порядке, установленном действующим законодательством.</w:t>
      </w:r>
    </w:p>
    <w:p w:rsidR="00C32D57" w:rsidRPr="004B0AF0" w:rsidRDefault="00C32D57" w:rsidP="00C32D57">
      <w:pPr>
        <w:shd w:val="clear" w:color="auto" w:fill="FFFFFF"/>
        <w:tabs>
          <w:tab w:val="left" w:pos="835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lastRenderedPageBreak/>
        <w:t>3.13.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   проверки    имеет    право    ознакомиться    с    письменным заключением о ее результатах.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sz w:val="24"/>
          <w:szCs w:val="24"/>
        </w:rPr>
      </w:pPr>
      <w:r w:rsidRPr="004B0AF0">
        <w:rPr>
          <w:color w:val="000000"/>
          <w:sz w:val="24"/>
          <w:szCs w:val="24"/>
        </w:rPr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C32D57" w:rsidRPr="004B0AF0" w:rsidRDefault="00C32D57" w:rsidP="00C32D57">
      <w:pPr>
        <w:shd w:val="clear" w:color="auto" w:fill="FFFFFF"/>
        <w:tabs>
          <w:tab w:val="left" w:pos="835"/>
        </w:tabs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3.14.</w:t>
      </w:r>
      <w:r w:rsidRPr="004B0AF0">
        <w:rPr>
          <w:color w:val="000000"/>
          <w:sz w:val="24"/>
          <w:szCs w:val="24"/>
        </w:rPr>
        <w:tab/>
        <w:t>Настоящий Порядок применяется также и в случае, если от муниципального служащего поступило письменное уведомление о фактах совершения    другими    муниципальными    служащими    коррупционных правонарушений.</w:t>
      </w:r>
    </w:p>
    <w:p w:rsidR="00C32D57" w:rsidRPr="004B0AF0" w:rsidRDefault="00C32D57" w:rsidP="00C32D57">
      <w:pPr>
        <w:shd w:val="clear" w:color="auto" w:fill="FFFFFF"/>
        <w:tabs>
          <w:tab w:val="left" w:pos="835"/>
        </w:tabs>
        <w:ind w:firstLine="567"/>
        <w:jc w:val="both"/>
        <w:rPr>
          <w:color w:val="000000"/>
          <w:sz w:val="24"/>
          <w:szCs w:val="24"/>
        </w:rPr>
      </w:pPr>
    </w:p>
    <w:p w:rsidR="00C32D57" w:rsidRPr="004B0AF0" w:rsidRDefault="00C32D57" w:rsidP="00C32D57">
      <w:pPr>
        <w:rPr>
          <w:kern w:val="2"/>
        </w:rPr>
      </w:pPr>
      <w:r w:rsidRPr="004B0AF0">
        <w:rPr>
          <w:color w:val="000000"/>
          <w:sz w:val="24"/>
          <w:szCs w:val="24"/>
        </w:rPr>
        <w:br w:type="page"/>
      </w:r>
      <w:r w:rsidRPr="004B0AF0">
        <w:rPr>
          <w:color w:val="000000"/>
        </w:rPr>
        <w:lastRenderedPageBreak/>
        <w:t xml:space="preserve">                                                                                           </w:t>
      </w:r>
      <w:r>
        <w:rPr>
          <w:color w:val="000000"/>
        </w:rPr>
        <w:t xml:space="preserve">        </w:t>
      </w:r>
      <w:r w:rsidRPr="004B0AF0">
        <w:rPr>
          <w:color w:val="000000"/>
        </w:rPr>
        <w:t xml:space="preserve"> </w:t>
      </w:r>
      <w:r w:rsidRPr="004B0AF0">
        <w:rPr>
          <w:bCs/>
          <w:color w:val="000000"/>
          <w:kern w:val="2"/>
        </w:rPr>
        <w:t>Приложение №1</w:t>
      </w:r>
    </w:p>
    <w:p w:rsidR="00C32D57" w:rsidRPr="004B0AF0" w:rsidRDefault="00C32D57" w:rsidP="00C32D57">
      <w:pPr>
        <w:shd w:val="clear" w:color="auto" w:fill="FFFFFF"/>
        <w:ind w:left="5529"/>
        <w:rPr>
          <w:kern w:val="2"/>
        </w:rPr>
      </w:pPr>
      <w:r w:rsidRPr="004B0AF0">
        <w:rPr>
          <w:bCs/>
          <w:color w:val="000000"/>
          <w:kern w:val="2"/>
        </w:rPr>
        <w:t>к Порядку уведомления</w:t>
      </w:r>
    </w:p>
    <w:p w:rsidR="00C32D57" w:rsidRPr="004B0AF0" w:rsidRDefault="00C32D57" w:rsidP="00C32D57">
      <w:pPr>
        <w:shd w:val="clear" w:color="auto" w:fill="FFFFFF"/>
        <w:ind w:left="5529"/>
        <w:rPr>
          <w:kern w:val="2"/>
        </w:rPr>
      </w:pPr>
      <w:r w:rsidRPr="004B0AF0">
        <w:rPr>
          <w:bCs/>
          <w:color w:val="000000"/>
          <w:kern w:val="2"/>
        </w:rPr>
        <w:t>представителя нанимателя</w:t>
      </w:r>
    </w:p>
    <w:p w:rsidR="00C32D57" w:rsidRPr="004B0AF0" w:rsidRDefault="00C32D57" w:rsidP="00C32D57">
      <w:pPr>
        <w:shd w:val="clear" w:color="auto" w:fill="FFFFFF"/>
        <w:ind w:left="5529"/>
        <w:rPr>
          <w:kern w:val="2"/>
        </w:rPr>
      </w:pPr>
      <w:r w:rsidRPr="004B0AF0">
        <w:rPr>
          <w:bCs/>
          <w:color w:val="000000"/>
          <w:kern w:val="2"/>
        </w:rPr>
        <w:t xml:space="preserve">(работодателя) о фактах обращения </w:t>
      </w:r>
      <w:proofErr w:type="gramStart"/>
      <w:r w:rsidRPr="004B0AF0">
        <w:rPr>
          <w:bCs/>
          <w:color w:val="000000"/>
          <w:kern w:val="2"/>
        </w:rPr>
        <w:t>в</w:t>
      </w:r>
      <w:proofErr w:type="gramEnd"/>
    </w:p>
    <w:p w:rsidR="00C32D57" w:rsidRPr="004B0AF0" w:rsidRDefault="00C32D57" w:rsidP="00C32D57">
      <w:pPr>
        <w:shd w:val="clear" w:color="auto" w:fill="FFFFFF"/>
        <w:ind w:left="5529"/>
        <w:rPr>
          <w:kern w:val="2"/>
        </w:rPr>
      </w:pPr>
      <w:proofErr w:type="gramStart"/>
      <w:r w:rsidRPr="004B0AF0">
        <w:rPr>
          <w:bCs/>
          <w:color w:val="000000"/>
          <w:kern w:val="2"/>
        </w:rPr>
        <w:t>целях</w:t>
      </w:r>
      <w:proofErr w:type="gramEnd"/>
      <w:r w:rsidRPr="004B0AF0">
        <w:rPr>
          <w:bCs/>
          <w:color w:val="000000"/>
          <w:kern w:val="2"/>
        </w:rPr>
        <w:t xml:space="preserve"> склонения муниципального</w:t>
      </w:r>
    </w:p>
    <w:p w:rsidR="00C32D57" w:rsidRPr="004B0AF0" w:rsidRDefault="00C32D57" w:rsidP="00C32D57">
      <w:pPr>
        <w:shd w:val="clear" w:color="auto" w:fill="FFFFFF"/>
        <w:ind w:left="5529"/>
        <w:rPr>
          <w:kern w:val="2"/>
        </w:rPr>
      </w:pPr>
      <w:r w:rsidRPr="004B0AF0">
        <w:rPr>
          <w:bCs/>
          <w:color w:val="000000"/>
          <w:kern w:val="2"/>
        </w:rPr>
        <w:t>служащего к совершению</w:t>
      </w:r>
    </w:p>
    <w:p w:rsidR="00C32D57" w:rsidRPr="004B0AF0" w:rsidRDefault="00C32D57" w:rsidP="00C32D57">
      <w:pPr>
        <w:shd w:val="clear" w:color="auto" w:fill="FFFFFF"/>
        <w:ind w:left="5529"/>
        <w:rPr>
          <w:kern w:val="2"/>
        </w:rPr>
      </w:pPr>
      <w:r w:rsidRPr="004B0AF0">
        <w:rPr>
          <w:bCs/>
          <w:color w:val="000000"/>
          <w:kern w:val="2"/>
        </w:rPr>
        <w:t>коррупционных правонарушений,</w:t>
      </w:r>
    </w:p>
    <w:p w:rsidR="00C32D57" w:rsidRPr="004B0AF0" w:rsidRDefault="00C32D57" w:rsidP="00C32D57">
      <w:pPr>
        <w:shd w:val="clear" w:color="auto" w:fill="FFFFFF"/>
        <w:ind w:left="5529"/>
        <w:rPr>
          <w:kern w:val="2"/>
        </w:rPr>
      </w:pPr>
      <w:proofErr w:type="gramStart"/>
      <w:r w:rsidRPr="004B0AF0">
        <w:rPr>
          <w:bCs/>
          <w:color w:val="000000"/>
          <w:kern w:val="2"/>
        </w:rPr>
        <w:t>утвержденного</w:t>
      </w:r>
      <w:proofErr w:type="gramEnd"/>
      <w:r w:rsidRPr="004B0AF0">
        <w:rPr>
          <w:bCs/>
          <w:color w:val="000000"/>
          <w:kern w:val="2"/>
        </w:rPr>
        <w:t xml:space="preserve"> постановлением</w:t>
      </w:r>
    </w:p>
    <w:p w:rsidR="00C32D57" w:rsidRPr="004B0AF0" w:rsidRDefault="00C32D57" w:rsidP="00C32D57">
      <w:pPr>
        <w:shd w:val="clear" w:color="auto" w:fill="FFFFFF"/>
        <w:ind w:left="5529"/>
        <w:rPr>
          <w:bCs/>
          <w:color w:val="000000"/>
          <w:kern w:val="2"/>
        </w:rPr>
      </w:pPr>
      <w:r w:rsidRPr="004B0AF0">
        <w:rPr>
          <w:bCs/>
          <w:color w:val="000000"/>
          <w:kern w:val="2"/>
        </w:rPr>
        <w:t xml:space="preserve">Администрации </w:t>
      </w:r>
      <w:proofErr w:type="spellStart"/>
      <w:r w:rsidR="002F3066">
        <w:rPr>
          <w:bCs/>
          <w:color w:val="000000"/>
          <w:kern w:val="2"/>
        </w:rPr>
        <w:t>Линецкого</w:t>
      </w:r>
      <w:proofErr w:type="spellEnd"/>
      <w:r w:rsidRPr="004B0AF0">
        <w:rPr>
          <w:bCs/>
          <w:color w:val="000000"/>
          <w:kern w:val="2"/>
        </w:rPr>
        <w:t xml:space="preserve"> сельсовета </w:t>
      </w:r>
      <w:proofErr w:type="spellStart"/>
      <w:r w:rsidRPr="004B0AF0">
        <w:rPr>
          <w:bCs/>
          <w:color w:val="000000"/>
          <w:kern w:val="2"/>
        </w:rPr>
        <w:t>Железногорского</w:t>
      </w:r>
      <w:proofErr w:type="spellEnd"/>
      <w:r w:rsidRPr="004B0AF0">
        <w:rPr>
          <w:bCs/>
          <w:color w:val="000000"/>
          <w:kern w:val="2"/>
        </w:rPr>
        <w:t xml:space="preserve">   района </w:t>
      </w:r>
    </w:p>
    <w:p w:rsidR="00C32D57" w:rsidRPr="004B0AF0" w:rsidRDefault="002F3066" w:rsidP="00C32D57">
      <w:pPr>
        <w:shd w:val="clear" w:color="auto" w:fill="FFFFFF"/>
        <w:tabs>
          <w:tab w:val="left" w:pos="835"/>
        </w:tabs>
        <w:ind w:left="5529"/>
        <w:rPr>
          <w:color w:val="000000"/>
        </w:rPr>
      </w:pPr>
      <w:r>
        <w:rPr>
          <w:bCs/>
          <w:color w:val="000000"/>
          <w:kern w:val="2"/>
        </w:rPr>
        <w:t>о</w:t>
      </w:r>
      <w:r w:rsidR="00C32D57" w:rsidRPr="004B0AF0">
        <w:rPr>
          <w:bCs/>
          <w:color w:val="000000"/>
          <w:kern w:val="2"/>
        </w:rPr>
        <w:t>т</w:t>
      </w:r>
      <w:r>
        <w:rPr>
          <w:bCs/>
          <w:color w:val="000000"/>
          <w:kern w:val="2"/>
        </w:rPr>
        <w:t xml:space="preserve"> </w:t>
      </w:r>
      <w:r w:rsidR="00C32D57" w:rsidRPr="004B0AF0">
        <w:rPr>
          <w:bCs/>
          <w:color w:val="000000"/>
          <w:kern w:val="2"/>
        </w:rPr>
        <w:t>07.02.2017г. №</w:t>
      </w:r>
      <w:r>
        <w:rPr>
          <w:bCs/>
          <w:color w:val="000000"/>
          <w:kern w:val="2"/>
        </w:rPr>
        <w:t xml:space="preserve"> 4</w:t>
      </w:r>
    </w:p>
    <w:p w:rsidR="00C32D57" w:rsidRPr="004B0AF0" w:rsidRDefault="00C32D57" w:rsidP="00C32D57">
      <w:pPr>
        <w:shd w:val="clear" w:color="auto" w:fill="FFFFFF"/>
        <w:tabs>
          <w:tab w:val="left" w:pos="835"/>
        </w:tabs>
        <w:ind w:firstLine="567"/>
        <w:rPr>
          <w:color w:val="000000"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tabs>
          <w:tab w:val="left" w:pos="835"/>
        </w:tabs>
        <w:ind w:firstLine="567"/>
        <w:jc w:val="both"/>
        <w:rPr>
          <w:color w:val="000000"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ind w:left="14"/>
        <w:jc w:val="center"/>
        <w:rPr>
          <w:sz w:val="24"/>
          <w:szCs w:val="24"/>
        </w:rPr>
      </w:pPr>
      <w:r w:rsidRPr="004B0AF0">
        <w:rPr>
          <w:b/>
          <w:bCs/>
          <w:spacing w:val="-1"/>
          <w:sz w:val="24"/>
          <w:szCs w:val="24"/>
        </w:rPr>
        <w:t>Уведомление</w:t>
      </w:r>
    </w:p>
    <w:p w:rsidR="00C32D57" w:rsidRPr="004B0AF0" w:rsidRDefault="00C32D57" w:rsidP="00C32D57">
      <w:pPr>
        <w:shd w:val="clear" w:color="auto" w:fill="FFFFFF"/>
        <w:ind w:left="14"/>
        <w:jc w:val="center"/>
        <w:rPr>
          <w:sz w:val="24"/>
          <w:szCs w:val="24"/>
        </w:rPr>
      </w:pPr>
      <w:r w:rsidRPr="004B0AF0">
        <w:rPr>
          <w:b/>
          <w:bCs/>
          <w:spacing w:val="-1"/>
          <w:sz w:val="24"/>
          <w:szCs w:val="24"/>
        </w:rPr>
        <w:t>представителя нанимателя (работодателя) о фактах</w:t>
      </w:r>
    </w:p>
    <w:p w:rsidR="00C32D57" w:rsidRPr="004B0AF0" w:rsidRDefault="00C32D57" w:rsidP="00C32D57">
      <w:pPr>
        <w:shd w:val="clear" w:color="auto" w:fill="FFFFFF"/>
        <w:ind w:left="14"/>
        <w:jc w:val="center"/>
        <w:rPr>
          <w:sz w:val="24"/>
          <w:szCs w:val="24"/>
        </w:rPr>
      </w:pPr>
      <w:r w:rsidRPr="004B0AF0">
        <w:rPr>
          <w:b/>
          <w:bCs/>
          <w:spacing w:val="-2"/>
          <w:sz w:val="24"/>
          <w:szCs w:val="24"/>
        </w:rPr>
        <w:t>обращения в целях склонения муниципального служащего</w:t>
      </w:r>
    </w:p>
    <w:p w:rsidR="00C32D57" w:rsidRPr="004B0AF0" w:rsidRDefault="00C32D57" w:rsidP="00C32D57">
      <w:pPr>
        <w:shd w:val="clear" w:color="auto" w:fill="FFFFFF"/>
        <w:ind w:left="14"/>
        <w:jc w:val="center"/>
        <w:rPr>
          <w:b/>
          <w:bCs/>
          <w:sz w:val="24"/>
          <w:szCs w:val="24"/>
        </w:rPr>
      </w:pPr>
      <w:r w:rsidRPr="004B0AF0">
        <w:rPr>
          <w:b/>
          <w:bCs/>
          <w:sz w:val="24"/>
          <w:szCs w:val="24"/>
        </w:rPr>
        <w:t>к совершению коррупционных правонарушений</w:t>
      </w:r>
    </w:p>
    <w:p w:rsidR="00C32D57" w:rsidRPr="004B0AF0" w:rsidRDefault="00C32D57" w:rsidP="00C32D57">
      <w:pPr>
        <w:shd w:val="clear" w:color="auto" w:fill="FFFFFF"/>
        <w:jc w:val="center"/>
        <w:rPr>
          <w:b/>
          <w:bCs/>
          <w:color w:val="5F5F5F"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ind w:left="4253"/>
        <w:jc w:val="center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Главе  </w:t>
      </w:r>
      <w:proofErr w:type="spellStart"/>
      <w:r w:rsidRPr="004B0AF0">
        <w:rPr>
          <w:color w:val="000000"/>
          <w:sz w:val="24"/>
          <w:szCs w:val="24"/>
        </w:rPr>
        <w:t>Железногорского</w:t>
      </w:r>
      <w:proofErr w:type="spellEnd"/>
      <w:r w:rsidRPr="004B0AF0">
        <w:rPr>
          <w:color w:val="000000"/>
          <w:sz w:val="24"/>
          <w:szCs w:val="24"/>
        </w:rPr>
        <w:t xml:space="preserve"> района Курской области</w:t>
      </w:r>
    </w:p>
    <w:p w:rsidR="00C32D57" w:rsidRPr="004B0AF0" w:rsidRDefault="00C32D57" w:rsidP="00C32D57">
      <w:pPr>
        <w:shd w:val="clear" w:color="auto" w:fill="FFFFFF"/>
        <w:ind w:left="4253"/>
        <w:jc w:val="center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__________________________________________ </w:t>
      </w:r>
    </w:p>
    <w:p w:rsidR="00C32D57" w:rsidRPr="004B0AF0" w:rsidRDefault="00C32D57" w:rsidP="00C32D57">
      <w:pPr>
        <w:shd w:val="clear" w:color="auto" w:fill="FFFFFF"/>
        <w:ind w:left="4253"/>
        <w:jc w:val="center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ФИО</w:t>
      </w:r>
    </w:p>
    <w:p w:rsidR="00C32D57" w:rsidRPr="004B0AF0" w:rsidRDefault="00C32D57" w:rsidP="00C32D57">
      <w:pPr>
        <w:shd w:val="clear" w:color="auto" w:fill="FFFFFF"/>
        <w:ind w:left="4253"/>
        <w:jc w:val="center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от ________________________________________</w:t>
      </w:r>
    </w:p>
    <w:p w:rsidR="00C32D57" w:rsidRPr="004B0AF0" w:rsidRDefault="00C32D57" w:rsidP="00C32D57">
      <w:pPr>
        <w:shd w:val="clear" w:color="auto" w:fill="FFFFFF"/>
        <w:ind w:left="4253"/>
        <w:jc w:val="center"/>
        <w:rPr>
          <w:color w:val="000000"/>
          <w:sz w:val="24"/>
          <w:szCs w:val="24"/>
        </w:rPr>
      </w:pPr>
      <w:proofErr w:type="gramStart"/>
      <w:r w:rsidRPr="004B0AF0">
        <w:rPr>
          <w:color w:val="000000"/>
          <w:sz w:val="24"/>
          <w:szCs w:val="24"/>
        </w:rPr>
        <w:t>(ФИО муниципального служащего, должность,</w:t>
      </w:r>
      <w:proofErr w:type="gramEnd"/>
    </w:p>
    <w:p w:rsidR="00C32D57" w:rsidRPr="004B0AF0" w:rsidRDefault="00C32D57" w:rsidP="00C32D57">
      <w:pPr>
        <w:shd w:val="clear" w:color="auto" w:fill="FFFFFF"/>
        <w:ind w:left="4253"/>
        <w:jc w:val="center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__________________________________________ </w:t>
      </w:r>
    </w:p>
    <w:p w:rsidR="00C32D57" w:rsidRPr="004B0AF0" w:rsidRDefault="00C32D57" w:rsidP="00C32D57">
      <w:pPr>
        <w:shd w:val="clear" w:color="auto" w:fill="FFFFFF"/>
        <w:ind w:left="4253"/>
        <w:jc w:val="center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структурное подразделение)</w:t>
      </w:r>
    </w:p>
    <w:p w:rsidR="00C32D57" w:rsidRPr="004B0AF0" w:rsidRDefault="00C32D57" w:rsidP="00C32D57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ind w:left="19" w:firstLine="548"/>
        <w:jc w:val="both"/>
        <w:rPr>
          <w:spacing w:val="-1"/>
          <w:sz w:val="24"/>
          <w:szCs w:val="24"/>
        </w:rPr>
      </w:pPr>
      <w:r w:rsidRPr="004B0AF0">
        <w:rPr>
          <w:spacing w:val="-1"/>
          <w:sz w:val="24"/>
          <w:szCs w:val="24"/>
        </w:rPr>
        <w:t xml:space="preserve">1. Уведомляю о факте обращения в целях склонения меня к </w:t>
      </w:r>
      <w:r w:rsidRPr="004B0AF0">
        <w:rPr>
          <w:sz w:val="24"/>
          <w:szCs w:val="24"/>
        </w:rPr>
        <w:t xml:space="preserve">коррупционному правонарушению (далее - склонение к правонарушению) </w:t>
      </w:r>
      <w:r w:rsidRPr="004B0AF0">
        <w:rPr>
          <w:spacing w:val="-1"/>
          <w:sz w:val="24"/>
          <w:szCs w:val="24"/>
        </w:rPr>
        <w:t>со стороны</w:t>
      </w:r>
    </w:p>
    <w:p w:rsidR="00C32D57" w:rsidRPr="004B0AF0" w:rsidRDefault="00C32D57" w:rsidP="00C32D57">
      <w:pPr>
        <w:shd w:val="clear" w:color="auto" w:fill="FFFFFF"/>
        <w:tabs>
          <w:tab w:val="left" w:leader="underscore" w:pos="9356"/>
        </w:tabs>
        <w:ind w:left="19"/>
        <w:rPr>
          <w:sz w:val="24"/>
          <w:szCs w:val="24"/>
        </w:rPr>
      </w:pPr>
      <w:r w:rsidRPr="004B0AF0">
        <w:rPr>
          <w:sz w:val="24"/>
          <w:szCs w:val="24"/>
        </w:rPr>
        <w:lastRenderedPageBreak/>
        <w:tab/>
      </w:r>
    </w:p>
    <w:p w:rsidR="00C32D57" w:rsidRPr="004B0AF0" w:rsidRDefault="00C32D57" w:rsidP="00C32D57">
      <w:pPr>
        <w:shd w:val="clear" w:color="auto" w:fill="FFFFFF"/>
        <w:ind w:hanging="14"/>
        <w:jc w:val="center"/>
        <w:rPr>
          <w:sz w:val="24"/>
          <w:szCs w:val="24"/>
        </w:rPr>
      </w:pPr>
      <w:proofErr w:type="gramStart"/>
      <w:r w:rsidRPr="004B0AF0">
        <w:rPr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C32D57" w:rsidRPr="004B0AF0" w:rsidRDefault="00C32D57" w:rsidP="00C32D57">
      <w:pPr>
        <w:shd w:val="clear" w:color="auto" w:fill="FFFFFF"/>
        <w:tabs>
          <w:tab w:val="left" w:leader="underscore" w:pos="9356"/>
        </w:tabs>
        <w:ind w:left="19"/>
        <w:rPr>
          <w:sz w:val="24"/>
          <w:szCs w:val="24"/>
        </w:rPr>
      </w:pPr>
      <w:r w:rsidRPr="004B0AF0">
        <w:rPr>
          <w:sz w:val="24"/>
          <w:szCs w:val="24"/>
        </w:rPr>
        <w:tab/>
      </w:r>
    </w:p>
    <w:p w:rsidR="00C32D57" w:rsidRPr="004B0AF0" w:rsidRDefault="00C32D57" w:rsidP="00C32D57">
      <w:pPr>
        <w:shd w:val="clear" w:color="auto" w:fill="FFFFFF"/>
        <w:jc w:val="center"/>
        <w:rPr>
          <w:sz w:val="24"/>
          <w:szCs w:val="24"/>
        </w:rPr>
      </w:pPr>
      <w:r w:rsidRPr="004B0AF0">
        <w:rPr>
          <w:sz w:val="24"/>
          <w:szCs w:val="24"/>
        </w:rPr>
        <w:t xml:space="preserve">(юридическом) </w:t>
      </w:r>
      <w:proofErr w:type="gramStart"/>
      <w:r w:rsidRPr="004B0AF0">
        <w:rPr>
          <w:sz w:val="24"/>
          <w:szCs w:val="24"/>
        </w:rPr>
        <w:t>лице</w:t>
      </w:r>
      <w:proofErr w:type="gramEnd"/>
      <w:r w:rsidRPr="004B0AF0">
        <w:rPr>
          <w:sz w:val="24"/>
          <w:szCs w:val="24"/>
        </w:rPr>
        <w:t>, склоняющем к правонарушению)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2. Склонение к правонарушению производилось в целях осуществления мною </w:t>
      </w:r>
    </w:p>
    <w:p w:rsidR="00C32D57" w:rsidRPr="004B0AF0" w:rsidRDefault="00C32D57" w:rsidP="00C32D57">
      <w:pPr>
        <w:shd w:val="clear" w:color="auto" w:fill="FFFFFF"/>
        <w:tabs>
          <w:tab w:val="left" w:leader="underscore" w:pos="9356"/>
        </w:tabs>
        <w:ind w:left="19"/>
        <w:rPr>
          <w:sz w:val="24"/>
          <w:szCs w:val="24"/>
        </w:rPr>
      </w:pPr>
      <w:r w:rsidRPr="004B0AF0">
        <w:rPr>
          <w:sz w:val="24"/>
          <w:szCs w:val="24"/>
        </w:rPr>
        <w:tab/>
      </w:r>
    </w:p>
    <w:p w:rsidR="00C32D57" w:rsidRPr="004B0AF0" w:rsidRDefault="00C32D57" w:rsidP="00C32D57">
      <w:pPr>
        <w:shd w:val="clear" w:color="auto" w:fill="FFFFFF"/>
        <w:tabs>
          <w:tab w:val="left" w:leader="underscore" w:pos="9356"/>
        </w:tabs>
        <w:ind w:left="19"/>
        <w:jc w:val="center"/>
        <w:rPr>
          <w:sz w:val="24"/>
          <w:szCs w:val="24"/>
        </w:rPr>
      </w:pPr>
      <w:r w:rsidRPr="004B0AF0">
        <w:rPr>
          <w:sz w:val="24"/>
          <w:szCs w:val="24"/>
        </w:rPr>
        <w:t>(указывается сущность предполагаемого правонарушения)</w:t>
      </w:r>
    </w:p>
    <w:p w:rsidR="00C32D57" w:rsidRPr="004B0AF0" w:rsidRDefault="00C32D57" w:rsidP="00C32D57">
      <w:pPr>
        <w:shd w:val="clear" w:color="auto" w:fill="FFFFFF"/>
        <w:tabs>
          <w:tab w:val="left" w:leader="underscore" w:pos="9356"/>
        </w:tabs>
        <w:ind w:left="19"/>
        <w:rPr>
          <w:sz w:val="24"/>
          <w:szCs w:val="24"/>
        </w:rPr>
      </w:pPr>
      <w:r w:rsidRPr="004B0AF0">
        <w:rPr>
          <w:sz w:val="24"/>
          <w:szCs w:val="24"/>
        </w:rPr>
        <w:tab/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 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3. Склонение к правонарушению осуществлялось посредством</w:t>
      </w:r>
    </w:p>
    <w:p w:rsidR="00C32D57" w:rsidRPr="004B0AF0" w:rsidRDefault="00C32D57" w:rsidP="00C32D57">
      <w:pPr>
        <w:shd w:val="clear" w:color="auto" w:fill="FFFFFF"/>
        <w:tabs>
          <w:tab w:val="left" w:leader="underscore" w:pos="9356"/>
        </w:tabs>
        <w:ind w:left="19"/>
        <w:rPr>
          <w:sz w:val="24"/>
          <w:szCs w:val="24"/>
        </w:rPr>
      </w:pPr>
      <w:r w:rsidRPr="004B0AF0">
        <w:rPr>
          <w:sz w:val="24"/>
          <w:szCs w:val="24"/>
        </w:rPr>
        <w:tab/>
      </w:r>
    </w:p>
    <w:p w:rsidR="00C32D57" w:rsidRPr="004B0AF0" w:rsidRDefault="00C32D57" w:rsidP="00C32D57">
      <w:pPr>
        <w:shd w:val="clear" w:color="auto" w:fill="FFFFFF"/>
        <w:tabs>
          <w:tab w:val="left" w:leader="underscore" w:pos="9356"/>
        </w:tabs>
        <w:ind w:left="19"/>
        <w:jc w:val="center"/>
        <w:rPr>
          <w:sz w:val="24"/>
          <w:szCs w:val="24"/>
        </w:rPr>
      </w:pPr>
      <w:r w:rsidRPr="004B0AF0">
        <w:rPr>
          <w:sz w:val="24"/>
          <w:szCs w:val="24"/>
        </w:rPr>
        <w:t>(способ склонения: подкуп, угроза, обман и т.д.)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 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4. Склонение к правонарушению произошло в _____ </w:t>
      </w:r>
      <w:proofErr w:type="gramStart"/>
      <w:r w:rsidRPr="004B0AF0">
        <w:rPr>
          <w:color w:val="000000"/>
          <w:sz w:val="24"/>
          <w:szCs w:val="24"/>
        </w:rPr>
        <w:t>ч</w:t>
      </w:r>
      <w:proofErr w:type="gramEnd"/>
      <w:r w:rsidRPr="004B0AF0">
        <w:rPr>
          <w:color w:val="000000"/>
          <w:sz w:val="24"/>
          <w:szCs w:val="24"/>
        </w:rPr>
        <w:t>. _____ мин. "____"_________ 20___ г. ______________________________________________________________________.</w:t>
      </w:r>
    </w:p>
    <w:p w:rsidR="00C32D57" w:rsidRPr="004B0AF0" w:rsidRDefault="00C32D57" w:rsidP="00C32D57">
      <w:pPr>
        <w:shd w:val="clear" w:color="auto" w:fill="FFFFFF"/>
        <w:tabs>
          <w:tab w:val="left" w:leader="underscore" w:pos="9356"/>
        </w:tabs>
        <w:ind w:left="19"/>
        <w:jc w:val="center"/>
        <w:rPr>
          <w:sz w:val="24"/>
          <w:szCs w:val="24"/>
        </w:rPr>
      </w:pPr>
      <w:r w:rsidRPr="004B0AF0">
        <w:rPr>
          <w:sz w:val="24"/>
          <w:szCs w:val="24"/>
        </w:rPr>
        <w:t>(город, адрес)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 xml:space="preserve"> 5. Склонение к правонарушению производилось ______________________________</w:t>
      </w:r>
    </w:p>
    <w:p w:rsidR="00C32D57" w:rsidRPr="004B0AF0" w:rsidRDefault="00C32D57" w:rsidP="00C32D57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  <w:proofErr w:type="gramStart"/>
      <w:r w:rsidRPr="004B0AF0">
        <w:rPr>
          <w:color w:val="000000"/>
          <w:sz w:val="24"/>
          <w:szCs w:val="24"/>
        </w:rPr>
        <w:t>(обстоятельства склонения:</w:t>
      </w:r>
      <w:proofErr w:type="gramEnd"/>
    </w:p>
    <w:p w:rsidR="00C32D57" w:rsidRPr="004B0AF0" w:rsidRDefault="00C32D57" w:rsidP="00C32D57">
      <w:pPr>
        <w:shd w:val="clear" w:color="auto" w:fill="FFFFFF"/>
        <w:tabs>
          <w:tab w:val="left" w:leader="underscore" w:pos="9356"/>
        </w:tabs>
        <w:ind w:left="19"/>
        <w:rPr>
          <w:sz w:val="24"/>
          <w:szCs w:val="24"/>
        </w:rPr>
      </w:pPr>
      <w:r w:rsidRPr="004B0AF0">
        <w:rPr>
          <w:sz w:val="24"/>
          <w:szCs w:val="24"/>
        </w:rPr>
        <w:tab/>
      </w:r>
    </w:p>
    <w:p w:rsidR="00C32D57" w:rsidRPr="004B0AF0" w:rsidRDefault="00C32D57" w:rsidP="00C32D57">
      <w:pPr>
        <w:shd w:val="clear" w:color="auto" w:fill="FFFFFF"/>
        <w:tabs>
          <w:tab w:val="left" w:leader="underscore" w:pos="9356"/>
        </w:tabs>
        <w:ind w:left="19"/>
        <w:jc w:val="center"/>
        <w:rPr>
          <w:sz w:val="24"/>
          <w:szCs w:val="24"/>
        </w:rPr>
      </w:pPr>
      <w:r w:rsidRPr="004B0AF0">
        <w:rPr>
          <w:sz w:val="24"/>
          <w:szCs w:val="24"/>
        </w:rPr>
        <w:t>телефонный разговор, личная встреча, почта и др.)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>"____" _____________ 20___ г.</w:t>
      </w:r>
      <w:r w:rsidRPr="004B0AF0">
        <w:rPr>
          <w:color w:val="000000"/>
          <w:sz w:val="24"/>
          <w:szCs w:val="24"/>
        </w:rPr>
        <w:tab/>
      </w:r>
      <w:r w:rsidRPr="004B0AF0">
        <w:rPr>
          <w:color w:val="000000"/>
          <w:sz w:val="24"/>
          <w:szCs w:val="24"/>
        </w:rPr>
        <w:tab/>
      </w:r>
      <w:r w:rsidRPr="004B0AF0">
        <w:rPr>
          <w:color w:val="000000"/>
          <w:sz w:val="24"/>
          <w:szCs w:val="24"/>
        </w:rPr>
        <w:tab/>
        <w:t>_______________________</w:t>
      </w:r>
    </w:p>
    <w:p w:rsidR="00C32D57" w:rsidRPr="004B0AF0" w:rsidRDefault="00C32D57" w:rsidP="00C32D5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B0AF0">
        <w:rPr>
          <w:color w:val="000000"/>
          <w:sz w:val="24"/>
          <w:szCs w:val="24"/>
        </w:rPr>
        <w:tab/>
      </w:r>
      <w:r w:rsidRPr="004B0AF0">
        <w:rPr>
          <w:color w:val="000000"/>
          <w:sz w:val="24"/>
          <w:szCs w:val="24"/>
        </w:rPr>
        <w:tab/>
      </w:r>
      <w:r w:rsidRPr="004B0AF0">
        <w:rPr>
          <w:color w:val="000000"/>
          <w:sz w:val="24"/>
          <w:szCs w:val="24"/>
        </w:rPr>
        <w:tab/>
      </w:r>
      <w:r w:rsidRPr="004B0AF0">
        <w:rPr>
          <w:color w:val="000000"/>
          <w:sz w:val="24"/>
          <w:szCs w:val="24"/>
        </w:rPr>
        <w:tab/>
      </w:r>
      <w:r w:rsidRPr="004B0AF0">
        <w:rPr>
          <w:color w:val="000000"/>
          <w:sz w:val="24"/>
          <w:szCs w:val="24"/>
        </w:rPr>
        <w:tab/>
      </w:r>
      <w:r w:rsidRPr="004B0AF0">
        <w:rPr>
          <w:color w:val="000000"/>
          <w:sz w:val="24"/>
          <w:szCs w:val="24"/>
        </w:rPr>
        <w:tab/>
      </w:r>
      <w:r w:rsidRPr="004B0AF0">
        <w:rPr>
          <w:color w:val="000000"/>
          <w:sz w:val="24"/>
          <w:szCs w:val="24"/>
        </w:rPr>
        <w:tab/>
      </w:r>
      <w:r w:rsidRPr="004B0AF0">
        <w:rPr>
          <w:color w:val="000000"/>
          <w:sz w:val="24"/>
          <w:szCs w:val="24"/>
        </w:rPr>
        <w:tab/>
      </w:r>
      <w:r w:rsidRPr="004B0AF0">
        <w:rPr>
          <w:color w:val="000000"/>
          <w:sz w:val="24"/>
          <w:szCs w:val="24"/>
        </w:rPr>
        <w:tab/>
        <w:t>(подпись)</w:t>
      </w:r>
    </w:p>
    <w:p w:rsidR="00C32D57" w:rsidRPr="004B0AF0" w:rsidRDefault="00C32D57" w:rsidP="00C32D57">
      <w:pPr>
        <w:jc w:val="both"/>
        <w:rPr>
          <w:sz w:val="24"/>
          <w:szCs w:val="24"/>
        </w:rPr>
        <w:sectPr w:rsidR="00C32D57" w:rsidRPr="004B0AF0" w:rsidSect="003F068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32D57" w:rsidRPr="004B0AF0" w:rsidRDefault="00C32D57" w:rsidP="00C32D57">
      <w:pPr>
        <w:shd w:val="clear" w:color="auto" w:fill="FFFFFF"/>
        <w:rPr>
          <w:kern w:val="2"/>
        </w:rPr>
      </w:pPr>
      <w:r>
        <w:rPr>
          <w:bCs/>
          <w:color w:val="000000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4B0AF0">
        <w:rPr>
          <w:bCs/>
          <w:color w:val="000000"/>
          <w:kern w:val="2"/>
        </w:rPr>
        <w:t>Приложение №2</w:t>
      </w:r>
    </w:p>
    <w:p w:rsidR="00C32D57" w:rsidRPr="004B0AF0" w:rsidRDefault="00C32D57" w:rsidP="00C32D57">
      <w:pPr>
        <w:shd w:val="clear" w:color="auto" w:fill="FFFFFF"/>
        <w:ind w:left="9639"/>
        <w:rPr>
          <w:kern w:val="2"/>
        </w:rPr>
      </w:pPr>
      <w:r w:rsidRPr="004B0AF0">
        <w:rPr>
          <w:bCs/>
          <w:color w:val="000000"/>
          <w:kern w:val="2"/>
        </w:rPr>
        <w:t>к Порядку уведомления</w:t>
      </w:r>
    </w:p>
    <w:p w:rsidR="00C32D57" w:rsidRPr="004B0AF0" w:rsidRDefault="00C32D57" w:rsidP="00C32D57">
      <w:pPr>
        <w:shd w:val="clear" w:color="auto" w:fill="FFFFFF"/>
        <w:ind w:left="9639"/>
        <w:rPr>
          <w:kern w:val="2"/>
        </w:rPr>
      </w:pPr>
      <w:r w:rsidRPr="004B0AF0">
        <w:rPr>
          <w:bCs/>
          <w:color w:val="000000"/>
          <w:kern w:val="2"/>
        </w:rPr>
        <w:t>представителя нанимателя</w:t>
      </w:r>
    </w:p>
    <w:p w:rsidR="00C32D57" w:rsidRPr="004B0AF0" w:rsidRDefault="00C32D57" w:rsidP="00C32D57">
      <w:pPr>
        <w:shd w:val="clear" w:color="auto" w:fill="FFFFFF"/>
        <w:ind w:left="9639"/>
        <w:rPr>
          <w:kern w:val="2"/>
        </w:rPr>
      </w:pPr>
      <w:r w:rsidRPr="004B0AF0">
        <w:rPr>
          <w:bCs/>
          <w:color w:val="000000"/>
          <w:kern w:val="2"/>
        </w:rPr>
        <w:t xml:space="preserve">(работодателя) о фактах обращения </w:t>
      </w:r>
      <w:proofErr w:type="gramStart"/>
      <w:r w:rsidRPr="004B0AF0">
        <w:rPr>
          <w:bCs/>
          <w:color w:val="000000"/>
          <w:kern w:val="2"/>
        </w:rPr>
        <w:t>в</w:t>
      </w:r>
      <w:proofErr w:type="gramEnd"/>
    </w:p>
    <w:p w:rsidR="00C32D57" w:rsidRPr="004B0AF0" w:rsidRDefault="00C32D57" w:rsidP="00C32D57">
      <w:pPr>
        <w:shd w:val="clear" w:color="auto" w:fill="FFFFFF"/>
        <w:ind w:left="9639"/>
        <w:rPr>
          <w:kern w:val="2"/>
        </w:rPr>
      </w:pPr>
      <w:proofErr w:type="gramStart"/>
      <w:r w:rsidRPr="004B0AF0">
        <w:rPr>
          <w:bCs/>
          <w:color w:val="000000"/>
          <w:kern w:val="2"/>
        </w:rPr>
        <w:t>целях</w:t>
      </w:r>
      <w:proofErr w:type="gramEnd"/>
      <w:r w:rsidRPr="004B0AF0">
        <w:rPr>
          <w:bCs/>
          <w:color w:val="000000"/>
          <w:kern w:val="2"/>
        </w:rPr>
        <w:t xml:space="preserve"> склонения муниципального</w:t>
      </w:r>
    </w:p>
    <w:p w:rsidR="00C32D57" w:rsidRPr="004B0AF0" w:rsidRDefault="00C32D57" w:rsidP="00C32D57">
      <w:pPr>
        <w:shd w:val="clear" w:color="auto" w:fill="FFFFFF"/>
        <w:ind w:left="9639"/>
        <w:rPr>
          <w:kern w:val="2"/>
        </w:rPr>
      </w:pPr>
      <w:r w:rsidRPr="004B0AF0">
        <w:rPr>
          <w:bCs/>
          <w:color w:val="000000"/>
          <w:kern w:val="2"/>
        </w:rPr>
        <w:t>служащего к совершению</w:t>
      </w:r>
    </w:p>
    <w:p w:rsidR="00C32D57" w:rsidRPr="004B0AF0" w:rsidRDefault="00C32D57" w:rsidP="00C32D57">
      <w:pPr>
        <w:shd w:val="clear" w:color="auto" w:fill="FFFFFF"/>
        <w:ind w:left="9639"/>
        <w:rPr>
          <w:kern w:val="2"/>
        </w:rPr>
      </w:pPr>
      <w:r w:rsidRPr="004B0AF0">
        <w:rPr>
          <w:bCs/>
          <w:color w:val="000000"/>
          <w:kern w:val="2"/>
        </w:rPr>
        <w:t>коррупционных правонарушений,</w:t>
      </w:r>
    </w:p>
    <w:p w:rsidR="00C32D57" w:rsidRPr="004B0AF0" w:rsidRDefault="00C32D57" w:rsidP="00C32D57">
      <w:pPr>
        <w:shd w:val="clear" w:color="auto" w:fill="FFFFFF"/>
        <w:ind w:left="9639"/>
        <w:rPr>
          <w:kern w:val="2"/>
        </w:rPr>
      </w:pPr>
      <w:proofErr w:type="gramStart"/>
      <w:r w:rsidRPr="004B0AF0">
        <w:rPr>
          <w:bCs/>
          <w:color w:val="000000"/>
          <w:kern w:val="2"/>
        </w:rPr>
        <w:t>утвержденного</w:t>
      </w:r>
      <w:proofErr w:type="gramEnd"/>
      <w:r w:rsidRPr="004B0AF0">
        <w:rPr>
          <w:bCs/>
          <w:color w:val="000000"/>
          <w:kern w:val="2"/>
        </w:rPr>
        <w:t xml:space="preserve"> постановлением</w:t>
      </w:r>
    </w:p>
    <w:p w:rsidR="00C32D57" w:rsidRPr="004B0AF0" w:rsidRDefault="00C32D57" w:rsidP="00C32D57">
      <w:pPr>
        <w:shd w:val="clear" w:color="auto" w:fill="FFFFFF"/>
        <w:ind w:left="9639"/>
        <w:rPr>
          <w:kern w:val="2"/>
        </w:rPr>
      </w:pPr>
      <w:r w:rsidRPr="004B0AF0">
        <w:rPr>
          <w:bCs/>
          <w:color w:val="000000"/>
          <w:kern w:val="2"/>
        </w:rPr>
        <w:t xml:space="preserve">Администрации </w:t>
      </w:r>
      <w:proofErr w:type="spellStart"/>
      <w:r w:rsidR="002F3066">
        <w:rPr>
          <w:bCs/>
          <w:color w:val="000000"/>
          <w:kern w:val="2"/>
        </w:rPr>
        <w:t>Линецкого</w:t>
      </w:r>
      <w:proofErr w:type="spellEnd"/>
      <w:r w:rsidRPr="004B0AF0">
        <w:rPr>
          <w:bCs/>
          <w:color w:val="000000"/>
          <w:kern w:val="2"/>
        </w:rPr>
        <w:t xml:space="preserve"> сельсовета </w:t>
      </w:r>
      <w:proofErr w:type="spellStart"/>
      <w:r w:rsidRPr="004B0AF0">
        <w:rPr>
          <w:bCs/>
          <w:color w:val="000000"/>
          <w:kern w:val="2"/>
        </w:rPr>
        <w:t>Железногорского</w:t>
      </w:r>
      <w:proofErr w:type="spellEnd"/>
      <w:r w:rsidRPr="004B0AF0">
        <w:rPr>
          <w:bCs/>
          <w:color w:val="000000"/>
          <w:kern w:val="2"/>
        </w:rPr>
        <w:t xml:space="preserve">  района</w:t>
      </w:r>
    </w:p>
    <w:p w:rsidR="00C32D57" w:rsidRPr="004B0AF0" w:rsidRDefault="00C32D57" w:rsidP="00C32D57">
      <w:pPr>
        <w:shd w:val="clear" w:color="auto" w:fill="FFFFFF"/>
        <w:ind w:left="9639"/>
        <w:rPr>
          <w:kern w:val="2"/>
        </w:rPr>
      </w:pPr>
      <w:r w:rsidRPr="004B0AF0">
        <w:rPr>
          <w:bCs/>
          <w:color w:val="000000"/>
          <w:kern w:val="2"/>
        </w:rPr>
        <w:t xml:space="preserve">от 07.02.2017 г. № </w:t>
      </w:r>
      <w:r w:rsidR="002F3066">
        <w:rPr>
          <w:bCs/>
          <w:color w:val="000000"/>
          <w:kern w:val="2"/>
        </w:rPr>
        <w:t>4</w:t>
      </w:r>
    </w:p>
    <w:p w:rsidR="00C32D57" w:rsidRPr="004B0AF0" w:rsidRDefault="00C32D57" w:rsidP="00C32D57">
      <w:pPr>
        <w:shd w:val="clear" w:color="auto" w:fill="FFFFFF"/>
        <w:jc w:val="center"/>
        <w:rPr>
          <w:kern w:val="2"/>
          <w:sz w:val="24"/>
          <w:szCs w:val="24"/>
        </w:rPr>
      </w:pPr>
      <w:r w:rsidRPr="004B0AF0">
        <w:rPr>
          <w:b/>
          <w:bCs/>
          <w:color w:val="000000"/>
          <w:kern w:val="2"/>
          <w:sz w:val="24"/>
          <w:szCs w:val="24"/>
        </w:rPr>
        <w:t>Журнал</w:t>
      </w:r>
    </w:p>
    <w:p w:rsidR="00C32D57" w:rsidRPr="004B0AF0" w:rsidRDefault="00C32D57" w:rsidP="00C32D57">
      <w:pPr>
        <w:shd w:val="clear" w:color="auto" w:fill="FFFFFF"/>
        <w:jc w:val="center"/>
        <w:rPr>
          <w:kern w:val="2"/>
          <w:sz w:val="24"/>
          <w:szCs w:val="24"/>
        </w:rPr>
      </w:pPr>
      <w:r w:rsidRPr="004B0AF0">
        <w:rPr>
          <w:b/>
          <w:bCs/>
          <w:color w:val="000000"/>
          <w:kern w:val="2"/>
          <w:sz w:val="24"/>
          <w:szCs w:val="24"/>
        </w:rPr>
        <w:t>регистрации уведомлении представителя нанимателя</w:t>
      </w:r>
    </w:p>
    <w:p w:rsidR="00C32D57" w:rsidRPr="004B0AF0" w:rsidRDefault="00C32D57" w:rsidP="00C32D57">
      <w:pPr>
        <w:shd w:val="clear" w:color="auto" w:fill="FFFFFF"/>
        <w:jc w:val="center"/>
        <w:rPr>
          <w:kern w:val="2"/>
          <w:sz w:val="24"/>
          <w:szCs w:val="24"/>
        </w:rPr>
      </w:pPr>
      <w:r w:rsidRPr="004B0AF0">
        <w:rPr>
          <w:b/>
          <w:bCs/>
          <w:color w:val="000000"/>
          <w:kern w:val="2"/>
          <w:sz w:val="24"/>
          <w:szCs w:val="24"/>
        </w:rPr>
        <w:t>(работодателя) о фактах обращения в целях склонения</w:t>
      </w:r>
    </w:p>
    <w:p w:rsidR="00C32D57" w:rsidRPr="004B0AF0" w:rsidRDefault="00C32D57" w:rsidP="00C32D57">
      <w:pPr>
        <w:shd w:val="clear" w:color="auto" w:fill="FFFFFF"/>
        <w:jc w:val="center"/>
        <w:rPr>
          <w:kern w:val="2"/>
          <w:sz w:val="24"/>
          <w:szCs w:val="24"/>
        </w:rPr>
      </w:pPr>
      <w:r w:rsidRPr="004B0AF0">
        <w:rPr>
          <w:b/>
          <w:bCs/>
          <w:color w:val="000000"/>
          <w:kern w:val="2"/>
          <w:sz w:val="24"/>
          <w:szCs w:val="24"/>
        </w:rPr>
        <w:t xml:space="preserve">муниципального служащего к совершению </w:t>
      </w:r>
      <w:proofErr w:type="gramStart"/>
      <w:r w:rsidRPr="004B0AF0">
        <w:rPr>
          <w:b/>
          <w:bCs/>
          <w:color w:val="000000"/>
          <w:kern w:val="2"/>
          <w:sz w:val="24"/>
          <w:szCs w:val="24"/>
        </w:rPr>
        <w:t>коррупционных</w:t>
      </w:r>
      <w:proofErr w:type="gramEnd"/>
    </w:p>
    <w:p w:rsidR="00C32D57" w:rsidRPr="004B0AF0" w:rsidRDefault="00C32D57" w:rsidP="00C32D57">
      <w:pPr>
        <w:shd w:val="clear" w:color="auto" w:fill="FFFFFF"/>
        <w:jc w:val="center"/>
        <w:rPr>
          <w:kern w:val="2"/>
          <w:sz w:val="24"/>
          <w:szCs w:val="24"/>
        </w:rPr>
      </w:pPr>
      <w:r w:rsidRPr="004B0AF0">
        <w:rPr>
          <w:b/>
          <w:bCs/>
          <w:color w:val="000000"/>
          <w:kern w:val="2"/>
          <w:sz w:val="24"/>
          <w:szCs w:val="24"/>
        </w:rPr>
        <w:t>правонарушений</w:t>
      </w:r>
    </w:p>
    <w:p w:rsidR="00C32D57" w:rsidRPr="004B0AF0" w:rsidRDefault="00C32D57" w:rsidP="00C32D57">
      <w:pPr>
        <w:jc w:val="both"/>
        <w:rPr>
          <w:kern w:val="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559"/>
        <w:gridCol w:w="1559"/>
        <w:gridCol w:w="1560"/>
        <w:gridCol w:w="1559"/>
        <w:gridCol w:w="1701"/>
        <w:gridCol w:w="1560"/>
        <w:gridCol w:w="1417"/>
        <w:gridCol w:w="1559"/>
        <w:gridCol w:w="1560"/>
      </w:tblGrid>
      <w:tr w:rsidR="00C32D57" w:rsidRPr="004B0AF0" w:rsidTr="008B73CD">
        <w:trPr>
          <w:trHeight w:val="30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B0AF0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4B0AF0">
              <w:rPr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4B0AF0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ind w:hanging="5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 xml:space="preserve">ФИО, Замещаемая должность, </w:t>
            </w:r>
            <w:proofErr w:type="gramStart"/>
            <w:r w:rsidRPr="004B0AF0">
              <w:rPr>
                <w:color w:val="000000"/>
                <w:kern w:val="2"/>
                <w:sz w:val="24"/>
                <w:szCs w:val="24"/>
              </w:rPr>
              <w:t>подавшего</w:t>
            </w:r>
            <w:proofErr w:type="gramEnd"/>
            <w:r w:rsidRPr="004B0AF0">
              <w:rPr>
                <w:color w:val="000000"/>
                <w:kern w:val="2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Краткое</w:t>
            </w:r>
          </w:p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содержание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Дата, время</w:t>
            </w:r>
            <w:r w:rsidRPr="004B0AF0">
              <w:rPr>
                <w:kern w:val="2"/>
                <w:sz w:val="24"/>
                <w:szCs w:val="24"/>
              </w:rPr>
              <w:t xml:space="preserve"> регистрации</w:t>
            </w:r>
          </w:p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уведомления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Ф.И.О.,</w:t>
            </w:r>
          </w:p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kern w:val="2"/>
                <w:sz w:val="24"/>
                <w:szCs w:val="24"/>
              </w:rPr>
              <w:t xml:space="preserve">должность, </w:t>
            </w:r>
            <w:proofErr w:type="gramStart"/>
            <w:r w:rsidRPr="004B0AF0">
              <w:rPr>
                <w:kern w:val="2"/>
                <w:sz w:val="24"/>
                <w:szCs w:val="24"/>
              </w:rPr>
              <w:t>зарегистрировавшего</w:t>
            </w:r>
            <w:proofErr w:type="gramEnd"/>
            <w:r w:rsidRPr="004B0AF0">
              <w:rPr>
                <w:kern w:val="2"/>
                <w:sz w:val="24"/>
                <w:szCs w:val="24"/>
              </w:rPr>
              <w:t xml:space="preserve"> </w:t>
            </w:r>
            <w:r w:rsidRPr="004B0AF0">
              <w:rPr>
                <w:color w:val="000000"/>
                <w:kern w:val="2"/>
                <w:sz w:val="24"/>
                <w:szCs w:val="24"/>
              </w:rPr>
              <w:t>уведомление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Подпись</w:t>
            </w:r>
          </w:p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4B0AF0">
              <w:rPr>
                <w:kern w:val="2"/>
                <w:sz w:val="24"/>
                <w:szCs w:val="24"/>
              </w:rPr>
              <w:t>зарегистрировавшего</w:t>
            </w:r>
            <w:proofErr w:type="gramEnd"/>
            <w:r w:rsidRPr="004B0AF0">
              <w:rPr>
                <w:color w:val="000000"/>
                <w:kern w:val="2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Должностное</w:t>
            </w:r>
            <w:r w:rsidRPr="004B0AF0">
              <w:rPr>
                <w:kern w:val="2"/>
                <w:sz w:val="24"/>
                <w:szCs w:val="24"/>
              </w:rPr>
              <w:t xml:space="preserve"> лицо, </w:t>
            </w:r>
            <w:r w:rsidRPr="004B0AF0">
              <w:rPr>
                <w:color w:val="000000"/>
                <w:kern w:val="2"/>
                <w:sz w:val="24"/>
                <w:szCs w:val="24"/>
              </w:rPr>
              <w:t>принявшее уведомление на проверку (дата, подпись)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Сведения о</w:t>
            </w:r>
            <w:r w:rsidRPr="004B0AF0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4B0AF0">
              <w:rPr>
                <w:kern w:val="2"/>
                <w:sz w:val="24"/>
                <w:szCs w:val="24"/>
              </w:rPr>
              <w:t>принятом</w:t>
            </w:r>
            <w:proofErr w:type="gramEnd"/>
          </w:p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4B0AF0">
              <w:rPr>
                <w:color w:val="000000"/>
                <w:kern w:val="2"/>
                <w:sz w:val="24"/>
                <w:szCs w:val="24"/>
              </w:rPr>
              <w:t>решении</w:t>
            </w:r>
            <w:proofErr w:type="gramEnd"/>
          </w:p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(дата)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Подпись</w:t>
            </w:r>
          </w:p>
          <w:p w:rsidR="00C32D57" w:rsidRPr="004B0AF0" w:rsidRDefault="00C32D57" w:rsidP="008B73C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4B0AF0">
              <w:rPr>
                <w:color w:val="000000"/>
                <w:kern w:val="2"/>
                <w:sz w:val="24"/>
                <w:szCs w:val="24"/>
              </w:rPr>
              <w:t>подавшего</w:t>
            </w:r>
            <w:proofErr w:type="gramEnd"/>
            <w:r w:rsidRPr="004B0AF0">
              <w:rPr>
                <w:color w:val="000000"/>
                <w:kern w:val="2"/>
                <w:sz w:val="24"/>
                <w:szCs w:val="24"/>
              </w:rPr>
              <w:t xml:space="preserve"> уведомление</w:t>
            </w:r>
          </w:p>
        </w:tc>
      </w:tr>
      <w:tr w:rsidR="00C32D57" w:rsidRPr="004B0AF0" w:rsidTr="008B73C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1</w:t>
            </w:r>
            <w:r w:rsidRPr="004B0AF0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2</w:t>
            </w:r>
            <w:r w:rsidRPr="004B0AF0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3</w:t>
            </w:r>
            <w:r w:rsidRPr="004B0AF0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4</w:t>
            </w:r>
            <w:r w:rsidRPr="004B0AF0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5</w:t>
            </w:r>
            <w:r w:rsidRPr="004B0AF0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4B0AF0">
              <w:rPr>
                <w:color w:val="000000"/>
                <w:kern w:val="2"/>
                <w:sz w:val="24"/>
                <w:szCs w:val="24"/>
              </w:rPr>
              <w:t>б</w:t>
            </w:r>
            <w:proofErr w:type="gramEnd"/>
            <w:r w:rsidRPr="004B0AF0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7</w:t>
            </w:r>
            <w:r w:rsidRPr="004B0AF0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8</w:t>
            </w:r>
            <w:r w:rsidRPr="004B0AF0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9</w:t>
            </w:r>
            <w:r w:rsidRPr="004B0AF0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4B0AF0">
              <w:rPr>
                <w:color w:val="000000"/>
                <w:kern w:val="2"/>
                <w:sz w:val="24"/>
                <w:szCs w:val="24"/>
              </w:rPr>
              <w:t>10</w:t>
            </w:r>
            <w:r w:rsidRPr="004B0AF0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C32D57" w:rsidRPr="004B0AF0" w:rsidTr="008B73C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32D57" w:rsidRPr="004B0AF0" w:rsidTr="008B73C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32D57" w:rsidRPr="004B0AF0" w:rsidTr="008B73C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D57" w:rsidRPr="004B0AF0" w:rsidRDefault="00C32D57" w:rsidP="008B73CD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C32D57" w:rsidRPr="004B0AF0" w:rsidRDefault="00C32D57" w:rsidP="00C32D57">
      <w:pPr>
        <w:jc w:val="both"/>
        <w:rPr>
          <w:kern w:val="2"/>
          <w:sz w:val="24"/>
          <w:szCs w:val="24"/>
        </w:rPr>
      </w:pPr>
    </w:p>
    <w:p w:rsidR="00C32D57" w:rsidRPr="006C1CC5" w:rsidRDefault="00C32D57" w:rsidP="00C32D57">
      <w:pPr>
        <w:jc w:val="both"/>
        <w:rPr>
          <w:kern w:val="2"/>
          <w:sz w:val="24"/>
          <w:szCs w:val="24"/>
        </w:rPr>
      </w:pPr>
    </w:p>
    <w:p w:rsidR="009959C4" w:rsidRDefault="009959C4"/>
    <w:sectPr w:rsidR="009959C4" w:rsidSect="001516C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CA90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D57"/>
    <w:rsid w:val="002F3066"/>
    <w:rsid w:val="003327A3"/>
    <w:rsid w:val="008E5424"/>
    <w:rsid w:val="009959C4"/>
    <w:rsid w:val="00C32D57"/>
    <w:rsid w:val="00CB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C32D5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32D5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2085</Words>
  <Characters>11885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2019-06-06T08:56:00Z</dcterms:created>
  <dcterms:modified xsi:type="dcterms:W3CDTF">2019-06-06T12:24:00Z</dcterms:modified>
</cp:coreProperties>
</file>