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18" w:rsidRPr="00FF0B18" w:rsidRDefault="00FF0B18" w:rsidP="00FF0B18">
      <w:pPr>
        <w:pStyle w:val="1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color w:val="000000"/>
        </w:rPr>
      </w:pPr>
      <w:r w:rsidRPr="00FF0B18">
        <w:rPr>
          <w:rFonts w:ascii="Times New Roman" w:hAnsi="Times New Roman"/>
          <w:color w:val="000000"/>
        </w:rPr>
        <w:t>СОБРАНИЕ ДЕПУТАТОВ</w:t>
      </w:r>
    </w:p>
    <w:p w:rsidR="00FF0B18" w:rsidRPr="00FF0B18" w:rsidRDefault="00FF0B18" w:rsidP="00FF0B18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F0B18" w:rsidRPr="00FF0B18" w:rsidRDefault="00FF0B18" w:rsidP="00FF0B18">
      <w:pPr>
        <w:pStyle w:val="1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ЛИНЕЦКОГО</w:t>
      </w:r>
      <w:r w:rsidRPr="00FF0B18">
        <w:rPr>
          <w:rFonts w:ascii="Times New Roman" w:hAnsi="Times New Roman"/>
          <w:color w:val="000000"/>
        </w:rPr>
        <w:t xml:space="preserve"> СЕЛЬСОВЕТА</w:t>
      </w:r>
    </w:p>
    <w:p w:rsidR="00FF0B18" w:rsidRPr="00FF0B18" w:rsidRDefault="00FF0B18" w:rsidP="00FF0B18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F0B18" w:rsidRPr="00FF0B18" w:rsidRDefault="00FF0B18" w:rsidP="00FF0B18">
      <w:pPr>
        <w:pStyle w:val="1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color w:val="000000"/>
          <w:lang w:val="ru-RU"/>
        </w:rPr>
      </w:pPr>
      <w:r w:rsidRPr="00FF0B18">
        <w:rPr>
          <w:rFonts w:ascii="Times New Roman" w:hAnsi="Times New Roman"/>
          <w:color w:val="000000"/>
        </w:rPr>
        <w:t>ЖЕЛЕЗНОГОРСКОГО РАЙОНА</w:t>
      </w:r>
      <w:r w:rsidRPr="00FF0B18">
        <w:rPr>
          <w:rFonts w:ascii="Times New Roman" w:hAnsi="Times New Roman"/>
          <w:color w:val="000000"/>
          <w:lang w:val="ru-RU"/>
        </w:rPr>
        <w:t xml:space="preserve"> </w:t>
      </w:r>
    </w:p>
    <w:p w:rsidR="00FF0B18" w:rsidRPr="00FF0B18" w:rsidRDefault="00FF0B18" w:rsidP="00FF0B18">
      <w:pPr>
        <w:pStyle w:val="1"/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/>
        </w:rPr>
      </w:pPr>
      <w:r w:rsidRPr="00FF0B18">
        <w:rPr>
          <w:rFonts w:ascii="Times New Roman" w:hAnsi="Times New Roman"/>
          <w:color w:val="000000"/>
        </w:rPr>
        <w:t>РЕШЕНИЕ</w:t>
      </w:r>
    </w:p>
    <w:p w:rsidR="00FF0B18" w:rsidRPr="00FF0B18" w:rsidRDefault="00FF0B18" w:rsidP="00FF0B18">
      <w:pPr>
        <w:pStyle w:val="1"/>
        <w:tabs>
          <w:tab w:val="left" w:pos="0"/>
        </w:tabs>
        <w:jc w:val="center"/>
        <w:rPr>
          <w:rFonts w:ascii="Times New Roman" w:hAnsi="Times New Roman"/>
          <w:color w:val="000000"/>
          <w:lang w:val="ru-RU"/>
        </w:rPr>
      </w:pPr>
      <w:r w:rsidRPr="00FF0B18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  <w:lang w:val="ru-RU"/>
        </w:rPr>
        <w:t>17</w:t>
      </w:r>
      <w:r w:rsidRPr="00FF0B18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июля</w:t>
      </w:r>
      <w:r w:rsidRPr="00FF0B18">
        <w:rPr>
          <w:rFonts w:ascii="Times New Roman" w:hAnsi="Times New Roman"/>
          <w:color w:val="00000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FF0B18">
          <w:rPr>
            <w:rFonts w:ascii="Times New Roman" w:hAnsi="Times New Roman"/>
            <w:color w:val="000000"/>
          </w:rPr>
          <w:t>201</w:t>
        </w:r>
        <w:r w:rsidRPr="00FF0B18">
          <w:rPr>
            <w:rFonts w:ascii="Times New Roman" w:hAnsi="Times New Roman"/>
            <w:color w:val="000000"/>
            <w:lang w:val="ru-RU"/>
          </w:rPr>
          <w:t>9</w:t>
        </w:r>
        <w:r w:rsidRPr="00FF0B18">
          <w:rPr>
            <w:rFonts w:ascii="Times New Roman" w:hAnsi="Times New Roman"/>
            <w:color w:val="000000"/>
          </w:rPr>
          <w:t xml:space="preserve"> г</w:t>
        </w:r>
      </w:smartTag>
      <w:r w:rsidRPr="00FF0B18">
        <w:rPr>
          <w:rFonts w:ascii="Times New Roman" w:hAnsi="Times New Roman"/>
          <w:color w:val="000000"/>
        </w:rPr>
        <w:t xml:space="preserve">. № </w:t>
      </w:r>
      <w:r>
        <w:rPr>
          <w:rFonts w:ascii="Times New Roman" w:hAnsi="Times New Roman"/>
          <w:color w:val="000000"/>
          <w:lang w:val="ru-RU"/>
        </w:rPr>
        <w:t>97</w:t>
      </w:r>
    </w:p>
    <w:p w:rsidR="00FF0B18" w:rsidRPr="00FF0B18" w:rsidRDefault="00FF0B18" w:rsidP="00FF0B18">
      <w:pPr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0B18" w:rsidRPr="00FF0B18" w:rsidRDefault="00FF0B18" w:rsidP="00FF0B18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1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решение Собрания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депутатовЛинецкого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10.05.2018г. № 3 «Об утверждении</w:t>
      </w:r>
      <w:r w:rsidRPr="00FF0B18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Линецкого</w:t>
      </w:r>
      <w:proofErr w:type="spellEnd"/>
      <w:r w:rsidRPr="00FF0B1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F0B18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FF0B1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FF0B18" w:rsidRPr="00FF0B18" w:rsidRDefault="00FF0B18" w:rsidP="00FF0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B18" w:rsidRPr="00FF0B18" w:rsidRDefault="00FF0B18" w:rsidP="001E57BD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F0B18"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r>
        <w:rPr>
          <w:rFonts w:ascii="Times New Roman" w:hAnsi="Times New Roman" w:cs="Times New Roman"/>
          <w:sz w:val="28"/>
          <w:szCs w:val="28"/>
        </w:rPr>
        <w:t>с  Федеральным законом</w:t>
      </w:r>
      <w:r w:rsidRPr="00FF0B1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Курской области от 19.11.2014г. № 72 – ЗКО «О порядке</w:t>
      </w:r>
      <w:r w:rsidR="001E57BD">
        <w:rPr>
          <w:rFonts w:ascii="Times New Roman" w:hAnsi="Times New Roman" w:cs="Times New Roman"/>
          <w:sz w:val="28"/>
          <w:szCs w:val="28"/>
        </w:rPr>
        <w:t xml:space="preserve"> избрания, месте в системе органов местного самоуправления и сроках полномочий глав муниципальных образований», </w:t>
      </w:r>
      <w:r w:rsidRPr="00FF0B18">
        <w:rPr>
          <w:rFonts w:ascii="Times New Roman" w:hAnsi="Times New Roman" w:cs="Times New Roman"/>
          <w:sz w:val="28"/>
          <w:szCs w:val="28"/>
        </w:rPr>
        <w:t xml:space="preserve">Законом Курской области от </w:t>
      </w:r>
      <w:r w:rsidR="001E57BD">
        <w:rPr>
          <w:rFonts w:ascii="Times New Roman" w:hAnsi="Times New Roman" w:cs="Times New Roman"/>
          <w:sz w:val="28"/>
          <w:szCs w:val="28"/>
        </w:rPr>
        <w:t>27.09.</w:t>
      </w:r>
      <w:r w:rsidRPr="00FF0B18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1E57BD">
        <w:rPr>
          <w:rFonts w:ascii="Times New Roman" w:hAnsi="Times New Roman" w:cs="Times New Roman"/>
          <w:sz w:val="28"/>
          <w:szCs w:val="28"/>
        </w:rPr>
        <w:t>55</w:t>
      </w:r>
      <w:r w:rsidRPr="00FF0B18">
        <w:rPr>
          <w:rFonts w:ascii="Times New Roman" w:hAnsi="Times New Roman" w:cs="Times New Roman"/>
          <w:sz w:val="28"/>
          <w:szCs w:val="28"/>
        </w:rPr>
        <w:t xml:space="preserve">-ЗКО «О </w:t>
      </w:r>
      <w:r w:rsidR="001E57B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1E57BD">
        <w:rPr>
          <w:rFonts w:ascii="Times New Roman" w:hAnsi="Times New Roman" w:cs="Times New Roman"/>
          <w:sz w:val="28"/>
          <w:szCs w:val="28"/>
        </w:rPr>
        <w:t>гражданином</w:t>
      </w:r>
      <w:proofErr w:type="gramEnd"/>
      <w:r w:rsidR="001E57BD">
        <w:rPr>
          <w:rFonts w:ascii="Times New Roman" w:hAnsi="Times New Roman" w:cs="Times New Roman"/>
          <w:sz w:val="28"/>
          <w:szCs w:val="28"/>
        </w:rPr>
        <w:t xml:space="preserve"> претендующим на замещение муниципальной должности, должности главы местной администрации по контракту, </w:t>
      </w:r>
      <w:proofErr w:type="gramStart"/>
      <w:r w:rsidR="001E57BD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1E57BD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 должность главы местной администрации по контракту, сведения о доходах, расходах, об имуществе и обязательствах имущественного характера и проверке достоверности и полноты указанных сведений», </w:t>
      </w:r>
      <w:r w:rsidRPr="00FF0B18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Протест </w:t>
      </w:r>
      <w:proofErr w:type="spellStart"/>
      <w:r w:rsidRPr="00FF0B18">
        <w:rPr>
          <w:rFonts w:ascii="Times New Roman" w:hAnsi="Times New Roman" w:cs="Times New Roman"/>
          <w:color w:val="000000"/>
          <w:sz w:val="28"/>
          <w:szCs w:val="28"/>
        </w:rPr>
        <w:t>Железногорской</w:t>
      </w:r>
      <w:proofErr w:type="spellEnd"/>
      <w:r w:rsidRPr="00FF0B18"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межрайонной прок</w:t>
      </w:r>
      <w:r w:rsidR="001E57BD">
        <w:rPr>
          <w:rFonts w:ascii="Times New Roman" w:hAnsi="Times New Roman" w:cs="Times New Roman"/>
          <w:color w:val="000000"/>
          <w:sz w:val="28"/>
          <w:szCs w:val="28"/>
        </w:rPr>
        <w:t>уратуры от 27.06.2019 № 94-2018,</w:t>
      </w:r>
      <w:r w:rsidRPr="00FF0B18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Линецкого</w:t>
      </w:r>
      <w:proofErr w:type="spellEnd"/>
      <w:r w:rsidRPr="00FF0B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0B18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FF0B18">
        <w:rPr>
          <w:rFonts w:ascii="Times New Roman" w:hAnsi="Times New Roman" w:cs="Times New Roman"/>
          <w:sz w:val="28"/>
          <w:szCs w:val="28"/>
        </w:rPr>
        <w:t xml:space="preserve"> </w:t>
      </w:r>
      <w:r w:rsidR="001E57BD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1E57BD" w:rsidRPr="001E57B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F0B18" w:rsidRPr="00FF0B18" w:rsidRDefault="001E57BD" w:rsidP="00FF0B18">
      <w:pPr>
        <w:pStyle w:val="ConsPlusTitle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FF0B18" w:rsidRPr="00FF0B18" w:rsidRDefault="001E57BD" w:rsidP="00FF0B1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0B18" w:rsidRPr="00FF0B18">
        <w:rPr>
          <w:rFonts w:ascii="Times New Roman" w:hAnsi="Times New Roman" w:cs="Times New Roman"/>
          <w:color w:val="000000"/>
          <w:sz w:val="28"/>
          <w:szCs w:val="28"/>
        </w:rPr>
        <w:t xml:space="preserve"> Пункт 10 подраздела 3.3. раздела 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Линецкого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утвержденного решением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Линецкого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10.05.2018г. № 3, изложить</w:t>
      </w:r>
      <w:r w:rsidR="00FF0B18" w:rsidRPr="00FF0B18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редакции:</w:t>
      </w:r>
    </w:p>
    <w:p w:rsidR="00FF0B18" w:rsidRPr="00FF0B18" w:rsidRDefault="00FF0B18" w:rsidP="008D11EC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18">
        <w:rPr>
          <w:rFonts w:ascii="Times New Roman" w:hAnsi="Times New Roman" w:cs="Times New Roman"/>
          <w:sz w:val="28"/>
          <w:szCs w:val="28"/>
        </w:rPr>
        <w:lastRenderedPageBreak/>
        <w:t xml:space="preserve">«10) </w:t>
      </w:r>
      <w:r w:rsidR="001E57BD">
        <w:rPr>
          <w:rFonts w:ascii="Times New Roman" w:hAnsi="Times New Roman" w:cs="Times New Roman"/>
          <w:sz w:val="28"/>
          <w:szCs w:val="28"/>
        </w:rPr>
        <w:t xml:space="preserve"> </w:t>
      </w:r>
      <w:r w:rsidRPr="00FF0B18">
        <w:rPr>
          <w:rFonts w:ascii="Times New Roman" w:hAnsi="Times New Roman" w:cs="Times New Roman"/>
          <w:sz w:val="28"/>
          <w:szCs w:val="28"/>
        </w:rPr>
        <w:t xml:space="preserve"> </w:t>
      </w:r>
      <w:r w:rsidRPr="00FF0B18">
        <w:rPr>
          <w:rFonts w:ascii="Times New Roman" w:hAnsi="Times New Roman" w:cs="Times New Roman"/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</w:t>
      </w:r>
      <w:r w:rsidR="001E57BD">
        <w:rPr>
          <w:rFonts w:ascii="Times New Roman" w:hAnsi="Times New Roman" w:cs="Times New Roman"/>
          <w:color w:val="000000"/>
          <w:sz w:val="28"/>
          <w:szCs w:val="28"/>
        </w:rPr>
        <w:t xml:space="preserve">ствах имущественного характера в соответствии с порядком согласно </w:t>
      </w:r>
      <w:proofErr w:type="spellStart"/>
      <w:proofErr w:type="gramStart"/>
      <w:r w:rsidR="001E57BD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spellEnd"/>
      <w:proofErr w:type="gramEnd"/>
      <w:r w:rsidR="001E57BD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 № 1 к ЗКО </w:t>
      </w:r>
      <w:r w:rsidR="008D11EC">
        <w:rPr>
          <w:rFonts w:ascii="Times New Roman" w:hAnsi="Times New Roman" w:cs="Times New Roman"/>
          <w:color w:val="000000"/>
          <w:sz w:val="28"/>
          <w:szCs w:val="28"/>
        </w:rPr>
        <w:t xml:space="preserve"> ОТ 27.09.2017Г. № 55-ЗКО  </w:t>
      </w:r>
      <w:r w:rsidR="008D11EC" w:rsidRPr="00FF0B18">
        <w:rPr>
          <w:rFonts w:ascii="Times New Roman" w:hAnsi="Times New Roman" w:cs="Times New Roman"/>
          <w:sz w:val="28"/>
          <w:szCs w:val="28"/>
        </w:rPr>
        <w:t xml:space="preserve">«О </w:t>
      </w:r>
      <w:r w:rsidR="008D11EC">
        <w:rPr>
          <w:rFonts w:ascii="Times New Roman" w:hAnsi="Times New Roman" w:cs="Times New Roman"/>
          <w:sz w:val="28"/>
          <w:szCs w:val="28"/>
        </w:rPr>
        <w:t>предоставлении гражданином претендующим на замещение муниципальной должности, должности главы местной администрации по контракту, лицом замещающим муниципальную должность, должность главы местной администрации по контракту, сведения о доходах, расходах, об имуществе и обязательствах имущественного характера и проверке достоверности и полноты указанных сведений».</w:t>
      </w:r>
      <w:r w:rsidR="008D11E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8D11E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предоставляются Губернатору Курской области по форме справки о доходах, расходах и обязательствах имущественного характера, утвержденной Указом Президента Российской Федерации от 23.06.2014г. </w:t>
      </w:r>
      <w:proofErr w:type="gramEnd"/>
      <w:r w:rsidR="008D11EC">
        <w:rPr>
          <w:rFonts w:ascii="Times New Roman" w:hAnsi="Times New Roman" w:cs="Times New Roman"/>
          <w:color w:val="000000"/>
          <w:sz w:val="28"/>
          <w:szCs w:val="28"/>
        </w:rPr>
        <w:t xml:space="preserve">№ 460 «Об утверждении формы справки  о доходах, расходах, об имуществе и обязательствах имущественного характера и внесении изменений в некоторые акты Президента Российской Федерации»,                                           </w:t>
      </w:r>
      <w:r w:rsidRPr="00FF0B18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специального прогр</w:t>
      </w:r>
      <w:r w:rsidR="008D11EC">
        <w:rPr>
          <w:rFonts w:ascii="Times New Roman" w:hAnsi="Times New Roman" w:cs="Times New Roman"/>
          <w:color w:val="000000"/>
          <w:sz w:val="28"/>
          <w:szCs w:val="28"/>
        </w:rPr>
        <w:t>аммного обеспечения «Справки БК</w:t>
      </w:r>
      <w:r w:rsidRPr="00FF0B1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F0B18" w:rsidRPr="00FF0B18" w:rsidRDefault="00FF0B18" w:rsidP="00FF0B18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F0B1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FF0B18" w:rsidRPr="00FF0B18" w:rsidRDefault="00FF0B18" w:rsidP="00FF0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B18" w:rsidRPr="00FF0B18" w:rsidRDefault="00FF0B18" w:rsidP="00FF0B18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F0B18" w:rsidRPr="00FF0B18" w:rsidRDefault="00FF0B18" w:rsidP="00FF0B1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B18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</w:p>
    <w:p w:rsidR="00FF0B18" w:rsidRPr="00FF0B18" w:rsidRDefault="00FF0B18" w:rsidP="00FF0B1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Линецкого</w:t>
      </w:r>
      <w:proofErr w:type="spellEnd"/>
      <w:r w:rsidRPr="00FF0B1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F0B18" w:rsidRPr="00FF0B18" w:rsidRDefault="00FF0B18" w:rsidP="00FF0B1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F0B18">
        <w:rPr>
          <w:rFonts w:ascii="Times New Roman" w:hAnsi="Times New Roman" w:cs="Times New Roman"/>
          <w:b w:val="0"/>
          <w:sz w:val="28"/>
          <w:szCs w:val="28"/>
        </w:rPr>
        <w:t>Железногорского</w:t>
      </w:r>
      <w:proofErr w:type="spellEnd"/>
      <w:r w:rsidRPr="00FF0B18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</w:t>
      </w:r>
      <w:r w:rsidR="008D11E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proofErr w:type="spellStart"/>
      <w:r w:rsidR="008D11EC">
        <w:rPr>
          <w:rFonts w:ascii="Times New Roman" w:hAnsi="Times New Roman" w:cs="Times New Roman"/>
          <w:b w:val="0"/>
          <w:sz w:val="28"/>
          <w:szCs w:val="28"/>
        </w:rPr>
        <w:t>Г.Н.Коробкина</w:t>
      </w:r>
      <w:proofErr w:type="spellEnd"/>
    </w:p>
    <w:p w:rsidR="00FF0B18" w:rsidRPr="00FF0B18" w:rsidRDefault="00FF0B18" w:rsidP="00FF0B1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F0B18" w:rsidRPr="00FF0B18" w:rsidRDefault="00FF0B18" w:rsidP="00FF0B1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FF0B1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Линецкого</w:t>
      </w:r>
      <w:proofErr w:type="spellEnd"/>
      <w:r w:rsidRPr="00FF0B1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4D726C" w:rsidRPr="008D11EC" w:rsidRDefault="00FF0B18" w:rsidP="00FF0B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11E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8D11E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r w:rsidR="008D11EC">
        <w:rPr>
          <w:rFonts w:ascii="Times New Roman" w:hAnsi="Times New Roman" w:cs="Times New Roman"/>
          <w:sz w:val="28"/>
          <w:szCs w:val="28"/>
        </w:rPr>
        <w:t>Т.В.Брехова</w:t>
      </w:r>
    </w:p>
    <w:sectPr w:rsidR="004D726C" w:rsidRPr="008D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18"/>
    <w:rsid w:val="001E57BD"/>
    <w:rsid w:val="004D726C"/>
    <w:rsid w:val="008D11EC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0B1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B18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customStyle="1" w:styleId="ConsPlusTitle">
    <w:name w:val="ConsPlusTitle"/>
    <w:rsid w:val="00FF0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FF0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2021-01-26T08:50:00Z</dcterms:created>
  <dcterms:modified xsi:type="dcterms:W3CDTF">2021-01-26T09:19:00Z</dcterms:modified>
</cp:coreProperties>
</file>